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6C0A53DB" w:rsidR="00752C28" w:rsidRDefault="00D77D18" w:rsidP="00E504BA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72020C">
        <w:t>4</w:t>
      </w:r>
      <w:r>
        <w:t xml:space="preserve"> – 202</w:t>
      </w:r>
      <w:r w:rsidR="0072020C">
        <w:t>5</w:t>
      </w:r>
    </w:p>
    <w:p w14:paraId="645C0B66" w14:textId="11A9054D" w:rsidR="00D45912" w:rsidRDefault="00752C28" w:rsidP="00E504BA">
      <w:pPr>
        <w:pStyle w:val="Heading1"/>
        <w:spacing w:before="0"/>
      </w:pPr>
      <w:r>
        <w:t>Major: BS</w:t>
      </w:r>
      <w:r w:rsidR="00AF5826">
        <w:t xml:space="preserve"> in </w:t>
      </w:r>
      <w:r w:rsidR="00FD459B">
        <w:t xml:space="preserve">International Business and </w:t>
      </w:r>
      <w:r w:rsidR="000D30CF">
        <w:t>Accounting</w:t>
      </w:r>
    </w:p>
    <w:p w14:paraId="297ECB5F" w14:textId="71AF12FA" w:rsidR="00D77D18" w:rsidRDefault="00D77D18" w:rsidP="00E504BA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3A0562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E504BA">
      <w:pPr>
        <w:spacing w:after="0"/>
        <w:rPr>
          <w:sz w:val="16"/>
          <w:szCs w:val="16"/>
        </w:rPr>
      </w:pPr>
    </w:p>
    <w:p w14:paraId="10F1037E" w14:textId="77777777" w:rsidR="00354D05" w:rsidRDefault="00354D05" w:rsidP="00354D05">
      <w:pPr>
        <w:pStyle w:val="Heading2"/>
        <w:spacing w:before="0"/>
      </w:pPr>
      <w:r>
        <w:t>University Graduation Requirements</w:t>
      </w:r>
    </w:p>
    <w:p w14:paraId="091FBC23" w14:textId="77777777" w:rsidR="00354D05" w:rsidRDefault="00F57444" w:rsidP="00354D05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54D05">
            <w:rPr>
              <w:rFonts w:ascii="MS Gothic" w:eastAsia="MS Gothic" w:hAnsi="MS Gothic" w:hint="eastAsia"/>
            </w:rPr>
            <w:t>☐</w:t>
          </w:r>
        </w:sdtContent>
      </w:sdt>
      <w:r w:rsidR="00354D05">
        <w:t>Students must earn 124 hours to be eligible for graduation.</w:t>
      </w:r>
    </w:p>
    <w:p w14:paraId="21814982" w14:textId="77777777" w:rsidR="00354D05" w:rsidRDefault="00F57444" w:rsidP="00354D05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4D05">
            <w:rPr>
              <w:rFonts w:ascii="MS Gothic" w:eastAsia="MS Gothic" w:hAnsi="MS Gothic" w:hint="eastAsia"/>
            </w:rPr>
            <w:t>☐</w:t>
          </w:r>
        </w:sdtContent>
      </w:sdt>
      <w:r w:rsidR="00354D05">
        <w:t>Students must maintain an overall minimum GPA of 3.5 to be eligible for graduation with Honors Distinction.</w:t>
      </w:r>
    </w:p>
    <w:p w14:paraId="77EDBBF1" w14:textId="77777777" w:rsidR="00354D05" w:rsidRDefault="00F57444" w:rsidP="00354D05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4D05">
            <w:rPr>
              <w:rFonts w:ascii="MS Gothic" w:eastAsia="MS Gothic" w:hAnsi="MS Gothic" w:hint="eastAsia"/>
            </w:rPr>
            <w:t>☐</w:t>
          </w:r>
        </w:sdtContent>
      </w:sdt>
      <w:r w:rsidR="00354D05">
        <w:t xml:space="preserve">Students must earn 100 </w:t>
      </w:r>
      <w:hyperlink r:id="rId8" w:tooltip="Academics, Community Service and Engagement" w:history="1">
        <w:r w:rsidR="00354D05">
          <w:rPr>
            <w:rStyle w:val="Hyperlink"/>
            <w:color w:val="0000FF"/>
          </w:rPr>
          <w:t>Academics, Community Service and Engagement</w:t>
        </w:r>
      </w:hyperlink>
      <w:r w:rsidR="00354D05">
        <w:t xml:space="preserve"> points per year.</w:t>
      </w:r>
    </w:p>
    <w:p w14:paraId="765003D5" w14:textId="77777777" w:rsidR="00354D05" w:rsidRDefault="00F57444" w:rsidP="00354D05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4D05">
            <w:rPr>
              <w:rFonts w:ascii="MS Gothic" w:eastAsia="MS Gothic" w:hAnsi="MS Gothic" w:hint="eastAsia"/>
            </w:rPr>
            <w:t>☐</w:t>
          </w:r>
        </w:sdtContent>
      </w:sdt>
      <w:r w:rsidR="00354D05">
        <w:t>Students must maintain a major minimum GPA of 2.0 to be eligible for graduation.</w:t>
      </w:r>
    </w:p>
    <w:p w14:paraId="76B0092C" w14:textId="77777777" w:rsidR="00354D05" w:rsidRDefault="00F57444" w:rsidP="00354D05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4D05">
            <w:rPr>
              <w:rFonts w:ascii="MS Gothic" w:eastAsia="MS Gothic" w:hAnsi="MS Gothic" w:hint="eastAsia"/>
            </w:rPr>
            <w:t>☐</w:t>
          </w:r>
        </w:sdtContent>
      </w:sdt>
      <w:r w:rsidR="00354D05">
        <w:t>Students must complete 31 credit hours in residency at UT to be eligible for graduation.</w:t>
      </w:r>
    </w:p>
    <w:p w14:paraId="5A5CD47E" w14:textId="77777777" w:rsidR="00354D05" w:rsidRDefault="00354D05" w:rsidP="00354D05">
      <w:pPr>
        <w:spacing w:after="0"/>
      </w:pPr>
    </w:p>
    <w:p w14:paraId="3650DB30" w14:textId="77777777" w:rsidR="00354D05" w:rsidRDefault="00354D05" w:rsidP="00354D05">
      <w:pPr>
        <w:pStyle w:val="Heading2"/>
        <w:spacing w:before="0"/>
      </w:pPr>
      <w:r>
        <w:t>Honors Requirements</w:t>
      </w:r>
    </w:p>
    <w:p w14:paraId="56F58C1D" w14:textId="77777777" w:rsidR="00354D05" w:rsidRPr="00752C28" w:rsidRDefault="00354D05" w:rsidP="00354D0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354D05" w:rsidRPr="00D421C1" w14:paraId="1F8AD2ED" w14:textId="77777777" w:rsidTr="00FF760B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50D1FE9" w14:textId="77777777" w:rsidR="00354D05" w:rsidRPr="00D421C1" w:rsidRDefault="00354D05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38DEC4A" w14:textId="77777777" w:rsidR="00354D05" w:rsidRPr="00D421C1" w:rsidRDefault="00354D05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6AE80A9" w14:textId="77777777" w:rsidR="00354D05" w:rsidRPr="00D421C1" w:rsidRDefault="00354D05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54D05" w14:paraId="30ED8A3B" w14:textId="77777777" w:rsidTr="00FF760B">
        <w:trPr>
          <w:cantSplit/>
          <w:trHeight w:val="593"/>
        </w:trPr>
        <w:tc>
          <w:tcPr>
            <w:tcW w:w="7915" w:type="dxa"/>
          </w:tcPr>
          <w:p w14:paraId="2BCA8792" w14:textId="77777777" w:rsidR="00354D05" w:rsidRDefault="00354D05" w:rsidP="00FF760B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13BFABBB" w14:textId="77777777" w:rsidR="00354D05" w:rsidRDefault="00354D05" w:rsidP="00FF760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3B2BE78C" w14:textId="77777777" w:rsidR="00354D05" w:rsidRDefault="00354D05" w:rsidP="00FF760B">
            <w:pPr>
              <w:spacing w:after="0"/>
            </w:pPr>
          </w:p>
        </w:tc>
        <w:tc>
          <w:tcPr>
            <w:tcW w:w="1440" w:type="dxa"/>
          </w:tcPr>
          <w:p w14:paraId="1E5EABB2" w14:textId="77777777" w:rsidR="00354D05" w:rsidRDefault="00354D05" w:rsidP="00FF760B">
            <w:pPr>
              <w:spacing w:after="0"/>
            </w:pPr>
          </w:p>
        </w:tc>
      </w:tr>
      <w:tr w:rsidR="00354D05" w14:paraId="7C2FC77C" w14:textId="77777777" w:rsidTr="00FF760B">
        <w:trPr>
          <w:cantSplit/>
          <w:trHeight w:val="530"/>
        </w:trPr>
        <w:tc>
          <w:tcPr>
            <w:tcW w:w="7915" w:type="dxa"/>
          </w:tcPr>
          <w:p w14:paraId="23DCC69D" w14:textId="77777777" w:rsidR="00354D05" w:rsidRDefault="00354D05" w:rsidP="00FF760B">
            <w:pPr>
              <w:spacing w:after="0"/>
            </w:pPr>
            <w:r>
              <w:t>AWR 101 (4cr) - Reading Locally &amp; Globally</w:t>
            </w:r>
          </w:p>
          <w:p w14:paraId="67BC2BF5" w14:textId="77777777" w:rsidR="00354D05" w:rsidRDefault="00354D05" w:rsidP="00FF760B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38EF3550" w14:textId="77777777" w:rsidR="00354D05" w:rsidRDefault="00354D05" w:rsidP="00FF760B">
            <w:pPr>
              <w:spacing w:after="0"/>
            </w:pPr>
          </w:p>
        </w:tc>
        <w:tc>
          <w:tcPr>
            <w:tcW w:w="1440" w:type="dxa"/>
          </w:tcPr>
          <w:p w14:paraId="4BDD19B3" w14:textId="77777777" w:rsidR="00354D05" w:rsidRDefault="00354D05" w:rsidP="00FF760B">
            <w:pPr>
              <w:spacing w:after="0"/>
            </w:pPr>
          </w:p>
        </w:tc>
      </w:tr>
      <w:tr w:rsidR="00354D05" w14:paraId="441761B7" w14:textId="77777777" w:rsidTr="00FF760B">
        <w:trPr>
          <w:cantSplit/>
        </w:trPr>
        <w:tc>
          <w:tcPr>
            <w:tcW w:w="0" w:type="auto"/>
          </w:tcPr>
          <w:p w14:paraId="5004C99F" w14:textId="77777777" w:rsidR="00354D05" w:rsidRDefault="00354D05" w:rsidP="00FF760B">
            <w:pPr>
              <w:spacing w:after="0"/>
            </w:pPr>
            <w:r>
              <w:t>AWR 201 (4cr) – Writing and Research: The Local and the Global</w:t>
            </w:r>
          </w:p>
          <w:p w14:paraId="62B7B00D" w14:textId="77777777" w:rsidR="00354D05" w:rsidRPr="00E415F7" w:rsidRDefault="00354D05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3BE9D404" w14:textId="77777777" w:rsidR="00354D05" w:rsidRDefault="00354D05" w:rsidP="00FF760B">
            <w:pPr>
              <w:spacing w:after="0"/>
            </w:pPr>
          </w:p>
        </w:tc>
        <w:tc>
          <w:tcPr>
            <w:tcW w:w="1440" w:type="dxa"/>
          </w:tcPr>
          <w:p w14:paraId="14776982" w14:textId="77777777" w:rsidR="00354D05" w:rsidRDefault="00354D05" w:rsidP="00FF760B">
            <w:pPr>
              <w:spacing w:after="0"/>
            </w:pPr>
          </w:p>
        </w:tc>
      </w:tr>
      <w:tr w:rsidR="00354D05" w14:paraId="03778227" w14:textId="77777777" w:rsidTr="00FF760B">
        <w:trPr>
          <w:cantSplit/>
          <w:trHeight w:val="557"/>
        </w:trPr>
        <w:tc>
          <w:tcPr>
            <w:tcW w:w="7915" w:type="dxa"/>
          </w:tcPr>
          <w:p w14:paraId="500C79E1" w14:textId="77777777" w:rsidR="00354D05" w:rsidRDefault="00354D05" w:rsidP="00FF760B">
            <w:pPr>
              <w:spacing w:after="0"/>
            </w:pPr>
            <w:r>
              <w:t>Math (4cr) Requirement (choose one):</w:t>
            </w:r>
          </w:p>
          <w:p w14:paraId="09AC82C2" w14:textId="77777777" w:rsidR="00354D05" w:rsidRDefault="00354D05" w:rsidP="00FF760B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3A211409" w14:textId="77777777" w:rsidR="00354D05" w:rsidRDefault="00354D05" w:rsidP="00FF760B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220A62A8" w14:textId="77777777" w:rsidR="00354D05" w:rsidRDefault="00354D05" w:rsidP="00FF760B">
            <w:pPr>
              <w:spacing w:after="0"/>
            </w:pPr>
          </w:p>
        </w:tc>
      </w:tr>
    </w:tbl>
    <w:p w14:paraId="1AC8D1B6" w14:textId="77777777" w:rsidR="00354D05" w:rsidRDefault="00354D05" w:rsidP="00354D05">
      <w:pPr>
        <w:spacing w:after="0"/>
      </w:pPr>
    </w:p>
    <w:p w14:paraId="2521E7CB" w14:textId="77777777" w:rsidR="00354D05" w:rsidRPr="00752C28" w:rsidRDefault="00354D05" w:rsidP="00354D0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54D05" w:rsidRPr="00D421C1" w14:paraId="5DD62EB2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0C624D3" w14:textId="77777777" w:rsidR="00354D05" w:rsidRPr="00D421C1" w:rsidRDefault="00354D05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C7F7077" w14:textId="77777777" w:rsidR="00354D05" w:rsidRPr="00D421C1" w:rsidRDefault="00354D05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00A7FCF" w14:textId="77777777" w:rsidR="00354D05" w:rsidRPr="00D421C1" w:rsidRDefault="00354D05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54D05" w14:paraId="082804A3" w14:textId="77777777" w:rsidTr="00FF760B">
        <w:trPr>
          <w:cantSplit/>
        </w:trPr>
        <w:tc>
          <w:tcPr>
            <w:tcW w:w="7915" w:type="dxa"/>
          </w:tcPr>
          <w:p w14:paraId="7CCA3E4C" w14:textId="77777777" w:rsidR="00354D05" w:rsidRDefault="00354D05" w:rsidP="00FF760B">
            <w:pPr>
              <w:spacing w:after="0"/>
            </w:pPr>
            <w:r>
              <w:t>HON 220 (4cr) – Where have we been?</w:t>
            </w:r>
          </w:p>
          <w:p w14:paraId="75C4EF6E" w14:textId="77777777" w:rsidR="00354D05" w:rsidRDefault="00354D05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F2238B0" w14:textId="77777777" w:rsidR="00354D05" w:rsidRPr="000A2092" w:rsidRDefault="00354D05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EE576CC" w14:textId="77777777" w:rsidR="00354D05" w:rsidRDefault="00354D05" w:rsidP="00FF760B">
            <w:pPr>
              <w:spacing w:after="0"/>
            </w:pPr>
          </w:p>
        </w:tc>
        <w:tc>
          <w:tcPr>
            <w:tcW w:w="1440" w:type="dxa"/>
          </w:tcPr>
          <w:p w14:paraId="440B7F86" w14:textId="77777777" w:rsidR="00354D05" w:rsidRDefault="00354D05" w:rsidP="00FF760B">
            <w:pPr>
              <w:spacing w:after="0"/>
            </w:pPr>
          </w:p>
        </w:tc>
      </w:tr>
      <w:tr w:rsidR="00354D05" w14:paraId="2891B01A" w14:textId="77777777" w:rsidTr="00FF760B">
        <w:trPr>
          <w:cantSplit/>
        </w:trPr>
        <w:tc>
          <w:tcPr>
            <w:tcW w:w="7915" w:type="dxa"/>
          </w:tcPr>
          <w:p w14:paraId="0246833D" w14:textId="77777777" w:rsidR="00354D05" w:rsidRDefault="00354D05" w:rsidP="00FF760B">
            <w:pPr>
              <w:spacing w:after="0"/>
            </w:pPr>
            <w:r>
              <w:t>HON 230 (4cr) – Where are we now?</w:t>
            </w:r>
          </w:p>
          <w:p w14:paraId="66255A1B" w14:textId="77777777" w:rsidR="00354D05" w:rsidRDefault="00354D05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1FE9853" w14:textId="77777777" w:rsidR="00354D05" w:rsidRPr="0000459F" w:rsidRDefault="00354D05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F2682D0" w14:textId="77777777" w:rsidR="00354D05" w:rsidRDefault="00354D05" w:rsidP="00FF760B">
            <w:pPr>
              <w:spacing w:after="0"/>
            </w:pPr>
          </w:p>
        </w:tc>
        <w:tc>
          <w:tcPr>
            <w:tcW w:w="1440" w:type="dxa"/>
          </w:tcPr>
          <w:p w14:paraId="63755D85" w14:textId="77777777" w:rsidR="00354D05" w:rsidRDefault="00354D05" w:rsidP="00FF760B">
            <w:pPr>
              <w:spacing w:after="0"/>
            </w:pPr>
          </w:p>
        </w:tc>
      </w:tr>
      <w:tr w:rsidR="00354D05" w14:paraId="48D5556C" w14:textId="77777777" w:rsidTr="00FF760B">
        <w:trPr>
          <w:cantSplit/>
        </w:trPr>
        <w:tc>
          <w:tcPr>
            <w:tcW w:w="7915" w:type="dxa"/>
          </w:tcPr>
          <w:p w14:paraId="781DA7CA" w14:textId="77777777" w:rsidR="00354D05" w:rsidRDefault="00354D05" w:rsidP="00FF760B">
            <w:pPr>
              <w:spacing w:after="0"/>
            </w:pPr>
            <w:r>
              <w:t xml:space="preserve">HON 240 (4cr) – Where are we going? </w:t>
            </w:r>
          </w:p>
          <w:p w14:paraId="24BAE220" w14:textId="77777777" w:rsidR="00354D05" w:rsidRDefault="00354D05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081B546" w14:textId="77777777" w:rsidR="00354D05" w:rsidRDefault="00354D05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B141B7D" w14:textId="77777777" w:rsidR="00354D05" w:rsidRDefault="00354D05" w:rsidP="00FF760B">
            <w:pPr>
              <w:spacing w:after="0"/>
            </w:pPr>
          </w:p>
        </w:tc>
        <w:tc>
          <w:tcPr>
            <w:tcW w:w="1440" w:type="dxa"/>
          </w:tcPr>
          <w:p w14:paraId="4D6F7B2D" w14:textId="77777777" w:rsidR="00354D05" w:rsidRDefault="00354D05" w:rsidP="00FF760B">
            <w:pPr>
              <w:spacing w:after="0"/>
            </w:pPr>
          </w:p>
        </w:tc>
      </w:tr>
    </w:tbl>
    <w:p w14:paraId="3B3AF58A" w14:textId="77777777" w:rsidR="00354D05" w:rsidRDefault="00354D05" w:rsidP="00354D05"/>
    <w:p w14:paraId="5FEA78C9" w14:textId="77777777" w:rsidR="00354D05" w:rsidRDefault="00354D05" w:rsidP="00354D05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54D05" w:rsidRPr="00D421C1" w14:paraId="27D49948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128A610" w14:textId="77777777" w:rsidR="00354D05" w:rsidRPr="00D421C1" w:rsidRDefault="00354D05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F7794FE" w14:textId="77777777" w:rsidR="00354D05" w:rsidRPr="00D421C1" w:rsidRDefault="00354D05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99BC4AB" w14:textId="77777777" w:rsidR="00354D05" w:rsidRPr="00D421C1" w:rsidRDefault="00354D05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54D05" w14:paraId="135EBAA4" w14:textId="77777777" w:rsidTr="00FF760B">
        <w:trPr>
          <w:cantSplit/>
        </w:trPr>
        <w:tc>
          <w:tcPr>
            <w:tcW w:w="7915" w:type="dxa"/>
          </w:tcPr>
          <w:p w14:paraId="22092BBC" w14:textId="77777777" w:rsidR="00354D05" w:rsidRPr="00EA6BBF" w:rsidRDefault="00354D05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54DF9733" w14:textId="77777777" w:rsidR="00354D05" w:rsidRDefault="00354D05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0B85972" w14:textId="77777777" w:rsidR="00354D05" w:rsidRDefault="00354D05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B4C1CB1" w14:textId="77777777" w:rsidR="00354D05" w:rsidRDefault="00354D05" w:rsidP="00FF760B">
            <w:pPr>
              <w:spacing w:after="0"/>
            </w:pPr>
          </w:p>
        </w:tc>
        <w:tc>
          <w:tcPr>
            <w:tcW w:w="1440" w:type="dxa"/>
          </w:tcPr>
          <w:p w14:paraId="11F58793" w14:textId="77777777" w:rsidR="00354D05" w:rsidRDefault="00354D05" w:rsidP="00FF760B">
            <w:pPr>
              <w:spacing w:after="0"/>
            </w:pPr>
          </w:p>
        </w:tc>
      </w:tr>
      <w:tr w:rsidR="00354D05" w14:paraId="692747C6" w14:textId="77777777" w:rsidTr="00FF760B">
        <w:trPr>
          <w:cantSplit/>
        </w:trPr>
        <w:tc>
          <w:tcPr>
            <w:tcW w:w="7915" w:type="dxa"/>
          </w:tcPr>
          <w:p w14:paraId="342AEDCF" w14:textId="77777777" w:rsidR="00354D05" w:rsidRPr="00EA6BBF" w:rsidRDefault="00354D05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6DF1FBEF" w14:textId="77777777" w:rsidR="00354D05" w:rsidRDefault="00354D05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75AE294" w14:textId="77777777" w:rsidR="00354D05" w:rsidRDefault="00354D05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4B33130" w14:textId="77777777" w:rsidR="00354D05" w:rsidRDefault="00354D05" w:rsidP="00FF760B">
            <w:pPr>
              <w:spacing w:after="0"/>
            </w:pPr>
          </w:p>
        </w:tc>
        <w:tc>
          <w:tcPr>
            <w:tcW w:w="1440" w:type="dxa"/>
          </w:tcPr>
          <w:p w14:paraId="1972EE29" w14:textId="77777777" w:rsidR="00354D05" w:rsidRDefault="00354D05" w:rsidP="00FF760B">
            <w:pPr>
              <w:spacing w:after="0"/>
            </w:pPr>
          </w:p>
        </w:tc>
      </w:tr>
      <w:tr w:rsidR="00354D05" w14:paraId="7C8FE8EE" w14:textId="77777777" w:rsidTr="00FF760B">
        <w:trPr>
          <w:cantSplit/>
        </w:trPr>
        <w:tc>
          <w:tcPr>
            <w:tcW w:w="7915" w:type="dxa"/>
          </w:tcPr>
          <w:p w14:paraId="22F96F91" w14:textId="77777777" w:rsidR="00354D05" w:rsidRDefault="00354D05" w:rsidP="00FF760B">
            <w:pPr>
              <w:spacing w:after="0"/>
            </w:pPr>
            <w:r>
              <w:t>HON 257 (4cr) – Idea Lab: Social Science</w:t>
            </w:r>
          </w:p>
          <w:p w14:paraId="5639D216" w14:textId="77777777" w:rsidR="00354D05" w:rsidRDefault="00354D05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33D699E" w14:textId="77777777" w:rsidR="00354D05" w:rsidRDefault="00354D05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6097AC8" w14:textId="77777777" w:rsidR="00354D05" w:rsidRDefault="00354D05" w:rsidP="00FF760B">
            <w:pPr>
              <w:spacing w:after="0"/>
            </w:pPr>
          </w:p>
        </w:tc>
        <w:tc>
          <w:tcPr>
            <w:tcW w:w="1440" w:type="dxa"/>
          </w:tcPr>
          <w:p w14:paraId="14B84731" w14:textId="77777777" w:rsidR="00354D05" w:rsidRDefault="00354D05" w:rsidP="00FF760B">
            <w:pPr>
              <w:spacing w:after="0"/>
            </w:pPr>
          </w:p>
        </w:tc>
      </w:tr>
    </w:tbl>
    <w:p w14:paraId="37E7F343" w14:textId="77777777" w:rsidR="00354D05" w:rsidRDefault="00354D05" w:rsidP="00354D05">
      <w:pPr>
        <w:spacing w:after="0"/>
      </w:pPr>
    </w:p>
    <w:p w14:paraId="586C3478" w14:textId="77777777" w:rsidR="00354D05" w:rsidRPr="00752C28" w:rsidRDefault="00354D05" w:rsidP="00354D0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54D05" w:rsidRPr="00D421C1" w14:paraId="58AB6302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A25C559" w14:textId="77777777" w:rsidR="00354D05" w:rsidRPr="00D421C1" w:rsidRDefault="00354D05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610B46F" w14:textId="77777777" w:rsidR="00354D05" w:rsidRPr="00D421C1" w:rsidRDefault="00354D05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9E6DCA4" w14:textId="77777777" w:rsidR="00354D05" w:rsidRPr="00D421C1" w:rsidRDefault="00354D05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54D05" w14:paraId="6E83C516" w14:textId="77777777" w:rsidTr="00FF760B">
        <w:trPr>
          <w:cantSplit/>
        </w:trPr>
        <w:tc>
          <w:tcPr>
            <w:tcW w:w="7915" w:type="dxa"/>
          </w:tcPr>
          <w:p w14:paraId="42021EFD" w14:textId="77777777" w:rsidR="00354D05" w:rsidRDefault="00354D05" w:rsidP="00FF760B">
            <w:pPr>
              <w:spacing w:after="0"/>
            </w:pPr>
            <w:r>
              <w:t>HON 490 (6-10cr) – Thesis</w:t>
            </w:r>
          </w:p>
          <w:p w14:paraId="666BB2E3" w14:textId="77777777" w:rsidR="00354D05" w:rsidRPr="000A2092" w:rsidRDefault="00354D05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4CBAACA5" w14:textId="77777777" w:rsidR="00354D05" w:rsidRDefault="00354D05" w:rsidP="00FF760B">
            <w:pPr>
              <w:spacing w:after="0"/>
            </w:pPr>
          </w:p>
        </w:tc>
        <w:tc>
          <w:tcPr>
            <w:tcW w:w="1440" w:type="dxa"/>
          </w:tcPr>
          <w:p w14:paraId="307E0B49" w14:textId="77777777" w:rsidR="00354D05" w:rsidRDefault="00354D05" w:rsidP="00FF760B">
            <w:pPr>
              <w:spacing w:after="0"/>
            </w:pPr>
          </w:p>
        </w:tc>
      </w:tr>
    </w:tbl>
    <w:p w14:paraId="502CC777" w14:textId="77777777" w:rsidR="00354D05" w:rsidRDefault="00354D05" w:rsidP="00354D05">
      <w:pPr>
        <w:spacing w:after="0"/>
      </w:pPr>
    </w:p>
    <w:p w14:paraId="6709F49D" w14:textId="16F6AE2F" w:rsidR="00597CC6" w:rsidRDefault="00AF5826" w:rsidP="00E504BA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</w:t>
      </w:r>
      <w:r w:rsidR="00F27DD5">
        <w:t>6</w:t>
      </w:r>
      <w:r w:rsidR="00586637">
        <w:t xml:space="preserve"> credits)</w:t>
      </w:r>
    </w:p>
    <w:p w14:paraId="51B41517" w14:textId="381B75F3" w:rsidR="00597CC6" w:rsidRPr="00752C28" w:rsidRDefault="00AF5826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E504BA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E504BA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E504BA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E504BA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E504BA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E504BA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E504BA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E504BA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E504BA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E504BA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E504BA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E504BA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E504BA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E504BA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E504BA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E504BA">
            <w:pPr>
              <w:spacing w:after="0"/>
            </w:pPr>
          </w:p>
        </w:tc>
      </w:tr>
    </w:tbl>
    <w:p w14:paraId="06872856" w14:textId="2A33255E" w:rsidR="00AC2F18" w:rsidRDefault="00AC2F18" w:rsidP="00E504BA">
      <w:pPr>
        <w:spacing w:after="0"/>
      </w:pPr>
    </w:p>
    <w:p w14:paraId="072D4E7C" w14:textId="77777777" w:rsidR="00AC2F18" w:rsidRDefault="00AC2F18" w:rsidP="00E504BA">
      <w:pPr>
        <w:spacing w:after="0"/>
      </w:pPr>
      <w:r>
        <w:br w:type="page"/>
      </w:r>
    </w:p>
    <w:p w14:paraId="70289B86" w14:textId="3148AEE9" w:rsidR="00AC2F18" w:rsidRPr="00752C28" w:rsidRDefault="00AC2F18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E504BA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E504BA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1627CB89" w:rsidR="00636B2A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F57444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697F400A" w:rsidR="00636B2A" w:rsidRPr="00636B2A" w:rsidRDefault="00636B2A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993F2D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E504BA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E504BA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048A87D1" w:rsidR="00636B2A" w:rsidRPr="00636B2A" w:rsidRDefault="00636B2A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993F2D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35936E7" w14:textId="77777777" w:rsidR="00993F2D" w:rsidRDefault="00636B2A" w:rsidP="00E504BA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47F1D220" w:rsidR="00636B2A" w:rsidRPr="00636B2A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</w:t>
            </w:r>
            <w:r w:rsidR="003D1778" w:rsidRPr="003D1778">
              <w:rPr>
                <w:i/>
                <w:iCs/>
              </w:rPr>
              <w:t xml:space="preserve">Senior standing, </w:t>
            </w:r>
            <w:hyperlink r:id="rId9" w:history="1">
              <w:r w:rsidR="003D1778" w:rsidRPr="003D1778">
                <w:rPr>
                  <w:rStyle w:val="Hyperlink"/>
                  <w:i/>
                  <w:iCs/>
                </w:rPr>
                <w:t>BUS 221</w:t>
              </w:r>
            </w:hyperlink>
            <w:r w:rsidR="003D1778" w:rsidRPr="003D1778">
              <w:rPr>
                <w:i/>
                <w:iCs/>
              </w:rPr>
              <w:t xml:space="preserve">, </w:t>
            </w:r>
            <w:hyperlink r:id="rId10" w:history="1">
              <w:r w:rsidR="003D1778" w:rsidRPr="003D1778">
                <w:rPr>
                  <w:rStyle w:val="Hyperlink"/>
                  <w:i/>
                  <w:iCs/>
                </w:rPr>
                <w:t>ITM 220</w:t>
              </w:r>
            </w:hyperlink>
            <w:r w:rsidR="003D1778" w:rsidRPr="003D1778">
              <w:rPr>
                <w:i/>
                <w:iCs/>
              </w:rPr>
              <w:t xml:space="preserve">, </w:t>
            </w:r>
            <w:hyperlink r:id="rId11" w:history="1">
              <w:r w:rsidR="003D1778" w:rsidRPr="003D1778">
                <w:rPr>
                  <w:rStyle w:val="Hyperlink"/>
                  <w:i/>
                  <w:iCs/>
                </w:rPr>
                <w:t>FIN 310</w:t>
              </w:r>
            </w:hyperlink>
            <w:r w:rsidR="003D1778" w:rsidRPr="003D1778">
              <w:rPr>
                <w:i/>
                <w:iCs/>
              </w:rPr>
              <w:t xml:space="preserve">, </w:t>
            </w:r>
            <w:hyperlink r:id="rId12" w:history="1">
              <w:r w:rsidR="003D1778" w:rsidRPr="003D1778">
                <w:rPr>
                  <w:rStyle w:val="Hyperlink"/>
                  <w:i/>
                  <w:iCs/>
                </w:rPr>
                <w:t>MGT 330</w:t>
              </w:r>
            </w:hyperlink>
            <w:r w:rsidR="003D1778" w:rsidRPr="003D1778">
              <w:rPr>
                <w:i/>
                <w:iCs/>
              </w:rPr>
              <w:t xml:space="preserve">, </w:t>
            </w:r>
            <w:hyperlink r:id="rId13" w:history="1">
              <w:r w:rsidR="003D1778" w:rsidRPr="003D1778">
                <w:rPr>
                  <w:rStyle w:val="Hyperlink"/>
                  <w:i/>
                  <w:iCs/>
                </w:rPr>
                <w:t>MKT 300</w:t>
              </w:r>
            </w:hyperlink>
            <w:r w:rsidR="003D1778" w:rsidRPr="003D1778">
              <w:rPr>
                <w:i/>
                <w:iCs/>
              </w:rPr>
              <w:t xml:space="preserve">, and all prerequisites for the aforementioned courses. Spartan Studies First-Year Seminar, mathematics, </w:t>
            </w:r>
            <w:hyperlink r:id="rId14" w:history="1">
              <w:r w:rsidR="003D1778" w:rsidRPr="003D1778">
                <w:rPr>
                  <w:rStyle w:val="Hyperlink"/>
                  <w:i/>
                  <w:iCs/>
                </w:rPr>
                <w:t>AWR 101</w:t>
              </w:r>
            </w:hyperlink>
            <w:r w:rsidR="003D1778" w:rsidRPr="003D1778">
              <w:rPr>
                <w:i/>
                <w:iCs/>
              </w:rPr>
              <w:t xml:space="preserve">, </w:t>
            </w:r>
            <w:hyperlink r:id="rId15" w:history="1">
              <w:r w:rsidR="003D1778" w:rsidRPr="003D1778">
                <w:rPr>
                  <w:rStyle w:val="Hyperlink"/>
                  <w:i/>
                  <w:iCs/>
                </w:rPr>
                <w:t>AWR 201</w:t>
              </w:r>
            </w:hyperlink>
            <w:r w:rsidR="003D1778" w:rsidRPr="003D1778">
              <w:rPr>
                <w:i/>
                <w:iCs/>
              </w:rPr>
              <w:t xml:space="preserve">, </w:t>
            </w:r>
            <w:hyperlink r:id="rId16" w:history="1">
              <w:r w:rsidR="003D1778" w:rsidRPr="003D1778">
                <w:rPr>
                  <w:rStyle w:val="Hyperlink"/>
                  <w:i/>
                  <w:iCs/>
                </w:rPr>
                <w:t>UTAMPA 200</w:t>
              </w:r>
            </w:hyperlink>
            <w:r w:rsidR="003D1778" w:rsidRPr="003D1778">
              <w:rPr>
                <w:i/>
                <w:iCs/>
              </w:rPr>
              <w:t xml:space="preserve">, </w:t>
            </w:r>
            <w:hyperlink r:id="rId17" w:history="1">
              <w:r w:rsidR="003D1778" w:rsidRPr="003D1778">
                <w:rPr>
                  <w:rStyle w:val="Hyperlink"/>
                  <w:i/>
                  <w:iCs/>
                </w:rPr>
                <w:t>UTAMPA 201</w:t>
              </w:r>
            </w:hyperlink>
            <w:r w:rsidR="003D1778" w:rsidRPr="003D1778">
              <w:rPr>
                <w:i/>
                <w:iCs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E504BA">
            <w:pPr>
              <w:spacing w:after="0"/>
            </w:pPr>
          </w:p>
        </w:tc>
      </w:tr>
    </w:tbl>
    <w:p w14:paraId="3F51E991" w14:textId="77777777" w:rsidR="00586637" w:rsidRPr="00586637" w:rsidRDefault="00586637" w:rsidP="00E504BA">
      <w:pPr>
        <w:spacing w:after="0"/>
      </w:pPr>
    </w:p>
    <w:p w14:paraId="4EBA6BEE" w14:textId="5BD6178A" w:rsidR="00586637" w:rsidRPr="00752C28" w:rsidRDefault="00586637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356EBCCF" w:rsidR="0043387B" w:rsidRPr="0043387B" w:rsidRDefault="0043387B" w:rsidP="00E504BA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E504BA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E504BA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E504BA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E504BA">
      <w:pPr>
        <w:spacing w:after="0"/>
      </w:pPr>
    </w:p>
    <w:p w14:paraId="62D6C152" w14:textId="77777777" w:rsidR="00586637" w:rsidRPr="00752C28" w:rsidRDefault="00586637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06BEB6EB" w:rsidR="0043387B" w:rsidRPr="0043387B" w:rsidRDefault="0043387B" w:rsidP="00E504BA">
            <w:pPr>
              <w:spacing w:after="0"/>
            </w:pPr>
            <w:r>
              <w:t xml:space="preserve">(Can fulfill Spartan Studies </w:t>
            </w:r>
            <w:r w:rsidR="00E504BA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E504BA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084EA3DB" w:rsidR="00586637" w:rsidRDefault="0043387B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555610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E504BA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E504BA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E504BA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E504BA">
      <w:pPr>
        <w:spacing w:after="0"/>
      </w:pPr>
    </w:p>
    <w:p w14:paraId="5BCA17F3" w14:textId="05AE85CF" w:rsidR="001230E5" w:rsidRPr="00752C28" w:rsidRDefault="001230E5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E504BA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E504BA">
      <w:pPr>
        <w:spacing w:after="0"/>
      </w:pPr>
    </w:p>
    <w:p w14:paraId="73BFF16A" w14:textId="77777777" w:rsidR="001230E5" w:rsidRPr="00752C28" w:rsidRDefault="001230E5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725C64D3" w:rsidR="001230E5" w:rsidRPr="006A68B8" w:rsidRDefault="001230E5" w:rsidP="00E504BA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534861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 w:rsidP="00E504BA">
      <w:pPr>
        <w:spacing w:after="0"/>
      </w:pPr>
      <w:r>
        <w:br w:type="page"/>
      </w:r>
    </w:p>
    <w:p w14:paraId="2E0BBD25" w14:textId="33BEC9A6" w:rsidR="006A68B8" w:rsidRPr="00752C28" w:rsidRDefault="00A427E8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International Business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AD4E70" w14:paraId="6BDA7D8D" w14:textId="77777777" w:rsidTr="00AD4E70">
        <w:tc>
          <w:tcPr>
            <w:tcW w:w="7825" w:type="dxa"/>
            <w:shd w:val="clear" w:color="auto" w:fill="D9D9D9" w:themeFill="background1" w:themeFillShade="D9"/>
          </w:tcPr>
          <w:p w14:paraId="0C18F4E5" w14:textId="71A67F32" w:rsidR="00AD4E70" w:rsidRPr="00AD4E70" w:rsidRDefault="00AD4E70" w:rsidP="00E504BA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3477BEFF" w14:textId="46C75C6D" w:rsidR="00AD4E70" w:rsidRDefault="00AD4E70" w:rsidP="00E504BA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70E71340" w14:textId="590802A8" w:rsidR="00AD4E70" w:rsidRDefault="00AD4E70" w:rsidP="00E504BA">
            <w:pPr>
              <w:spacing w:after="0"/>
            </w:pPr>
            <w:r>
              <w:t>Semester Taken</w:t>
            </w:r>
          </w:p>
        </w:tc>
      </w:tr>
      <w:tr w:rsidR="00AD4E70" w14:paraId="211ED912" w14:textId="77777777" w:rsidTr="00AD4E70">
        <w:tc>
          <w:tcPr>
            <w:tcW w:w="7825" w:type="dxa"/>
          </w:tcPr>
          <w:p w14:paraId="3B16D511" w14:textId="77777777" w:rsidR="00AD4E70" w:rsidRDefault="00AD4E70" w:rsidP="00E504BA">
            <w:pPr>
              <w:spacing w:after="0"/>
            </w:pPr>
            <w:r>
              <w:t>MGT 350 (4cr) – International Management</w:t>
            </w:r>
          </w:p>
          <w:p w14:paraId="380F7B71" w14:textId="7F4F50C2" w:rsidR="00AD4E70" w:rsidRPr="00AD4E70" w:rsidRDefault="00AD4E70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44FF6336" w14:textId="77777777" w:rsidR="00AD4E70" w:rsidRDefault="00AD4E70" w:rsidP="00E504BA">
            <w:pPr>
              <w:spacing w:after="0"/>
            </w:pPr>
          </w:p>
        </w:tc>
        <w:tc>
          <w:tcPr>
            <w:tcW w:w="1525" w:type="dxa"/>
          </w:tcPr>
          <w:p w14:paraId="148DDB32" w14:textId="77777777" w:rsidR="00AD4E70" w:rsidRDefault="00AD4E70" w:rsidP="00E504BA">
            <w:pPr>
              <w:spacing w:after="0"/>
            </w:pPr>
          </w:p>
        </w:tc>
      </w:tr>
      <w:tr w:rsidR="00AD4E70" w14:paraId="4143D2E2" w14:textId="77777777" w:rsidTr="00AD4E70">
        <w:tc>
          <w:tcPr>
            <w:tcW w:w="7825" w:type="dxa"/>
          </w:tcPr>
          <w:p w14:paraId="08CC46EF" w14:textId="77777777" w:rsidR="00AD4E70" w:rsidRDefault="0087009E" w:rsidP="00E504BA">
            <w:pPr>
              <w:spacing w:after="0"/>
            </w:pPr>
            <w:r>
              <w:t>International Business Elective (4cr)</w:t>
            </w:r>
          </w:p>
          <w:p w14:paraId="18B6BB38" w14:textId="77777777" w:rsidR="0087009E" w:rsidRDefault="0087009E" w:rsidP="00E504BA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317D229B" w14:textId="2403AE6A" w:rsid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28A560BD" w14:textId="3C46E1B7" w:rsid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6B7CF0A0" w14:textId="03ACCA8E" w:rsid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33280C48" w14:textId="76CBB606" w:rsid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 xml:space="preserve">(Pre-Req: Senior standing, all required 100-level and 200-level COB courses, MGT 330, and all prerequisites of the </w:t>
            </w:r>
            <w:proofErr w:type="gramStart"/>
            <w:r w:rsidRPr="0087009E">
              <w:rPr>
                <w:i/>
                <w:iCs/>
              </w:rPr>
              <w:t>aforementioned courses</w:t>
            </w:r>
            <w:proofErr w:type="gramEnd"/>
            <w:r w:rsidRPr="0087009E">
              <w:rPr>
                <w:i/>
                <w:iCs/>
              </w:rPr>
              <w:t>)</w:t>
            </w:r>
          </w:p>
          <w:p w14:paraId="377A3B17" w14:textId="0012F254" w:rsidR="0087009E" w:rsidRP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6739B9FE" w14:textId="77777777" w:rsidR="00AD4E70" w:rsidRDefault="00AD4E70" w:rsidP="00E504BA">
            <w:pPr>
              <w:spacing w:after="0"/>
            </w:pPr>
          </w:p>
        </w:tc>
        <w:tc>
          <w:tcPr>
            <w:tcW w:w="1525" w:type="dxa"/>
          </w:tcPr>
          <w:p w14:paraId="2CA140E8" w14:textId="77777777" w:rsidR="00AD4E70" w:rsidRDefault="00AD4E70" w:rsidP="00E504BA">
            <w:pPr>
              <w:spacing w:after="0"/>
            </w:pPr>
          </w:p>
        </w:tc>
      </w:tr>
    </w:tbl>
    <w:p w14:paraId="5D7BFD88" w14:textId="77777777" w:rsidR="00E504BA" w:rsidRDefault="00E504BA" w:rsidP="00E504BA">
      <w:pPr>
        <w:spacing w:after="0"/>
      </w:pPr>
    </w:p>
    <w:p w14:paraId="405A8D8E" w14:textId="43CAB613" w:rsidR="00E504BA" w:rsidRPr="00752C28" w:rsidRDefault="00E504BA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87009E" w14:paraId="103CEDA9" w14:textId="77777777" w:rsidTr="0087009E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1BC71B9B" w14:textId="1F65C05A" w:rsidR="0087009E" w:rsidRPr="0087009E" w:rsidRDefault="0087009E" w:rsidP="00E504BA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 w:rsidR="00E504BA">
              <w:rPr>
                <w:b/>
                <w:bCs/>
              </w:rPr>
              <w:t xml:space="preserve"> Requirement</w:t>
            </w:r>
          </w:p>
          <w:p w14:paraId="3ADECBCB" w14:textId="684509C4" w:rsidR="0087009E" w:rsidRDefault="0087009E" w:rsidP="00E504BA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AD4E70" w14:paraId="707BF83E" w14:textId="77777777" w:rsidTr="00AD4E70">
        <w:tc>
          <w:tcPr>
            <w:tcW w:w="7825" w:type="dxa"/>
          </w:tcPr>
          <w:p w14:paraId="4F049079" w14:textId="77777777" w:rsidR="0087009E" w:rsidRDefault="0087009E" w:rsidP="00E504BA">
            <w:pPr>
              <w:spacing w:after="0"/>
            </w:pPr>
            <w:r>
              <w:t>Intermediate II (2) (202) of a Language (4cr)</w:t>
            </w:r>
          </w:p>
          <w:p w14:paraId="0C7627BE" w14:textId="7D275A54" w:rsidR="00AD4E70" w:rsidRPr="0087009E" w:rsidRDefault="0087009E" w:rsidP="00E504BA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2BDF521B" w14:textId="77777777" w:rsidR="00AD4E70" w:rsidRDefault="00AD4E70" w:rsidP="00E504BA">
            <w:pPr>
              <w:spacing w:after="0"/>
            </w:pPr>
          </w:p>
        </w:tc>
        <w:tc>
          <w:tcPr>
            <w:tcW w:w="1525" w:type="dxa"/>
          </w:tcPr>
          <w:p w14:paraId="315DA47C" w14:textId="77777777" w:rsidR="00AD4E70" w:rsidRDefault="00AD4E70" w:rsidP="00E504BA">
            <w:pPr>
              <w:spacing w:after="0"/>
            </w:pPr>
          </w:p>
        </w:tc>
      </w:tr>
    </w:tbl>
    <w:p w14:paraId="78BA3207" w14:textId="77777777" w:rsidR="00E504BA" w:rsidRDefault="00E504BA" w:rsidP="00E504BA">
      <w:pPr>
        <w:spacing w:after="0"/>
      </w:pPr>
    </w:p>
    <w:p w14:paraId="4796C0D6" w14:textId="48CE49F0" w:rsidR="00E504BA" w:rsidRPr="00752C28" w:rsidRDefault="00E504BA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87009E" w14:paraId="436488A0" w14:textId="77777777" w:rsidTr="0087009E">
        <w:tc>
          <w:tcPr>
            <w:tcW w:w="10790" w:type="dxa"/>
            <w:shd w:val="clear" w:color="auto" w:fill="D9D9D9" w:themeFill="background1" w:themeFillShade="D9"/>
          </w:tcPr>
          <w:p w14:paraId="1B9F253E" w14:textId="0ABF75ED" w:rsidR="0087009E" w:rsidRPr="0087009E" w:rsidRDefault="0087009E" w:rsidP="00E504BA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 w:rsidR="00E504BA">
              <w:rPr>
                <w:b/>
                <w:bCs/>
              </w:rPr>
              <w:t xml:space="preserve"> Requirement</w:t>
            </w:r>
          </w:p>
        </w:tc>
      </w:tr>
      <w:tr w:rsidR="0087009E" w14:paraId="48DBBCE3" w14:textId="77777777" w:rsidTr="00B11036">
        <w:tc>
          <w:tcPr>
            <w:tcW w:w="10790" w:type="dxa"/>
          </w:tcPr>
          <w:p w14:paraId="02CE8BF4" w14:textId="07836EAF" w:rsidR="0087009E" w:rsidRDefault="0087009E" w:rsidP="00E504BA">
            <w:pPr>
              <w:spacing w:after="0"/>
            </w:pPr>
            <w:r w:rsidRPr="0087009E">
              <w:t xml:space="preserve">This requirement may be met either by studying abroad for a semester or a year, enrolling in a UT travel course, completing an internship abroad or fulfilling a community-based </w:t>
            </w:r>
            <w:r w:rsidR="00D45912" w:rsidRPr="0087009E">
              <w:t>service-learning</w:t>
            </w:r>
            <w:r w:rsidRPr="0087009E">
              <w:t xml:space="preserve"> experience abroad. All education abroad experiences must be taken for academic credit, must be pre-approved and all activities must be successfully completed.</w:t>
            </w:r>
          </w:p>
        </w:tc>
      </w:tr>
    </w:tbl>
    <w:p w14:paraId="1A1E3EC4" w14:textId="77777777" w:rsidR="00E504BA" w:rsidRDefault="00E504BA" w:rsidP="00E504BA">
      <w:pPr>
        <w:spacing w:after="0"/>
      </w:pPr>
    </w:p>
    <w:p w14:paraId="43B14C13" w14:textId="6005F955" w:rsidR="00E504BA" w:rsidRPr="00752C28" w:rsidRDefault="00E504BA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504BA" w14:paraId="174DCF9D" w14:textId="77777777" w:rsidTr="008E39BA">
        <w:tc>
          <w:tcPr>
            <w:tcW w:w="7825" w:type="dxa"/>
            <w:shd w:val="clear" w:color="auto" w:fill="D9D9D9" w:themeFill="background1" w:themeFillShade="D9"/>
          </w:tcPr>
          <w:p w14:paraId="004B3ACC" w14:textId="77777777" w:rsidR="00E504BA" w:rsidRPr="0087009E" w:rsidRDefault="00E504BA" w:rsidP="00E504BA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11771EA4" w14:textId="1D8F8806" w:rsidR="00E504BA" w:rsidRPr="00CC1AFD" w:rsidRDefault="00E504BA" w:rsidP="00E504BA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18" w:tooltip="the catalog" w:history="1">
              <w:r w:rsidRPr="00555610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1DF3E5D" w14:textId="77777777" w:rsidR="00E504BA" w:rsidRPr="00CC1AFD" w:rsidRDefault="00E504BA" w:rsidP="008E39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0C6845E3" w14:textId="77777777" w:rsidR="00E504BA" w:rsidRPr="00CC1AFD" w:rsidRDefault="00E504BA" w:rsidP="008E39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AD4E70" w14:paraId="0F3F8751" w14:textId="77777777" w:rsidTr="00AD4E70">
        <w:tc>
          <w:tcPr>
            <w:tcW w:w="7825" w:type="dxa"/>
          </w:tcPr>
          <w:p w14:paraId="491B8E1D" w14:textId="33AC8C7B" w:rsidR="00AD4E70" w:rsidRDefault="0089493E" w:rsidP="00E504BA">
            <w:pPr>
              <w:spacing w:after="0"/>
            </w:pPr>
            <w:r>
              <w:t xml:space="preserve">Non-COB </w:t>
            </w:r>
            <w:r w:rsidR="00E504BA">
              <w:t>I</w:t>
            </w:r>
            <w:r>
              <w:t xml:space="preserve">nternational </w:t>
            </w:r>
            <w:r w:rsidR="00E504BA">
              <w:t>E</w:t>
            </w:r>
            <w:r>
              <w:t>lective (4cr)</w:t>
            </w:r>
          </w:p>
          <w:p w14:paraId="30EA3653" w14:textId="16C8CF96" w:rsidR="0089493E" w:rsidRDefault="0089493E" w:rsidP="00E504BA">
            <w:pPr>
              <w:spacing w:after="0"/>
            </w:pPr>
          </w:p>
        </w:tc>
        <w:tc>
          <w:tcPr>
            <w:tcW w:w="1440" w:type="dxa"/>
          </w:tcPr>
          <w:p w14:paraId="2432DA48" w14:textId="77777777" w:rsidR="00AD4E70" w:rsidRDefault="00AD4E70" w:rsidP="00E504BA">
            <w:pPr>
              <w:spacing w:after="0"/>
            </w:pPr>
          </w:p>
        </w:tc>
        <w:tc>
          <w:tcPr>
            <w:tcW w:w="1525" w:type="dxa"/>
          </w:tcPr>
          <w:p w14:paraId="4DECC49D" w14:textId="77777777" w:rsidR="00AD4E70" w:rsidRDefault="00AD4E70" w:rsidP="00E504BA">
            <w:pPr>
              <w:spacing w:after="0"/>
            </w:pPr>
          </w:p>
        </w:tc>
      </w:tr>
    </w:tbl>
    <w:p w14:paraId="155AA160" w14:textId="06D68EBA" w:rsidR="00E504BA" w:rsidRDefault="00E504BA" w:rsidP="00E504BA">
      <w:pPr>
        <w:spacing w:after="0"/>
      </w:pPr>
    </w:p>
    <w:p w14:paraId="702E1A95" w14:textId="77777777" w:rsidR="00E504BA" w:rsidRDefault="00E504BA">
      <w:pPr>
        <w:spacing w:after="0"/>
      </w:pPr>
      <w:r>
        <w:br w:type="page"/>
      </w:r>
    </w:p>
    <w:p w14:paraId="33CE4965" w14:textId="19F139E2" w:rsidR="00E504BA" w:rsidRPr="00752C28" w:rsidRDefault="00E504BA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Accounting </w:t>
      </w:r>
      <w:r w:rsidRPr="00752C28">
        <w:rPr>
          <w:sz w:val="24"/>
          <w:szCs w:val="28"/>
        </w:rPr>
        <w:t>Major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89493E" w14:paraId="26808A17" w14:textId="77777777" w:rsidTr="00CC1AFD">
        <w:tc>
          <w:tcPr>
            <w:tcW w:w="7825" w:type="dxa"/>
            <w:shd w:val="clear" w:color="auto" w:fill="D9D9D9" w:themeFill="background1" w:themeFillShade="D9"/>
          </w:tcPr>
          <w:p w14:paraId="1D0C2BA7" w14:textId="65968EC5" w:rsidR="0089493E" w:rsidRPr="00CC1AFD" w:rsidRDefault="00CC1AFD" w:rsidP="00E504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Accounting Major Requirements</w:t>
            </w:r>
            <w:r>
              <w:rPr>
                <w:b/>
                <w:bCs/>
              </w:rPr>
              <w:t xml:space="preserve"> (24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76F36AFA" w14:textId="2515071E" w:rsidR="0089493E" w:rsidRPr="00CC1AFD" w:rsidRDefault="00CC1AFD" w:rsidP="00E504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735BDED5" w14:textId="5FABAECD" w:rsidR="0089493E" w:rsidRPr="00CC1AFD" w:rsidRDefault="00CC1AFD" w:rsidP="00E504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89493E" w14:paraId="4939DF1A" w14:textId="77777777" w:rsidTr="00AD4E70">
        <w:tc>
          <w:tcPr>
            <w:tcW w:w="7825" w:type="dxa"/>
          </w:tcPr>
          <w:p w14:paraId="40A062D7" w14:textId="77777777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304 (4cr) – Cost Accounting</w:t>
            </w:r>
          </w:p>
          <w:p w14:paraId="4B0E1C92" w14:textId="63FCABB8" w:rsidR="0089493E" w:rsidRDefault="00CC1AFD" w:rsidP="00E504BA">
            <w:pPr>
              <w:spacing w:after="0"/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 ACC 202, ACC 203, MAT 160, QMB 210, and COB Requirements for taking 300-Level Courses</w:t>
            </w:r>
          </w:p>
        </w:tc>
        <w:tc>
          <w:tcPr>
            <w:tcW w:w="1440" w:type="dxa"/>
          </w:tcPr>
          <w:p w14:paraId="776AF6FC" w14:textId="77777777" w:rsidR="0089493E" w:rsidRDefault="0089493E" w:rsidP="00E504BA">
            <w:pPr>
              <w:spacing w:after="0"/>
            </w:pPr>
          </w:p>
        </w:tc>
        <w:tc>
          <w:tcPr>
            <w:tcW w:w="1525" w:type="dxa"/>
          </w:tcPr>
          <w:p w14:paraId="5D921B9B" w14:textId="77777777" w:rsidR="0089493E" w:rsidRDefault="0089493E" w:rsidP="00E504BA">
            <w:pPr>
              <w:spacing w:after="0"/>
            </w:pPr>
          </w:p>
        </w:tc>
      </w:tr>
      <w:tr w:rsidR="00CC1AFD" w14:paraId="09FCE7F3" w14:textId="77777777" w:rsidTr="00AD4E70">
        <w:tc>
          <w:tcPr>
            <w:tcW w:w="7825" w:type="dxa"/>
          </w:tcPr>
          <w:p w14:paraId="5328BCDC" w14:textId="365EE501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320 (4cr) – Intermediate Accounting I</w:t>
            </w:r>
            <w:r w:rsidR="00555610">
              <w:rPr>
                <w:rFonts w:cstheme="minorHAnsi"/>
              </w:rPr>
              <w:t xml:space="preserve"> (1)</w:t>
            </w:r>
          </w:p>
          <w:p w14:paraId="41F61C83" w14:textId="5CE23463" w:rsidR="00CC1AFD" w:rsidRDefault="00CC1AFD" w:rsidP="00E504BA">
            <w:pPr>
              <w:spacing w:after="0"/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MAT 160, ACC 202 with a “C” or better, </w:t>
            </w:r>
            <w:r>
              <w:rPr>
                <w:i/>
                <w:iCs/>
              </w:rPr>
              <w:t>COB Requirements for taking 300-Level Courses and UTAMPA 101, UTAMPA 103, UTAMPA 104 or HON 100</w:t>
            </w:r>
          </w:p>
        </w:tc>
        <w:tc>
          <w:tcPr>
            <w:tcW w:w="1440" w:type="dxa"/>
          </w:tcPr>
          <w:p w14:paraId="19B0A901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295055EB" w14:textId="77777777" w:rsidR="00CC1AFD" w:rsidRDefault="00CC1AFD" w:rsidP="00E504BA">
            <w:pPr>
              <w:spacing w:after="0"/>
            </w:pPr>
          </w:p>
        </w:tc>
      </w:tr>
      <w:tr w:rsidR="00CC1AFD" w14:paraId="500E0B51" w14:textId="77777777" w:rsidTr="00AD4E70">
        <w:tc>
          <w:tcPr>
            <w:tcW w:w="7825" w:type="dxa"/>
          </w:tcPr>
          <w:p w14:paraId="6E526E73" w14:textId="77777777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351 (4cr) – Accounting Information Systems</w:t>
            </w:r>
          </w:p>
          <w:p w14:paraId="72F6853B" w14:textId="6B64113C" w:rsidR="00CC1AFD" w:rsidRDefault="00CC1AFD" w:rsidP="00E504BA">
            <w:pPr>
              <w:spacing w:after="0"/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ACC 202, ACC 203, ACC 320, ITM 220, </w:t>
            </w:r>
            <w:r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1440" w:type="dxa"/>
          </w:tcPr>
          <w:p w14:paraId="76620AD0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2A45BA6F" w14:textId="77777777" w:rsidR="00CC1AFD" w:rsidRDefault="00CC1AFD" w:rsidP="00E504BA">
            <w:pPr>
              <w:spacing w:after="0"/>
            </w:pPr>
          </w:p>
        </w:tc>
      </w:tr>
      <w:tr w:rsidR="00CC1AFD" w14:paraId="1BD0E56C" w14:textId="77777777" w:rsidTr="00AD4E70">
        <w:tc>
          <w:tcPr>
            <w:tcW w:w="7825" w:type="dxa"/>
          </w:tcPr>
          <w:p w14:paraId="27F53042" w14:textId="76F67BD3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352 (4cr) – Federal Taxation I</w:t>
            </w:r>
            <w:r w:rsidR="00555610">
              <w:rPr>
                <w:rFonts w:cstheme="minorHAnsi"/>
              </w:rPr>
              <w:t xml:space="preserve"> (1)</w:t>
            </w:r>
          </w:p>
          <w:p w14:paraId="5D8A20FB" w14:textId="04490C41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ACC 202 </w:t>
            </w:r>
            <w:r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1440" w:type="dxa"/>
          </w:tcPr>
          <w:p w14:paraId="172024F7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4736C92F" w14:textId="77777777" w:rsidR="00CC1AFD" w:rsidRDefault="00CC1AFD" w:rsidP="00E504BA">
            <w:pPr>
              <w:spacing w:after="0"/>
            </w:pPr>
          </w:p>
        </w:tc>
      </w:tr>
      <w:tr w:rsidR="00CC1AFD" w14:paraId="18D1372B" w14:textId="77777777" w:rsidTr="00AD4E70">
        <w:tc>
          <w:tcPr>
            <w:tcW w:w="7825" w:type="dxa"/>
          </w:tcPr>
          <w:p w14:paraId="649A5E35" w14:textId="77777777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401 (4cr) – Auditing and Attestation</w:t>
            </w:r>
          </w:p>
          <w:p w14:paraId="111D0CE5" w14:textId="77777777" w:rsidR="00CC1AFD" w:rsidRDefault="00CC1AFD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ACC 320, ACC 351, QMB 210, </w:t>
            </w:r>
            <w:r>
              <w:rPr>
                <w:i/>
                <w:iCs/>
              </w:rPr>
              <w:t>and COB Requirements for taking 300-Level Courses</w:t>
            </w:r>
          </w:p>
          <w:p w14:paraId="082A8DA4" w14:textId="2284676A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Co- requisite: ACC 420</w:t>
            </w:r>
          </w:p>
        </w:tc>
        <w:tc>
          <w:tcPr>
            <w:tcW w:w="1440" w:type="dxa"/>
          </w:tcPr>
          <w:p w14:paraId="63888346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07210533" w14:textId="77777777" w:rsidR="00CC1AFD" w:rsidRDefault="00CC1AFD" w:rsidP="00E504BA">
            <w:pPr>
              <w:spacing w:after="0"/>
            </w:pPr>
          </w:p>
        </w:tc>
      </w:tr>
      <w:tr w:rsidR="00CC1AFD" w14:paraId="719BCC07" w14:textId="77777777" w:rsidTr="00AD4E70">
        <w:tc>
          <w:tcPr>
            <w:tcW w:w="7825" w:type="dxa"/>
          </w:tcPr>
          <w:p w14:paraId="021442DC" w14:textId="6F34B3F9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420 (4cr) – Intermediate Accounting II</w:t>
            </w:r>
            <w:r w:rsidR="00555610">
              <w:rPr>
                <w:rFonts w:cstheme="minorHAnsi"/>
              </w:rPr>
              <w:t xml:space="preserve"> (2)</w:t>
            </w:r>
          </w:p>
          <w:p w14:paraId="788DF298" w14:textId="5E55A41F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MAT 160, ITM 220, ACC 320 with a grade of “C” or better, </w:t>
            </w:r>
            <w:r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1440" w:type="dxa"/>
          </w:tcPr>
          <w:p w14:paraId="78A0AC3F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46FCF6FB" w14:textId="77777777" w:rsidR="00CC1AFD" w:rsidRDefault="00CC1AFD" w:rsidP="00E504BA">
            <w:pPr>
              <w:spacing w:after="0"/>
            </w:pPr>
          </w:p>
        </w:tc>
      </w:tr>
    </w:tbl>
    <w:p w14:paraId="428AB3F3" w14:textId="77777777" w:rsidR="00AD4E70" w:rsidRPr="00902A5F" w:rsidRDefault="00AD4E70" w:rsidP="00E504BA">
      <w:pPr>
        <w:spacing w:after="0"/>
      </w:pPr>
    </w:p>
    <w:sectPr w:rsidR="00AD4E70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E692E" w14:textId="77777777" w:rsidR="00E858CB" w:rsidRDefault="00E858CB" w:rsidP="00A5113C">
      <w:pPr>
        <w:spacing w:after="0"/>
      </w:pPr>
      <w:r>
        <w:separator/>
      </w:r>
    </w:p>
  </w:endnote>
  <w:endnote w:type="continuationSeparator" w:id="0">
    <w:p w14:paraId="0C89DDF2" w14:textId="77777777" w:rsidR="00E858CB" w:rsidRDefault="00E858CB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2B08A" w14:textId="77777777" w:rsidR="00E858CB" w:rsidRDefault="00E858CB" w:rsidP="00A5113C">
      <w:pPr>
        <w:spacing w:after="0"/>
      </w:pPr>
      <w:r>
        <w:separator/>
      </w:r>
    </w:p>
  </w:footnote>
  <w:footnote w:type="continuationSeparator" w:id="0">
    <w:p w14:paraId="00CD7D35" w14:textId="77777777" w:rsidR="00E858CB" w:rsidRDefault="00E858CB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13DE4"/>
    <w:multiLevelType w:val="hybridMultilevel"/>
    <w:tmpl w:val="3FAC0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C535D7"/>
    <w:multiLevelType w:val="hybridMultilevel"/>
    <w:tmpl w:val="90127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3820566">
    <w:abstractNumId w:val="2"/>
  </w:num>
  <w:num w:numId="2" w16cid:durableId="1666862191">
    <w:abstractNumId w:val="4"/>
  </w:num>
  <w:num w:numId="3" w16cid:durableId="468592220">
    <w:abstractNumId w:val="0"/>
  </w:num>
  <w:num w:numId="4" w16cid:durableId="1957562959">
    <w:abstractNumId w:val="3"/>
  </w:num>
  <w:num w:numId="5" w16cid:durableId="516113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1684"/>
    <w:rsid w:val="0000459F"/>
    <w:rsid w:val="00027D55"/>
    <w:rsid w:val="000652B6"/>
    <w:rsid w:val="00072B75"/>
    <w:rsid w:val="00090594"/>
    <w:rsid w:val="000B7FC0"/>
    <w:rsid w:val="000D30CF"/>
    <w:rsid w:val="000E07C5"/>
    <w:rsid w:val="00111275"/>
    <w:rsid w:val="001230E5"/>
    <w:rsid w:val="00141531"/>
    <w:rsid w:val="00172398"/>
    <w:rsid w:val="001C6C3E"/>
    <w:rsid w:val="00233CE6"/>
    <w:rsid w:val="00247863"/>
    <w:rsid w:val="002946E6"/>
    <w:rsid w:val="002E08A0"/>
    <w:rsid w:val="00313E0D"/>
    <w:rsid w:val="00354D05"/>
    <w:rsid w:val="00366CF4"/>
    <w:rsid w:val="003959CF"/>
    <w:rsid w:val="003A0562"/>
    <w:rsid w:val="003A3329"/>
    <w:rsid w:val="003D1778"/>
    <w:rsid w:val="00403CB1"/>
    <w:rsid w:val="00422485"/>
    <w:rsid w:val="00433553"/>
    <w:rsid w:val="0043387B"/>
    <w:rsid w:val="004411A7"/>
    <w:rsid w:val="00496E38"/>
    <w:rsid w:val="004D1ED6"/>
    <w:rsid w:val="00534861"/>
    <w:rsid w:val="00553DB8"/>
    <w:rsid w:val="00555610"/>
    <w:rsid w:val="005809DE"/>
    <w:rsid w:val="00586637"/>
    <w:rsid w:val="00597CC6"/>
    <w:rsid w:val="005A57B8"/>
    <w:rsid w:val="005B23CC"/>
    <w:rsid w:val="005B7CE7"/>
    <w:rsid w:val="005C64DC"/>
    <w:rsid w:val="005D1B18"/>
    <w:rsid w:val="00602D51"/>
    <w:rsid w:val="00602E85"/>
    <w:rsid w:val="00636B2A"/>
    <w:rsid w:val="0064090B"/>
    <w:rsid w:val="006A68B8"/>
    <w:rsid w:val="006B5F2A"/>
    <w:rsid w:val="006D0239"/>
    <w:rsid w:val="006E0A87"/>
    <w:rsid w:val="0072020C"/>
    <w:rsid w:val="00726D6E"/>
    <w:rsid w:val="0074527A"/>
    <w:rsid w:val="00752C28"/>
    <w:rsid w:val="00761938"/>
    <w:rsid w:val="007C5B9B"/>
    <w:rsid w:val="007C5EEA"/>
    <w:rsid w:val="007F140B"/>
    <w:rsid w:val="00834304"/>
    <w:rsid w:val="0087009E"/>
    <w:rsid w:val="00880BBB"/>
    <w:rsid w:val="0089493E"/>
    <w:rsid w:val="008F4595"/>
    <w:rsid w:val="00902A5F"/>
    <w:rsid w:val="00904E76"/>
    <w:rsid w:val="009261FE"/>
    <w:rsid w:val="009431D7"/>
    <w:rsid w:val="00960EDF"/>
    <w:rsid w:val="00993F2D"/>
    <w:rsid w:val="009A4305"/>
    <w:rsid w:val="00A12A9C"/>
    <w:rsid w:val="00A427E8"/>
    <w:rsid w:val="00A5113C"/>
    <w:rsid w:val="00A52490"/>
    <w:rsid w:val="00A8717B"/>
    <w:rsid w:val="00AA4141"/>
    <w:rsid w:val="00AA6510"/>
    <w:rsid w:val="00AA7C8C"/>
    <w:rsid w:val="00AC2F18"/>
    <w:rsid w:val="00AD4E70"/>
    <w:rsid w:val="00AE0437"/>
    <w:rsid w:val="00AF5826"/>
    <w:rsid w:val="00B424BB"/>
    <w:rsid w:val="00B62751"/>
    <w:rsid w:val="00BA7854"/>
    <w:rsid w:val="00BE4E97"/>
    <w:rsid w:val="00BF6D7D"/>
    <w:rsid w:val="00C4547A"/>
    <w:rsid w:val="00C810B2"/>
    <w:rsid w:val="00C907B3"/>
    <w:rsid w:val="00CB6122"/>
    <w:rsid w:val="00CC1AFD"/>
    <w:rsid w:val="00D421C1"/>
    <w:rsid w:val="00D45912"/>
    <w:rsid w:val="00D6459B"/>
    <w:rsid w:val="00D678A4"/>
    <w:rsid w:val="00D77D18"/>
    <w:rsid w:val="00E415F7"/>
    <w:rsid w:val="00E441B3"/>
    <w:rsid w:val="00E504BA"/>
    <w:rsid w:val="00E858CB"/>
    <w:rsid w:val="00EA684D"/>
    <w:rsid w:val="00EA6BBF"/>
    <w:rsid w:val="00EE01D4"/>
    <w:rsid w:val="00EF2C1D"/>
    <w:rsid w:val="00F15885"/>
    <w:rsid w:val="00F16CEE"/>
    <w:rsid w:val="00F27DD5"/>
    <w:rsid w:val="00F34EEA"/>
    <w:rsid w:val="00F42B82"/>
    <w:rsid w:val="00F57444"/>
    <w:rsid w:val="00F96F24"/>
    <w:rsid w:val="00FA08F6"/>
    <w:rsid w:val="00FA59CA"/>
    <w:rsid w:val="00FD2C47"/>
    <w:rsid w:val="00FD459B"/>
    <w:rsid w:val="00FD7081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D17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13" Type="http://schemas.openxmlformats.org/officeDocument/2006/relationships/hyperlink" Target="https://ut.smartcatalogiq.com/en/current/catalog/course-descriptions/mkt-marketing/300/mkt-300" TargetMode="External"/><Relationship Id="rId18" Type="http://schemas.openxmlformats.org/officeDocument/2006/relationships/hyperlink" Target="https://ut.smartcatalogiq.com/en/current/catalog/undergraduate-catalog/sykes-college-of-business/international-business/international-business-majo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" TargetMode="External"/><Relationship Id="rId12" Type="http://schemas.openxmlformats.org/officeDocument/2006/relationships/hyperlink" Target="https://ut.smartcatalogiq.com/en/current/catalog/course-descriptions/mgt-management/300/mgt-330" TargetMode="External"/><Relationship Id="rId17" Type="http://schemas.openxmlformats.org/officeDocument/2006/relationships/hyperlink" Target="https://ut.smartcatalogiq.com/en/current/catalog/course-descriptions/ut-spartan-studies/200/utampa-201" TargetMode="Externa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urse-descriptions/ut-spartan-studies/200/utampa-20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t.smartcatalogiq.com/en/current/catalog/course-descriptions/fin-finance/300/fin-31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awr-academic-writing/200/awr-201" TargetMode="External"/><Relationship Id="rId10" Type="http://schemas.openxmlformats.org/officeDocument/2006/relationships/hyperlink" Target="https://ut.smartcatalogiq.com/en/current/catalog/course-descriptions/itm-information-and-technology-management/200/itm-22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urse-descriptions/bus-business/200/bus-221" TargetMode="External"/><Relationship Id="rId14" Type="http://schemas.openxmlformats.org/officeDocument/2006/relationships/hyperlink" Target="https://ut.smartcatalogiq.com/en/current/catalog/course-descriptions/awr-academic-writing/100/awr-1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1569</Words>
  <Characters>8947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10496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Accounting</dc:title>
  <dc:subject/>
  <dc:creator>The University of Tampa</dc:creator>
  <cp:keywords>Unofficial, Degree, Planning, Worksheet, Major, BS, in, International, Business, and, Accounting, The, University, of, Tampa</cp:keywords>
  <dc:description/>
  <cp:lastModifiedBy>Amy Apicerno</cp:lastModifiedBy>
  <cp:revision>2</cp:revision>
  <dcterms:created xsi:type="dcterms:W3CDTF">2025-07-15T15:22:00Z</dcterms:created>
  <dcterms:modified xsi:type="dcterms:W3CDTF">2025-07-15T15:22:00Z</dcterms:modified>
  <cp:category/>
</cp:coreProperties>
</file>