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764A155" w:rsidR="00236044" w:rsidRDefault="00236044" w:rsidP="00FD4E55">
      <w:pPr>
        <w:pStyle w:val="Heading1"/>
        <w:spacing w:before="0"/>
      </w:pPr>
      <w:r>
        <w:t>Unofficial Degree Planning Worksheet</w:t>
      </w:r>
      <w:r>
        <w:br/>
        <w:t>Catalog Year: 202</w:t>
      </w:r>
      <w:r w:rsidR="00825B77">
        <w:t>4</w:t>
      </w:r>
      <w:r>
        <w:t xml:space="preserve"> – 202</w:t>
      </w:r>
      <w:r w:rsidR="00825B77">
        <w:t>5</w:t>
      </w:r>
    </w:p>
    <w:p w14:paraId="0C8386D4" w14:textId="71341865" w:rsidR="00236044" w:rsidRDefault="00236044" w:rsidP="00FD4E55">
      <w:pPr>
        <w:pStyle w:val="Heading1"/>
        <w:spacing w:before="0"/>
      </w:pPr>
      <w:r>
        <w:t>Major: B</w:t>
      </w:r>
      <w:r w:rsidR="003A31AD">
        <w:t>F</w:t>
      </w:r>
      <w:r w:rsidR="00D20FA1">
        <w:t>A in Film and Media Arts</w:t>
      </w:r>
    </w:p>
    <w:p w14:paraId="2CD81DCD" w14:textId="21516CEE"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825B77">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1A89EFD4" w14:textId="77777777" w:rsidR="00DD6428" w:rsidRDefault="00DD6428" w:rsidP="00DD6428">
      <w:pPr>
        <w:pStyle w:val="Heading2"/>
        <w:spacing w:before="0"/>
      </w:pPr>
      <w:r>
        <w:t>University Graduation Requirements</w:t>
      </w:r>
    </w:p>
    <w:p w14:paraId="38C259E1" w14:textId="1A04C051" w:rsidR="00DD6428" w:rsidRDefault="00000000" w:rsidP="00DD642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F26E7B">
            <w:rPr>
              <w:rFonts w:ascii="MS Gothic" w:eastAsia="MS Gothic" w:hAnsi="MS Gothic" w:hint="eastAsia"/>
            </w:rPr>
            <w:t>☐</w:t>
          </w:r>
        </w:sdtContent>
      </w:sdt>
      <w:r w:rsidR="00DD6428">
        <w:t>Students must earn 124 hours to be eligible for graduation.</w:t>
      </w:r>
    </w:p>
    <w:p w14:paraId="12FED99E" w14:textId="77777777" w:rsidR="00DD6428" w:rsidRDefault="00000000" w:rsidP="00DD6428">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DD6428">
            <w:rPr>
              <w:rFonts w:ascii="MS Gothic" w:eastAsia="MS Gothic" w:hAnsi="MS Gothic" w:hint="eastAsia"/>
            </w:rPr>
            <w:t>☐</w:t>
          </w:r>
        </w:sdtContent>
      </w:sdt>
      <w:r w:rsidR="00DD6428">
        <w:t>Students must maintain an overall minimum GPA of 3.5 to be eligible for graduation with Honors Distinction.</w:t>
      </w:r>
    </w:p>
    <w:p w14:paraId="55EF43CF" w14:textId="3272503B" w:rsidR="00DD6428" w:rsidRDefault="00000000" w:rsidP="00DD6428">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F26E7B">
            <w:rPr>
              <w:rFonts w:ascii="MS Gothic" w:eastAsia="MS Gothic" w:hAnsi="MS Gothic" w:hint="eastAsia"/>
            </w:rPr>
            <w:t>☐</w:t>
          </w:r>
        </w:sdtContent>
      </w:sdt>
      <w:r w:rsidR="00DD6428">
        <w:t xml:space="preserve">Students must earn 100 </w:t>
      </w:r>
      <w:hyperlink r:id="rId7" w:history="1">
        <w:r w:rsidR="00DD6428" w:rsidRPr="00B05896">
          <w:rPr>
            <w:rStyle w:val="Hyperlink"/>
          </w:rPr>
          <w:t>Academics</w:t>
        </w:r>
        <w:r w:rsidR="00DD6428">
          <w:rPr>
            <w:rStyle w:val="Hyperlink"/>
          </w:rPr>
          <w:t>,</w:t>
        </w:r>
        <w:r w:rsidR="00DD6428" w:rsidRPr="00B05896">
          <w:rPr>
            <w:rStyle w:val="Hyperlink"/>
          </w:rPr>
          <w:t xml:space="preserve"> Community Service</w:t>
        </w:r>
        <w:r w:rsidR="00DD6428">
          <w:rPr>
            <w:rStyle w:val="Hyperlink"/>
          </w:rPr>
          <w:t>,</w:t>
        </w:r>
        <w:r w:rsidR="00DD6428" w:rsidRPr="00B05896">
          <w:rPr>
            <w:rStyle w:val="Hyperlink"/>
          </w:rPr>
          <w:t xml:space="preserve"> and </w:t>
        </w:r>
        <w:r w:rsidR="00DD6428" w:rsidRPr="00B05896">
          <w:rPr>
            <w:rStyle w:val="Hyperlink"/>
          </w:rPr>
          <w:t>E</w:t>
        </w:r>
        <w:r w:rsidR="00DD6428" w:rsidRPr="00B05896">
          <w:rPr>
            <w:rStyle w:val="Hyperlink"/>
          </w:rPr>
          <w:t>ngagement</w:t>
        </w:r>
      </w:hyperlink>
      <w:r w:rsidR="00DD6428">
        <w:t xml:space="preserve"> points per year.</w:t>
      </w:r>
    </w:p>
    <w:p w14:paraId="57094BFE" w14:textId="77777777" w:rsidR="00DD6428" w:rsidRDefault="00000000" w:rsidP="00DD6428">
      <w:pPr>
        <w:spacing w:after="0"/>
      </w:pPr>
      <w:sdt>
        <w:sdtPr>
          <w:alias w:val="Students must maintain a minimum GPA of 2.0 to be eligible for graduation"/>
          <w:tag w:val="Students must maintain a minimum GPA of 2.0 to be eligible for graduation"/>
          <w:id w:val="646939121"/>
          <w14:checkbox>
            <w14:checked w14:val="0"/>
            <w14:checkedState w14:val="2612" w14:font="MS Gothic"/>
            <w14:uncheckedState w14:val="2610" w14:font="MS Gothic"/>
          </w14:checkbox>
        </w:sdtPr>
        <w:sdtContent>
          <w:r w:rsidR="00DD6428">
            <w:rPr>
              <w:rFonts w:ascii="MS Gothic" w:eastAsia="MS Gothic" w:hAnsi="MS Gothic" w:hint="eastAsia"/>
            </w:rPr>
            <w:t>☐</w:t>
          </w:r>
        </w:sdtContent>
      </w:sdt>
      <w:r w:rsidR="00DD6428">
        <w:t>Students must maintain a major minimum GPA of 2.0 to be eligible for graduation.</w:t>
      </w:r>
    </w:p>
    <w:p w14:paraId="1AB5296A" w14:textId="77777777" w:rsidR="00DD6428" w:rsidRDefault="00000000" w:rsidP="00DD642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DD6428">
            <w:rPr>
              <w:rFonts w:ascii="MS Gothic" w:eastAsia="MS Gothic" w:hAnsi="MS Gothic" w:hint="eastAsia"/>
            </w:rPr>
            <w:t>☐</w:t>
          </w:r>
        </w:sdtContent>
      </w:sdt>
      <w:r w:rsidR="00DD6428">
        <w:t>Students must complete 31 credit hours in residency at UT to be eligible for graduation.</w:t>
      </w:r>
    </w:p>
    <w:p w14:paraId="33028EB1" w14:textId="64E8B4A6" w:rsidR="00DD6428" w:rsidRDefault="00000000" w:rsidP="00DD642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F26E7B">
            <w:rPr>
              <w:rFonts w:ascii="MS Gothic" w:eastAsia="MS Gothic" w:hAnsi="MS Gothic" w:hint="eastAsia"/>
            </w:rPr>
            <w:t>☐</w:t>
          </w:r>
        </w:sdtContent>
      </w:sdt>
      <w:r w:rsidR="00DD6428">
        <w:t>Students must complete 15 credit hours in residency at UT in their major coursework.</w:t>
      </w:r>
    </w:p>
    <w:p w14:paraId="0428E536" w14:textId="77777777" w:rsidR="00DD6428" w:rsidRDefault="00DD6428" w:rsidP="00DD6428">
      <w:pPr>
        <w:spacing w:after="0"/>
      </w:pPr>
    </w:p>
    <w:p w14:paraId="2FEDF1FB" w14:textId="77777777" w:rsidR="00DD6428" w:rsidRDefault="00DD6428" w:rsidP="00DD6428">
      <w:pPr>
        <w:pStyle w:val="Heading2"/>
        <w:spacing w:before="0"/>
      </w:pPr>
      <w:r>
        <w:t>Honors Requirements</w:t>
      </w:r>
    </w:p>
    <w:p w14:paraId="5668E7D9" w14:textId="77777777" w:rsidR="00DD6428" w:rsidRPr="00752C28" w:rsidRDefault="00DD6428" w:rsidP="00DD6428">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DD6428" w:rsidRPr="00D421C1" w14:paraId="4432AEDB" w14:textId="77777777" w:rsidTr="00361E8F">
        <w:trPr>
          <w:cantSplit/>
          <w:trHeight w:val="708"/>
          <w:tblHeader/>
        </w:trPr>
        <w:tc>
          <w:tcPr>
            <w:tcW w:w="7915" w:type="dxa"/>
            <w:shd w:val="clear" w:color="auto" w:fill="D0CECE" w:themeFill="background2" w:themeFillShade="E6"/>
          </w:tcPr>
          <w:p w14:paraId="11935C7B" w14:textId="77777777" w:rsidR="00DD6428" w:rsidRPr="00D421C1" w:rsidRDefault="00DD6428"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5D4F9CB2" w14:textId="77777777" w:rsidR="00DD6428" w:rsidRPr="00D421C1" w:rsidRDefault="00DD6428" w:rsidP="00361E8F">
            <w:pPr>
              <w:spacing w:after="0"/>
              <w:rPr>
                <w:b/>
                <w:bCs/>
              </w:rPr>
            </w:pPr>
            <w:r w:rsidRPr="00D421C1">
              <w:rPr>
                <w:b/>
                <w:bCs/>
              </w:rPr>
              <w:t>Course Taken</w:t>
            </w:r>
          </w:p>
        </w:tc>
        <w:tc>
          <w:tcPr>
            <w:tcW w:w="1440" w:type="dxa"/>
            <w:shd w:val="clear" w:color="auto" w:fill="D0CECE" w:themeFill="background2" w:themeFillShade="E6"/>
          </w:tcPr>
          <w:p w14:paraId="523B337A" w14:textId="77777777" w:rsidR="00DD6428" w:rsidRPr="00D421C1" w:rsidRDefault="00DD6428" w:rsidP="00361E8F">
            <w:pPr>
              <w:spacing w:after="0"/>
              <w:rPr>
                <w:b/>
                <w:bCs/>
              </w:rPr>
            </w:pPr>
            <w:r w:rsidRPr="00D421C1">
              <w:rPr>
                <w:b/>
                <w:bCs/>
              </w:rPr>
              <w:t>Semester Taken</w:t>
            </w:r>
          </w:p>
        </w:tc>
      </w:tr>
      <w:tr w:rsidR="00DD6428" w14:paraId="15B688DB" w14:textId="77777777" w:rsidTr="00361E8F">
        <w:trPr>
          <w:cantSplit/>
          <w:trHeight w:val="593"/>
        </w:trPr>
        <w:tc>
          <w:tcPr>
            <w:tcW w:w="7915" w:type="dxa"/>
          </w:tcPr>
          <w:p w14:paraId="676AD1BC" w14:textId="77777777" w:rsidR="00DD6428" w:rsidRDefault="00DD6428" w:rsidP="00361E8F">
            <w:pPr>
              <w:spacing w:after="0"/>
            </w:pPr>
            <w:r>
              <w:t>HON 100 (2cr) – Via ad Honores</w:t>
            </w:r>
          </w:p>
          <w:p w14:paraId="07FD12C2" w14:textId="77777777" w:rsidR="00DD6428" w:rsidRDefault="00DD6428" w:rsidP="00361E8F">
            <w:pPr>
              <w:spacing w:after="0"/>
            </w:pPr>
            <w:r>
              <w:t>– must be taken in residency</w:t>
            </w:r>
          </w:p>
        </w:tc>
        <w:tc>
          <w:tcPr>
            <w:tcW w:w="1440" w:type="dxa"/>
          </w:tcPr>
          <w:p w14:paraId="12C560D0" w14:textId="77777777" w:rsidR="00DD6428" w:rsidRDefault="00DD6428" w:rsidP="00361E8F">
            <w:pPr>
              <w:spacing w:after="0"/>
            </w:pPr>
          </w:p>
        </w:tc>
        <w:tc>
          <w:tcPr>
            <w:tcW w:w="1440" w:type="dxa"/>
          </w:tcPr>
          <w:p w14:paraId="391FD837" w14:textId="77777777" w:rsidR="00DD6428" w:rsidRDefault="00DD6428" w:rsidP="00361E8F">
            <w:pPr>
              <w:spacing w:after="0"/>
            </w:pPr>
          </w:p>
        </w:tc>
      </w:tr>
      <w:tr w:rsidR="00DD6428" w14:paraId="4E931B1F" w14:textId="77777777" w:rsidTr="00361E8F">
        <w:trPr>
          <w:cantSplit/>
          <w:trHeight w:val="530"/>
        </w:trPr>
        <w:tc>
          <w:tcPr>
            <w:tcW w:w="7915" w:type="dxa"/>
          </w:tcPr>
          <w:p w14:paraId="16ACE8FE" w14:textId="77777777" w:rsidR="00DD6428" w:rsidRDefault="00DD6428" w:rsidP="00361E8F">
            <w:pPr>
              <w:spacing w:after="0"/>
            </w:pPr>
            <w:r>
              <w:t>AWR 101 (4cr) - Reading Locally &amp; Globally</w:t>
            </w:r>
          </w:p>
          <w:p w14:paraId="02730AEE" w14:textId="77777777" w:rsidR="00DD6428" w:rsidRDefault="00DD6428" w:rsidP="00361E8F">
            <w:pPr>
              <w:spacing w:after="0"/>
            </w:pPr>
            <w:r>
              <w:rPr>
                <w:b/>
                <w:bCs/>
              </w:rPr>
              <w:t>o</w:t>
            </w:r>
            <w:r w:rsidRPr="00B26CAC">
              <w:rPr>
                <w:b/>
                <w:bCs/>
              </w:rPr>
              <w:t>r</w:t>
            </w:r>
            <w:r>
              <w:t xml:space="preserve"> AWR 110 (5cr) – Academic Writing for Multilingual Students</w:t>
            </w:r>
          </w:p>
        </w:tc>
        <w:tc>
          <w:tcPr>
            <w:tcW w:w="1440" w:type="dxa"/>
          </w:tcPr>
          <w:p w14:paraId="1276F7D9" w14:textId="77777777" w:rsidR="00DD6428" w:rsidRDefault="00DD6428" w:rsidP="00361E8F">
            <w:pPr>
              <w:spacing w:after="0"/>
            </w:pPr>
          </w:p>
        </w:tc>
        <w:tc>
          <w:tcPr>
            <w:tcW w:w="1440" w:type="dxa"/>
          </w:tcPr>
          <w:p w14:paraId="790EF9D3" w14:textId="77777777" w:rsidR="00DD6428" w:rsidRDefault="00DD6428" w:rsidP="00361E8F">
            <w:pPr>
              <w:spacing w:after="0"/>
            </w:pPr>
          </w:p>
        </w:tc>
      </w:tr>
      <w:tr w:rsidR="00DD6428" w14:paraId="03433855" w14:textId="77777777" w:rsidTr="00361E8F">
        <w:trPr>
          <w:cantSplit/>
        </w:trPr>
        <w:tc>
          <w:tcPr>
            <w:tcW w:w="0" w:type="auto"/>
          </w:tcPr>
          <w:p w14:paraId="7C845DAF" w14:textId="77777777" w:rsidR="00DD6428" w:rsidRDefault="00DD6428" w:rsidP="00361E8F">
            <w:pPr>
              <w:spacing w:after="0"/>
            </w:pPr>
            <w:r>
              <w:t>AWR 201 (4cr) – Writing and Research: The Local and the Global</w:t>
            </w:r>
          </w:p>
          <w:p w14:paraId="7D0AF237" w14:textId="77777777" w:rsidR="00DD6428" w:rsidRPr="00E415F7" w:rsidRDefault="00DD6428" w:rsidP="00361E8F">
            <w:pPr>
              <w:spacing w:after="0"/>
              <w:rPr>
                <w:i/>
                <w:iCs/>
              </w:rPr>
            </w:pPr>
            <w:r>
              <w:rPr>
                <w:i/>
                <w:iCs/>
              </w:rPr>
              <w:t>Pre-requisite (one of the following): AWR 101, AWR 110, or equivalent</w:t>
            </w:r>
          </w:p>
        </w:tc>
        <w:tc>
          <w:tcPr>
            <w:tcW w:w="1440" w:type="dxa"/>
          </w:tcPr>
          <w:p w14:paraId="27FB1AB3" w14:textId="77777777" w:rsidR="00DD6428" w:rsidRDefault="00DD6428" w:rsidP="00361E8F">
            <w:pPr>
              <w:spacing w:after="0"/>
            </w:pPr>
          </w:p>
        </w:tc>
        <w:tc>
          <w:tcPr>
            <w:tcW w:w="1440" w:type="dxa"/>
          </w:tcPr>
          <w:p w14:paraId="673BFC19" w14:textId="77777777" w:rsidR="00DD6428" w:rsidRDefault="00DD6428" w:rsidP="00361E8F">
            <w:pPr>
              <w:spacing w:after="0"/>
            </w:pPr>
          </w:p>
        </w:tc>
      </w:tr>
      <w:tr w:rsidR="00DD6428" w14:paraId="33F120B1" w14:textId="77777777" w:rsidTr="00361E8F">
        <w:trPr>
          <w:cantSplit/>
          <w:trHeight w:val="557"/>
        </w:trPr>
        <w:tc>
          <w:tcPr>
            <w:tcW w:w="7915" w:type="dxa"/>
          </w:tcPr>
          <w:p w14:paraId="44D4C1E9" w14:textId="77777777" w:rsidR="00DD6428" w:rsidRDefault="00DD6428" w:rsidP="00361E8F">
            <w:pPr>
              <w:spacing w:after="0"/>
            </w:pPr>
            <w:r>
              <w:t>Math (4cr) Requirement (choose one):</w:t>
            </w:r>
          </w:p>
          <w:p w14:paraId="311FE7DB" w14:textId="77777777" w:rsidR="00DD6428" w:rsidRDefault="00DD6428" w:rsidP="00361E8F">
            <w:pPr>
              <w:spacing w:after="0"/>
            </w:pPr>
            <w:r>
              <w:t>MAT 155, MAT 160, or Higher</w:t>
            </w:r>
          </w:p>
        </w:tc>
        <w:tc>
          <w:tcPr>
            <w:tcW w:w="1440" w:type="dxa"/>
          </w:tcPr>
          <w:p w14:paraId="300E8FBB" w14:textId="77777777" w:rsidR="00DD6428" w:rsidRDefault="00DD6428" w:rsidP="00361E8F">
            <w:pPr>
              <w:spacing w:after="0"/>
            </w:pPr>
          </w:p>
        </w:tc>
        <w:tc>
          <w:tcPr>
            <w:tcW w:w="1440" w:type="dxa"/>
          </w:tcPr>
          <w:p w14:paraId="39ACC43D" w14:textId="77777777" w:rsidR="00DD6428" w:rsidRDefault="00DD6428" w:rsidP="00361E8F">
            <w:pPr>
              <w:spacing w:after="0"/>
            </w:pPr>
          </w:p>
        </w:tc>
      </w:tr>
    </w:tbl>
    <w:p w14:paraId="447FF98C" w14:textId="77777777" w:rsidR="00DD6428" w:rsidRDefault="00DD6428" w:rsidP="00DD6428">
      <w:pPr>
        <w:spacing w:after="0"/>
      </w:pPr>
    </w:p>
    <w:p w14:paraId="7C954221" w14:textId="77777777" w:rsidR="00DD6428" w:rsidRPr="00752C28" w:rsidRDefault="00DD6428" w:rsidP="00DD6428">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DD6428" w:rsidRPr="00D421C1" w14:paraId="0F8DF076" w14:textId="77777777" w:rsidTr="00361E8F">
        <w:trPr>
          <w:cantSplit/>
          <w:tblHeader/>
        </w:trPr>
        <w:tc>
          <w:tcPr>
            <w:tcW w:w="7915" w:type="dxa"/>
            <w:shd w:val="clear" w:color="auto" w:fill="D0CECE" w:themeFill="background2" w:themeFillShade="E6"/>
          </w:tcPr>
          <w:p w14:paraId="0516D6C4" w14:textId="77777777" w:rsidR="00DD6428" w:rsidRPr="00D421C1" w:rsidRDefault="00DD6428"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839CA89" w14:textId="77777777" w:rsidR="00DD6428" w:rsidRPr="00D421C1" w:rsidRDefault="00DD6428" w:rsidP="00361E8F">
            <w:pPr>
              <w:spacing w:after="0"/>
              <w:rPr>
                <w:b/>
                <w:bCs/>
              </w:rPr>
            </w:pPr>
            <w:r w:rsidRPr="00D421C1">
              <w:rPr>
                <w:b/>
                <w:bCs/>
              </w:rPr>
              <w:t>Course Taken</w:t>
            </w:r>
          </w:p>
        </w:tc>
        <w:tc>
          <w:tcPr>
            <w:tcW w:w="1440" w:type="dxa"/>
            <w:shd w:val="clear" w:color="auto" w:fill="D0CECE" w:themeFill="background2" w:themeFillShade="E6"/>
          </w:tcPr>
          <w:p w14:paraId="3C1BBF7D" w14:textId="77777777" w:rsidR="00DD6428" w:rsidRPr="00D421C1" w:rsidRDefault="00DD6428" w:rsidP="00361E8F">
            <w:pPr>
              <w:spacing w:after="0"/>
              <w:rPr>
                <w:b/>
                <w:bCs/>
              </w:rPr>
            </w:pPr>
            <w:r w:rsidRPr="00D421C1">
              <w:rPr>
                <w:b/>
                <w:bCs/>
              </w:rPr>
              <w:t>Semester Taken</w:t>
            </w:r>
          </w:p>
        </w:tc>
      </w:tr>
      <w:tr w:rsidR="00DD6428" w14:paraId="03363670" w14:textId="77777777" w:rsidTr="00361E8F">
        <w:trPr>
          <w:cantSplit/>
        </w:trPr>
        <w:tc>
          <w:tcPr>
            <w:tcW w:w="7915" w:type="dxa"/>
          </w:tcPr>
          <w:p w14:paraId="534E8E5F" w14:textId="77777777" w:rsidR="00DD6428" w:rsidRDefault="00DD6428" w:rsidP="00361E8F">
            <w:pPr>
              <w:spacing w:after="0"/>
            </w:pPr>
            <w:r>
              <w:t>HON 220 (4cr) – Where have we been?</w:t>
            </w:r>
          </w:p>
          <w:p w14:paraId="07B8B280" w14:textId="77777777" w:rsidR="00DD6428" w:rsidRDefault="00DD6428" w:rsidP="00361E8F">
            <w:pPr>
              <w:spacing w:after="0"/>
              <w:rPr>
                <w:i/>
                <w:iCs/>
              </w:rPr>
            </w:pPr>
            <w:r>
              <w:rPr>
                <w:i/>
                <w:iCs/>
              </w:rPr>
              <w:t>Pre-requisite: AWR 101, HON 100</w:t>
            </w:r>
          </w:p>
          <w:p w14:paraId="53A47FC3" w14:textId="77777777" w:rsidR="00DD6428" w:rsidRPr="000A2092" w:rsidRDefault="00DD6428" w:rsidP="00361E8F">
            <w:pPr>
              <w:spacing w:after="0"/>
              <w:rPr>
                <w:i/>
                <w:iCs/>
              </w:rPr>
            </w:pPr>
            <w:r>
              <w:rPr>
                <w:i/>
                <w:iCs/>
              </w:rPr>
              <w:t>Co-requisite: AWR 201</w:t>
            </w:r>
          </w:p>
        </w:tc>
        <w:tc>
          <w:tcPr>
            <w:tcW w:w="1440" w:type="dxa"/>
          </w:tcPr>
          <w:p w14:paraId="68C63C92" w14:textId="77777777" w:rsidR="00DD6428" w:rsidRDefault="00DD6428" w:rsidP="00361E8F">
            <w:pPr>
              <w:spacing w:after="0"/>
            </w:pPr>
          </w:p>
        </w:tc>
        <w:tc>
          <w:tcPr>
            <w:tcW w:w="1440" w:type="dxa"/>
          </w:tcPr>
          <w:p w14:paraId="180E99FD" w14:textId="77777777" w:rsidR="00DD6428" w:rsidRDefault="00DD6428" w:rsidP="00361E8F">
            <w:pPr>
              <w:spacing w:after="0"/>
            </w:pPr>
          </w:p>
        </w:tc>
      </w:tr>
      <w:tr w:rsidR="00DD6428" w14:paraId="01621A82" w14:textId="77777777" w:rsidTr="00361E8F">
        <w:trPr>
          <w:cantSplit/>
        </w:trPr>
        <w:tc>
          <w:tcPr>
            <w:tcW w:w="7915" w:type="dxa"/>
          </w:tcPr>
          <w:p w14:paraId="51D30AA7" w14:textId="77777777" w:rsidR="00DD6428" w:rsidRDefault="00DD6428" w:rsidP="00361E8F">
            <w:pPr>
              <w:spacing w:after="0"/>
            </w:pPr>
            <w:r>
              <w:t>HON 230 (4cr) – Where are we now?</w:t>
            </w:r>
          </w:p>
          <w:p w14:paraId="284C89B4" w14:textId="77777777" w:rsidR="00DD6428" w:rsidRDefault="00DD6428" w:rsidP="00361E8F">
            <w:pPr>
              <w:spacing w:after="0"/>
              <w:rPr>
                <w:i/>
                <w:iCs/>
              </w:rPr>
            </w:pPr>
            <w:r>
              <w:rPr>
                <w:i/>
                <w:iCs/>
              </w:rPr>
              <w:t>Pre-requisite: AWR 101, HON 100</w:t>
            </w:r>
          </w:p>
          <w:p w14:paraId="1B4B917D" w14:textId="77777777" w:rsidR="00DD6428" w:rsidRPr="0000459F" w:rsidRDefault="00DD6428" w:rsidP="00361E8F">
            <w:pPr>
              <w:spacing w:after="0"/>
            </w:pPr>
            <w:r>
              <w:rPr>
                <w:i/>
                <w:iCs/>
              </w:rPr>
              <w:t>Co-requisite: AWR 201</w:t>
            </w:r>
          </w:p>
        </w:tc>
        <w:tc>
          <w:tcPr>
            <w:tcW w:w="1440" w:type="dxa"/>
          </w:tcPr>
          <w:p w14:paraId="3D192CBF" w14:textId="77777777" w:rsidR="00DD6428" w:rsidRDefault="00DD6428" w:rsidP="00361E8F">
            <w:pPr>
              <w:spacing w:after="0"/>
            </w:pPr>
          </w:p>
        </w:tc>
        <w:tc>
          <w:tcPr>
            <w:tcW w:w="1440" w:type="dxa"/>
          </w:tcPr>
          <w:p w14:paraId="09D6680B" w14:textId="77777777" w:rsidR="00DD6428" w:rsidRDefault="00DD6428" w:rsidP="00361E8F">
            <w:pPr>
              <w:spacing w:after="0"/>
            </w:pPr>
          </w:p>
        </w:tc>
      </w:tr>
      <w:tr w:rsidR="00DD6428" w14:paraId="5D2FE5D2" w14:textId="77777777" w:rsidTr="00361E8F">
        <w:trPr>
          <w:cantSplit/>
        </w:trPr>
        <w:tc>
          <w:tcPr>
            <w:tcW w:w="7915" w:type="dxa"/>
          </w:tcPr>
          <w:p w14:paraId="2B9F9CA8" w14:textId="77777777" w:rsidR="00DD6428" w:rsidRDefault="00DD6428" w:rsidP="00361E8F">
            <w:pPr>
              <w:spacing w:after="0"/>
            </w:pPr>
            <w:r>
              <w:t xml:space="preserve">HON 240 (4cr) – Where are we going? </w:t>
            </w:r>
          </w:p>
          <w:p w14:paraId="2549B20D" w14:textId="77777777" w:rsidR="00DD6428" w:rsidRDefault="00DD6428" w:rsidP="00361E8F">
            <w:pPr>
              <w:spacing w:after="0"/>
              <w:rPr>
                <w:i/>
                <w:iCs/>
              </w:rPr>
            </w:pPr>
            <w:r>
              <w:rPr>
                <w:i/>
                <w:iCs/>
              </w:rPr>
              <w:t>Pre-requisite: AWR 101, HON 100</w:t>
            </w:r>
          </w:p>
          <w:p w14:paraId="1740539C" w14:textId="77777777" w:rsidR="00DD6428" w:rsidRDefault="00DD6428" w:rsidP="00361E8F">
            <w:pPr>
              <w:spacing w:after="0"/>
            </w:pPr>
            <w:r>
              <w:rPr>
                <w:i/>
                <w:iCs/>
              </w:rPr>
              <w:t>Co-requisite: AWR 201</w:t>
            </w:r>
          </w:p>
        </w:tc>
        <w:tc>
          <w:tcPr>
            <w:tcW w:w="1440" w:type="dxa"/>
          </w:tcPr>
          <w:p w14:paraId="19D45051" w14:textId="77777777" w:rsidR="00DD6428" w:rsidRDefault="00DD6428" w:rsidP="00361E8F">
            <w:pPr>
              <w:spacing w:after="0"/>
            </w:pPr>
          </w:p>
        </w:tc>
        <w:tc>
          <w:tcPr>
            <w:tcW w:w="1440" w:type="dxa"/>
          </w:tcPr>
          <w:p w14:paraId="0119FDF2" w14:textId="77777777" w:rsidR="00DD6428" w:rsidRDefault="00DD6428" w:rsidP="00361E8F">
            <w:pPr>
              <w:spacing w:after="0"/>
            </w:pPr>
          </w:p>
        </w:tc>
      </w:tr>
    </w:tbl>
    <w:p w14:paraId="119094A1" w14:textId="77777777" w:rsidR="00DD6428" w:rsidRDefault="00DD6428" w:rsidP="00DD6428"/>
    <w:p w14:paraId="72A297F6" w14:textId="77777777" w:rsidR="00DD6428" w:rsidRDefault="00DD6428" w:rsidP="00DD6428">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DD6428" w:rsidRPr="00D421C1" w14:paraId="21239422" w14:textId="77777777" w:rsidTr="00361E8F">
        <w:trPr>
          <w:cantSplit/>
          <w:tblHeader/>
        </w:trPr>
        <w:tc>
          <w:tcPr>
            <w:tcW w:w="7915" w:type="dxa"/>
            <w:shd w:val="clear" w:color="auto" w:fill="D0CECE" w:themeFill="background2" w:themeFillShade="E6"/>
          </w:tcPr>
          <w:p w14:paraId="62ACB067" w14:textId="77777777" w:rsidR="00DD6428" w:rsidRPr="00D421C1" w:rsidRDefault="00DD6428"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5F838F6" w14:textId="77777777" w:rsidR="00DD6428" w:rsidRPr="00D421C1" w:rsidRDefault="00DD6428" w:rsidP="00361E8F">
            <w:pPr>
              <w:spacing w:after="0"/>
              <w:rPr>
                <w:b/>
                <w:bCs/>
              </w:rPr>
            </w:pPr>
            <w:r w:rsidRPr="00D421C1">
              <w:rPr>
                <w:b/>
                <w:bCs/>
              </w:rPr>
              <w:t>Course Taken</w:t>
            </w:r>
          </w:p>
        </w:tc>
        <w:tc>
          <w:tcPr>
            <w:tcW w:w="1440" w:type="dxa"/>
            <w:shd w:val="clear" w:color="auto" w:fill="D0CECE" w:themeFill="background2" w:themeFillShade="E6"/>
          </w:tcPr>
          <w:p w14:paraId="6EADEB2A" w14:textId="77777777" w:rsidR="00DD6428" w:rsidRPr="00D421C1" w:rsidRDefault="00DD6428" w:rsidP="00361E8F">
            <w:pPr>
              <w:spacing w:after="0"/>
              <w:rPr>
                <w:b/>
                <w:bCs/>
              </w:rPr>
            </w:pPr>
            <w:r w:rsidRPr="00D421C1">
              <w:rPr>
                <w:b/>
                <w:bCs/>
              </w:rPr>
              <w:t>Semester Taken</w:t>
            </w:r>
          </w:p>
        </w:tc>
      </w:tr>
      <w:tr w:rsidR="00DD6428" w14:paraId="7C60E276" w14:textId="77777777" w:rsidTr="00361E8F">
        <w:trPr>
          <w:cantSplit/>
        </w:trPr>
        <w:tc>
          <w:tcPr>
            <w:tcW w:w="7915" w:type="dxa"/>
          </w:tcPr>
          <w:p w14:paraId="6CF6A927" w14:textId="77777777" w:rsidR="00DD6428" w:rsidRPr="00EA6BBF" w:rsidRDefault="00DD6428" w:rsidP="00361E8F">
            <w:pPr>
              <w:spacing w:after="0"/>
              <w:rPr>
                <w:rStyle w:val="Hyperlink"/>
                <w:color w:val="auto"/>
                <w:u w:val="none"/>
              </w:rPr>
            </w:pPr>
            <w:r>
              <w:t>HON 253 (4cr) – Idea Lab: Health Science or Natural Science</w:t>
            </w:r>
          </w:p>
          <w:p w14:paraId="4DC41DFA" w14:textId="77777777" w:rsidR="00DD6428" w:rsidRDefault="00DD6428" w:rsidP="00361E8F">
            <w:pPr>
              <w:spacing w:after="0"/>
              <w:rPr>
                <w:i/>
                <w:iCs/>
              </w:rPr>
            </w:pPr>
            <w:r>
              <w:rPr>
                <w:i/>
                <w:iCs/>
              </w:rPr>
              <w:t>Pre-requisite: AWR 101, HON 100</w:t>
            </w:r>
          </w:p>
          <w:p w14:paraId="77BECD5E" w14:textId="77777777" w:rsidR="00DD6428" w:rsidRDefault="00DD6428" w:rsidP="00361E8F">
            <w:pPr>
              <w:spacing w:after="0"/>
            </w:pPr>
            <w:r>
              <w:rPr>
                <w:i/>
                <w:iCs/>
              </w:rPr>
              <w:t>Co-requisite: AWR 201</w:t>
            </w:r>
          </w:p>
        </w:tc>
        <w:tc>
          <w:tcPr>
            <w:tcW w:w="1440" w:type="dxa"/>
          </w:tcPr>
          <w:p w14:paraId="6DD98F46" w14:textId="77777777" w:rsidR="00DD6428" w:rsidRDefault="00DD6428" w:rsidP="00361E8F">
            <w:pPr>
              <w:spacing w:after="0"/>
            </w:pPr>
          </w:p>
        </w:tc>
        <w:tc>
          <w:tcPr>
            <w:tcW w:w="1440" w:type="dxa"/>
          </w:tcPr>
          <w:p w14:paraId="4E5A61A5" w14:textId="77777777" w:rsidR="00DD6428" w:rsidRDefault="00DD6428" w:rsidP="00361E8F">
            <w:pPr>
              <w:spacing w:after="0"/>
            </w:pPr>
          </w:p>
        </w:tc>
      </w:tr>
      <w:tr w:rsidR="00DD6428" w14:paraId="5734BEF7" w14:textId="77777777" w:rsidTr="00361E8F">
        <w:trPr>
          <w:cantSplit/>
        </w:trPr>
        <w:tc>
          <w:tcPr>
            <w:tcW w:w="7915" w:type="dxa"/>
          </w:tcPr>
          <w:p w14:paraId="2BDCBBCF" w14:textId="77777777" w:rsidR="00DD6428" w:rsidRPr="00EA6BBF" w:rsidRDefault="00DD6428" w:rsidP="00361E8F">
            <w:pPr>
              <w:spacing w:after="0"/>
              <w:rPr>
                <w:rStyle w:val="Hyperlink"/>
                <w:color w:val="auto"/>
                <w:u w:val="none"/>
              </w:rPr>
            </w:pPr>
            <w:r>
              <w:t>HON 255 (4cr) – Idea Lab: Humanities/Fine Arts</w:t>
            </w:r>
          </w:p>
          <w:p w14:paraId="4E1DC040" w14:textId="77777777" w:rsidR="00DD6428" w:rsidRDefault="00DD6428" w:rsidP="00361E8F">
            <w:pPr>
              <w:spacing w:after="0"/>
              <w:rPr>
                <w:i/>
                <w:iCs/>
              </w:rPr>
            </w:pPr>
            <w:r>
              <w:rPr>
                <w:i/>
                <w:iCs/>
              </w:rPr>
              <w:t>Pre-requisite: AWR 101, HON 100</w:t>
            </w:r>
          </w:p>
          <w:p w14:paraId="66653F19" w14:textId="77777777" w:rsidR="00DD6428" w:rsidRDefault="00DD6428" w:rsidP="00361E8F">
            <w:pPr>
              <w:spacing w:after="0"/>
            </w:pPr>
            <w:r>
              <w:rPr>
                <w:i/>
                <w:iCs/>
              </w:rPr>
              <w:t>Co-requisite: AWR 201</w:t>
            </w:r>
          </w:p>
        </w:tc>
        <w:tc>
          <w:tcPr>
            <w:tcW w:w="1440" w:type="dxa"/>
          </w:tcPr>
          <w:p w14:paraId="553298D8" w14:textId="77777777" w:rsidR="00DD6428" w:rsidRDefault="00DD6428" w:rsidP="00361E8F">
            <w:pPr>
              <w:spacing w:after="0"/>
            </w:pPr>
          </w:p>
        </w:tc>
        <w:tc>
          <w:tcPr>
            <w:tcW w:w="1440" w:type="dxa"/>
          </w:tcPr>
          <w:p w14:paraId="111E6C7D" w14:textId="77777777" w:rsidR="00DD6428" w:rsidRDefault="00DD6428" w:rsidP="00361E8F">
            <w:pPr>
              <w:spacing w:after="0"/>
            </w:pPr>
          </w:p>
        </w:tc>
      </w:tr>
      <w:tr w:rsidR="00DD6428" w14:paraId="007851D0" w14:textId="77777777" w:rsidTr="00361E8F">
        <w:trPr>
          <w:cantSplit/>
        </w:trPr>
        <w:tc>
          <w:tcPr>
            <w:tcW w:w="7915" w:type="dxa"/>
          </w:tcPr>
          <w:p w14:paraId="1D8EF57B" w14:textId="77777777" w:rsidR="00DD6428" w:rsidRDefault="00DD6428" w:rsidP="00361E8F">
            <w:pPr>
              <w:spacing w:after="0"/>
            </w:pPr>
            <w:r>
              <w:t>HON 257 (4cr) – Idea Lab: Social Science</w:t>
            </w:r>
          </w:p>
          <w:p w14:paraId="106C2ACE" w14:textId="77777777" w:rsidR="00DD6428" w:rsidRDefault="00DD6428" w:rsidP="00361E8F">
            <w:pPr>
              <w:spacing w:after="0"/>
              <w:rPr>
                <w:i/>
                <w:iCs/>
              </w:rPr>
            </w:pPr>
            <w:r>
              <w:rPr>
                <w:i/>
                <w:iCs/>
              </w:rPr>
              <w:t>Pre-requisite: AWR 101, HON 100</w:t>
            </w:r>
          </w:p>
          <w:p w14:paraId="20B2E061" w14:textId="77777777" w:rsidR="00DD6428" w:rsidRDefault="00DD6428" w:rsidP="00361E8F">
            <w:pPr>
              <w:spacing w:after="0"/>
            </w:pPr>
            <w:r>
              <w:rPr>
                <w:i/>
                <w:iCs/>
              </w:rPr>
              <w:t>Co-requisite: AWR 201</w:t>
            </w:r>
          </w:p>
        </w:tc>
        <w:tc>
          <w:tcPr>
            <w:tcW w:w="1440" w:type="dxa"/>
          </w:tcPr>
          <w:p w14:paraId="09569DEB" w14:textId="77777777" w:rsidR="00DD6428" w:rsidRDefault="00DD6428" w:rsidP="00361E8F">
            <w:pPr>
              <w:spacing w:after="0"/>
            </w:pPr>
          </w:p>
        </w:tc>
        <w:tc>
          <w:tcPr>
            <w:tcW w:w="1440" w:type="dxa"/>
          </w:tcPr>
          <w:p w14:paraId="5AF4E815" w14:textId="77777777" w:rsidR="00DD6428" w:rsidRDefault="00DD6428" w:rsidP="00361E8F">
            <w:pPr>
              <w:spacing w:after="0"/>
            </w:pPr>
          </w:p>
        </w:tc>
      </w:tr>
    </w:tbl>
    <w:p w14:paraId="22E7466C" w14:textId="77777777" w:rsidR="00DD6428" w:rsidRDefault="00DD6428" w:rsidP="00DD6428">
      <w:pPr>
        <w:spacing w:after="0"/>
      </w:pPr>
    </w:p>
    <w:p w14:paraId="1D855702" w14:textId="77777777" w:rsidR="00DD6428" w:rsidRPr="00752C28" w:rsidRDefault="00DD6428" w:rsidP="00DD6428">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DD6428" w:rsidRPr="00D421C1" w14:paraId="466D2F5E" w14:textId="77777777" w:rsidTr="00361E8F">
        <w:trPr>
          <w:cantSplit/>
          <w:tblHeader/>
        </w:trPr>
        <w:tc>
          <w:tcPr>
            <w:tcW w:w="7915" w:type="dxa"/>
            <w:shd w:val="clear" w:color="auto" w:fill="D0CECE" w:themeFill="background2" w:themeFillShade="E6"/>
          </w:tcPr>
          <w:p w14:paraId="1F67A86E" w14:textId="77777777" w:rsidR="00DD6428" w:rsidRPr="00D421C1" w:rsidRDefault="00DD6428"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66B544BC" w14:textId="77777777" w:rsidR="00DD6428" w:rsidRPr="00D421C1" w:rsidRDefault="00DD6428" w:rsidP="00361E8F">
            <w:pPr>
              <w:spacing w:after="0"/>
              <w:rPr>
                <w:b/>
                <w:bCs/>
              </w:rPr>
            </w:pPr>
            <w:r w:rsidRPr="00D421C1">
              <w:rPr>
                <w:b/>
                <w:bCs/>
              </w:rPr>
              <w:t>Course Taken</w:t>
            </w:r>
          </w:p>
        </w:tc>
        <w:tc>
          <w:tcPr>
            <w:tcW w:w="1440" w:type="dxa"/>
            <w:shd w:val="clear" w:color="auto" w:fill="D0CECE" w:themeFill="background2" w:themeFillShade="E6"/>
          </w:tcPr>
          <w:p w14:paraId="531ACE67" w14:textId="77777777" w:rsidR="00DD6428" w:rsidRPr="00D421C1" w:rsidRDefault="00DD6428" w:rsidP="00361E8F">
            <w:pPr>
              <w:spacing w:after="0"/>
              <w:rPr>
                <w:b/>
                <w:bCs/>
              </w:rPr>
            </w:pPr>
            <w:r w:rsidRPr="00D421C1">
              <w:rPr>
                <w:b/>
                <w:bCs/>
              </w:rPr>
              <w:t>Semester Taken</w:t>
            </w:r>
          </w:p>
        </w:tc>
      </w:tr>
      <w:tr w:rsidR="00DD6428" w14:paraId="02176DDE" w14:textId="77777777" w:rsidTr="00361E8F">
        <w:trPr>
          <w:cantSplit/>
        </w:trPr>
        <w:tc>
          <w:tcPr>
            <w:tcW w:w="7915" w:type="dxa"/>
          </w:tcPr>
          <w:p w14:paraId="65BEFCD7" w14:textId="77777777" w:rsidR="00DD6428" w:rsidRDefault="00DD6428" w:rsidP="00361E8F">
            <w:pPr>
              <w:spacing w:after="0"/>
            </w:pPr>
            <w:r>
              <w:t>HON 490 (6-10cr) – Thesis</w:t>
            </w:r>
          </w:p>
          <w:p w14:paraId="6AF6C02F" w14:textId="77777777" w:rsidR="00DD6428" w:rsidRPr="000A2092" w:rsidRDefault="00DD6428"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737C37D" w14:textId="77777777" w:rsidR="00DD6428" w:rsidRDefault="00DD6428" w:rsidP="00361E8F">
            <w:pPr>
              <w:spacing w:after="0"/>
            </w:pPr>
          </w:p>
        </w:tc>
        <w:tc>
          <w:tcPr>
            <w:tcW w:w="1440" w:type="dxa"/>
          </w:tcPr>
          <w:p w14:paraId="515341FD" w14:textId="77777777" w:rsidR="00DD6428" w:rsidRDefault="00DD6428" w:rsidP="00361E8F">
            <w:pPr>
              <w:spacing w:after="0"/>
            </w:pPr>
          </w:p>
        </w:tc>
      </w:tr>
    </w:tbl>
    <w:p w14:paraId="57DE80CA" w14:textId="77777777" w:rsidR="00DD6428" w:rsidRDefault="00DD6428" w:rsidP="00DD6428">
      <w:pPr>
        <w:spacing w:after="0"/>
      </w:pPr>
    </w:p>
    <w:p w14:paraId="1542FE5D" w14:textId="73E48606" w:rsidR="00236044" w:rsidRDefault="00921B87" w:rsidP="00FD4E55">
      <w:pPr>
        <w:pStyle w:val="Heading2"/>
        <w:spacing w:before="0"/>
      </w:pPr>
      <w:r>
        <w:t>Film and Media Arts</w:t>
      </w:r>
      <w:r w:rsidR="00BC3DE3">
        <w:t xml:space="preserve"> Requirements </w:t>
      </w:r>
      <w:r w:rsidR="00236044">
        <w:t>(</w:t>
      </w:r>
      <w:r w:rsidR="005B4977">
        <w:t>78</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260047E9"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21B87">
              <w:rPr>
                <w:b/>
                <w:bCs/>
              </w:rPr>
              <w:t>1</w:t>
            </w:r>
            <w:r w:rsidR="004C07D0">
              <w:rPr>
                <w:b/>
                <w:bCs/>
              </w:rPr>
              <w:t>4</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2633A633" w:rsidR="00BC3DE3" w:rsidRDefault="004C07D0" w:rsidP="00775E13">
            <w:pPr>
              <w:spacing w:after="0"/>
              <w:rPr>
                <w:rFonts w:cstheme="minorHAnsi"/>
              </w:rPr>
            </w:pPr>
            <w:r>
              <w:rPr>
                <w:rFonts w:cstheme="minorHAnsi"/>
              </w:rPr>
              <w:t>FMX 210</w:t>
            </w:r>
            <w:r w:rsidR="00921B87">
              <w:rPr>
                <w:rFonts w:cstheme="minorHAnsi"/>
              </w:rPr>
              <w:t xml:space="preserve"> (4cr) – </w:t>
            </w:r>
            <w:r>
              <w:rPr>
                <w:rFonts w:cstheme="minorHAnsi"/>
              </w:rPr>
              <w:t>Digital Media</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06D44F1A" w14:textId="77777777" w:rsidR="00BC3DE3" w:rsidRDefault="00BC3DE3" w:rsidP="00C8501D">
            <w:pPr>
              <w:spacing w:after="0"/>
              <w:rPr>
                <w:rFonts w:cstheme="minorHAnsi"/>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w:t>
            </w:r>
          </w:p>
          <w:p w14:paraId="75EB7556" w14:textId="5B095406" w:rsidR="00DD6428" w:rsidRPr="00673707" w:rsidRDefault="00DD6428" w:rsidP="00C8501D">
            <w:pPr>
              <w:spacing w:after="0"/>
              <w:rPr>
                <w:rFonts w:cstheme="minorHAnsi"/>
                <w:i/>
                <w:iCs/>
              </w:rPr>
            </w:pP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r w:rsidR="004C07D0" w:rsidRPr="00597CC6" w14:paraId="4DB96F8D" w14:textId="77777777" w:rsidTr="00D3047A">
        <w:trPr>
          <w:cantSplit/>
        </w:trPr>
        <w:tc>
          <w:tcPr>
            <w:tcW w:w="3617" w:type="pct"/>
          </w:tcPr>
          <w:p w14:paraId="4202CC4A" w14:textId="77777777" w:rsidR="004C07D0" w:rsidRDefault="004C07D0" w:rsidP="00C8501D">
            <w:pPr>
              <w:spacing w:after="0"/>
              <w:rPr>
                <w:rFonts w:cstheme="minorHAnsi"/>
              </w:rPr>
            </w:pPr>
            <w:r>
              <w:rPr>
                <w:rFonts w:cstheme="minorHAnsi"/>
              </w:rPr>
              <w:t>FMX 298 (2cr) – Professional Seminar</w:t>
            </w:r>
          </w:p>
          <w:p w14:paraId="54329D37" w14:textId="34410046" w:rsidR="004C07D0" w:rsidRPr="004C07D0" w:rsidRDefault="004C07D0" w:rsidP="00C8501D">
            <w:pPr>
              <w:spacing w:after="0"/>
              <w:rPr>
                <w:rFonts w:cstheme="minorHAnsi"/>
                <w:i/>
                <w:iCs/>
              </w:rPr>
            </w:pPr>
            <w:r>
              <w:rPr>
                <w:rFonts w:cstheme="minorHAnsi"/>
                <w:i/>
                <w:iCs/>
              </w:rPr>
              <w:t xml:space="preserve">Pre-requisite: </w:t>
            </w:r>
            <w:r w:rsidR="00825B77" w:rsidRPr="00825B77">
              <w:rPr>
                <w:rFonts w:cstheme="minorHAnsi"/>
                <w:i/>
                <w:iCs/>
              </w:rPr>
              <w:t>FMX 210 or FMX 241, and 44 or more earned credits, with at least one of the following: FMX 217, FMX 238, FMX 310, FMX 312, FMX 313, FMX 314, COM 339, or FMX 463; or consent of instructor.</w:t>
            </w:r>
          </w:p>
        </w:tc>
        <w:tc>
          <w:tcPr>
            <w:tcW w:w="671" w:type="pct"/>
          </w:tcPr>
          <w:p w14:paraId="34C61CD9" w14:textId="77777777" w:rsidR="004C07D0" w:rsidRPr="006A68B8" w:rsidRDefault="004C07D0" w:rsidP="00FD4E55">
            <w:pPr>
              <w:spacing w:after="0"/>
              <w:rPr>
                <w:rFonts w:cstheme="minorHAnsi"/>
              </w:rPr>
            </w:pPr>
          </w:p>
        </w:tc>
        <w:tc>
          <w:tcPr>
            <w:tcW w:w="712" w:type="pct"/>
          </w:tcPr>
          <w:p w14:paraId="2F4D90D1" w14:textId="77777777" w:rsidR="004C07D0" w:rsidRPr="006A68B8" w:rsidRDefault="004C07D0" w:rsidP="00FD4E55">
            <w:pPr>
              <w:spacing w:after="0"/>
              <w:rPr>
                <w:rFonts w:cstheme="minorHAnsi"/>
              </w:rPr>
            </w:pPr>
          </w:p>
        </w:tc>
      </w:tr>
    </w:tbl>
    <w:p w14:paraId="04D25620" w14:textId="77777777" w:rsidR="00FD4E55" w:rsidRDefault="00FD4E55" w:rsidP="00FD4E55">
      <w:pPr>
        <w:spacing w:after="0"/>
      </w:pPr>
    </w:p>
    <w:p w14:paraId="70C3904C" w14:textId="034BA931" w:rsidR="00FD4E55" w:rsidRPr="00FD4E55" w:rsidRDefault="004C07D0" w:rsidP="00FD4E55">
      <w:pPr>
        <w:pStyle w:val="Heading3"/>
        <w:spacing w:before="0" w:after="0"/>
        <w:rPr>
          <w:bCs/>
        </w:rPr>
      </w:pPr>
      <w:r>
        <w:rPr>
          <w:bCs/>
        </w:rPr>
        <w:t xml:space="preserve">Upper Division </w:t>
      </w:r>
      <w:r w:rsidR="00921B87">
        <w:rPr>
          <w:bCs/>
        </w:rPr>
        <w:t>Production</w:t>
      </w:r>
      <w:r w:rsidR="00FD4E55">
        <w:rPr>
          <w:bCs/>
        </w:rPr>
        <w:t xml:space="preserve"> </w:t>
      </w:r>
      <w:r>
        <w:rPr>
          <w:bCs/>
        </w:rPr>
        <w:t xml:space="preserve">Core </w:t>
      </w:r>
      <w:r w:rsidR="00FD4E55">
        <w:rPr>
          <w:bCs/>
        </w:rPr>
        <w:t>Requirement</w:t>
      </w:r>
      <w:r w:rsidR="00921B87">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5B661BB3" w:rsidR="00FD4E55" w:rsidRDefault="004C07D0" w:rsidP="00FD4E55">
            <w:pPr>
              <w:spacing w:after="0"/>
              <w:rPr>
                <w:rFonts w:cstheme="minorHAnsi"/>
                <w:b/>
                <w:bCs/>
              </w:rPr>
            </w:pPr>
            <w:r>
              <w:rPr>
                <w:rFonts w:cstheme="minorHAnsi"/>
                <w:b/>
                <w:bCs/>
              </w:rPr>
              <w:t xml:space="preserve">Upper Division </w:t>
            </w:r>
            <w:r w:rsidR="00921B87">
              <w:rPr>
                <w:rFonts w:cstheme="minorHAnsi"/>
                <w:b/>
                <w:bCs/>
              </w:rPr>
              <w:t>Production</w:t>
            </w:r>
            <w:r w:rsidR="00FD4E55" w:rsidRPr="00BC3DE3">
              <w:rPr>
                <w:rFonts w:cstheme="minorHAnsi"/>
                <w:b/>
                <w:bCs/>
              </w:rPr>
              <w:t xml:space="preserve"> </w:t>
            </w:r>
            <w:r>
              <w:rPr>
                <w:rFonts w:cstheme="minorHAnsi"/>
                <w:b/>
                <w:bCs/>
              </w:rPr>
              <w:t xml:space="preserve">Core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28</w:t>
            </w:r>
            <w:r w:rsidR="00FD4E55" w:rsidRPr="00BC3DE3">
              <w:rPr>
                <w:rFonts w:cstheme="minorHAnsi"/>
                <w:b/>
                <w:bCs/>
              </w:rPr>
              <w:t xml:space="preserve"> credits)</w:t>
            </w:r>
          </w:p>
          <w:p w14:paraId="536ADAD8" w14:textId="1E8FBEB2"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907D0CF" w14:textId="77777777" w:rsidR="004A5DE2" w:rsidRDefault="005B4977" w:rsidP="00FD4E55">
            <w:pPr>
              <w:spacing w:after="0"/>
              <w:rPr>
                <w:rFonts w:cstheme="minorHAnsi"/>
              </w:rPr>
            </w:pPr>
            <w:r>
              <w:rPr>
                <w:rFonts w:cstheme="minorHAnsi"/>
              </w:rPr>
              <w:t>FMX 312 (4cr) – Narrative Production</w:t>
            </w:r>
          </w:p>
          <w:p w14:paraId="0B230BDE" w14:textId="340A1ED9" w:rsidR="005B4977" w:rsidRPr="005B4977" w:rsidRDefault="005B4977" w:rsidP="00FD4E55">
            <w:pPr>
              <w:spacing w:after="0"/>
              <w:rPr>
                <w:rFonts w:cstheme="minorHAnsi"/>
                <w:i/>
                <w:iCs/>
              </w:rPr>
            </w:pPr>
            <w:r>
              <w:rPr>
                <w:rFonts w:cstheme="minorHAnsi"/>
                <w:i/>
                <w:iCs/>
              </w:rPr>
              <w:t xml:space="preserve">Pre-requisite: </w:t>
            </w:r>
            <w:r w:rsidRPr="005B4977">
              <w:rPr>
                <w:rFonts w:cstheme="minorHAnsi"/>
                <w:i/>
                <w:iCs/>
              </w:rPr>
              <w:t>COM 226 or FMX 240 and FMX 241 or FMX 313.</w:t>
            </w: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34087F3F" w14:textId="77777777" w:rsidR="00BC3DE3" w:rsidRDefault="005B4977" w:rsidP="00FD4E55">
            <w:pPr>
              <w:spacing w:after="0"/>
              <w:rPr>
                <w:rFonts w:cstheme="minorHAnsi"/>
              </w:rPr>
            </w:pPr>
            <w:r>
              <w:rPr>
                <w:rFonts w:cstheme="minorHAnsi"/>
              </w:rPr>
              <w:t>FMX 313 (4cr) – Documentary Production</w:t>
            </w:r>
          </w:p>
          <w:p w14:paraId="4FA724F1" w14:textId="2778DBB6" w:rsidR="005B4977" w:rsidRPr="005B4977" w:rsidRDefault="005B4977" w:rsidP="00FD4E55">
            <w:pPr>
              <w:spacing w:after="0"/>
              <w:rPr>
                <w:rFonts w:cstheme="minorHAnsi"/>
              </w:rPr>
            </w:pPr>
            <w:r>
              <w:rPr>
                <w:rFonts w:cstheme="minorHAnsi"/>
                <w:i/>
                <w:iCs/>
              </w:rPr>
              <w:t>Pre-requisite: FMX 241</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1B7A74DE" w14:textId="77777777" w:rsidR="00BC3DE3" w:rsidRDefault="005B4977" w:rsidP="00FD4E55">
            <w:pPr>
              <w:spacing w:after="0"/>
              <w:rPr>
                <w:rFonts w:cstheme="minorHAnsi"/>
              </w:rPr>
            </w:pPr>
            <w:r>
              <w:rPr>
                <w:rFonts w:cstheme="minorHAnsi"/>
              </w:rPr>
              <w:t>FMX 314 (4cr) – Experimental Filmmaking</w:t>
            </w:r>
          </w:p>
          <w:p w14:paraId="5A22D02D" w14:textId="67649025" w:rsidR="005B4977" w:rsidRPr="005B4977" w:rsidRDefault="005B4977" w:rsidP="00FD4E55">
            <w:pPr>
              <w:spacing w:after="0"/>
              <w:rPr>
                <w:rFonts w:cstheme="minorHAnsi"/>
              </w:rPr>
            </w:pPr>
            <w:r>
              <w:rPr>
                <w:rFonts w:cstheme="minorHAnsi"/>
                <w:i/>
                <w:iCs/>
              </w:rPr>
              <w:t>Pre-requisite: FMX 241 or FMX 313</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0B165984" w14:textId="3B8A9EAB" w:rsidR="00BC3DE3" w:rsidRDefault="005B4977" w:rsidP="00FD4E55">
            <w:pPr>
              <w:spacing w:after="0"/>
              <w:rPr>
                <w:rFonts w:cstheme="minorHAnsi"/>
              </w:rPr>
            </w:pPr>
            <w:r>
              <w:rPr>
                <w:rFonts w:cstheme="minorHAnsi"/>
              </w:rPr>
              <w:t>FMX 331 (4cr) – The Creative Triangle</w:t>
            </w:r>
          </w:p>
          <w:p w14:paraId="363F15D7" w14:textId="3F7213E7" w:rsidR="005B4977" w:rsidRPr="00BC3DE3" w:rsidRDefault="005B4977" w:rsidP="00FD4E55">
            <w:pPr>
              <w:spacing w:after="0"/>
              <w:rPr>
                <w:rFonts w:cstheme="minorHAnsi"/>
              </w:rPr>
            </w:pPr>
            <w:r>
              <w:rPr>
                <w:rFonts w:cstheme="minorHAnsi"/>
                <w:i/>
                <w:iCs/>
              </w:rPr>
              <w:t>Pre-requisite: Any of the following: FMX 312, FMX 313, FMX 314</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5B4977" w:rsidRPr="00902A5F" w14:paraId="31AD778D" w14:textId="77777777" w:rsidTr="00D3047A">
        <w:trPr>
          <w:cantSplit/>
        </w:trPr>
        <w:tc>
          <w:tcPr>
            <w:tcW w:w="3617" w:type="pct"/>
          </w:tcPr>
          <w:p w14:paraId="6AAE809E" w14:textId="77777777" w:rsidR="005B4977" w:rsidRDefault="005B4977" w:rsidP="00FD4E55">
            <w:pPr>
              <w:spacing w:after="0"/>
              <w:rPr>
                <w:rFonts w:cstheme="minorHAnsi"/>
              </w:rPr>
            </w:pPr>
            <w:r>
              <w:rPr>
                <w:rFonts w:cstheme="minorHAnsi"/>
              </w:rPr>
              <w:t>FMX 342 (4cr) – Producing Motion Pictures and Digital Media</w:t>
            </w:r>
          </w:p>
          <w:p w14:paraId="3C4F53F1" w14:textId="3A50F7A3" w:rsidR="005B4977" w:rsidRDefault="005B4977" w:rsidP="00FD4E55">
            <w:pPr>
              <w:spacing w:after="0"/>
              <w:rPr>
                <w:rFonts w:cstheme="minorHAnsi"/>
              </w:rPr>
            </w:pPr>
            <w:r>
              <w:rPr>
                <w:rFonts w:cstheme="minorHAnsi"/>
                <w:i/>
                <w:iCs/>
              </w:rPr>
              <w:t xml:space="preserve">Pre-requisite: </w:t>
            </w:r>
            <w:r w:rsidRPr="005B4977">
              <w:rPr>
                <w:rFonts w:cstheme="minorHAnsi"/>
                <w:i/>
                <w:iCs/>
              </w:rPr>
              <w:t>FMX 240 or FMX 241, or consent of instructor</w:t>
            </w:r>
          </w:p>
        </w:tc>
        <w:tc>
          <w:tcPr>
            <w:tcW w:w="671" w:type="pct"/>
          </w:tcPr>
          <w:p w14:paraId="4A542522" w14:textId="77777777" w:rsidR="005B4977" w:rsidRPr="00902A5F" w:rsidRDefault="005B4977" w:rsidP="00FD4E55">
            <w:pPr>
              <w:spacing w:after="0"/>
              <w:rPr>
                <w:rFonts w:cstheme="minorHAnsi"/>
              </w:rPr>
            </w:pPr>
          </w:p>
        </w:tc>
        <w:tc>
          <w:tcPr>
            <w:tcW w:w="712" w:type="pct"/>
          </w:tcPr>
          <w:p w14:paraId="1921685D" w14:textId="77777777" w:rsidR="005B4977" w:rsidRPr="00902A5F" w:rsidRDefault="005B4977" w:rsidP="00FD4E55">
            <w:pPr>
              <w:spacing w:after="0"/>
              <w:rPr>
                <w:rFonts w:cstheme="minorHAnsi"/>
              </w:rPr>
            </w:pPr>
          </w:p>
        </w:tc>
      </w:tr>
      <w:tr w:rsidR="005B4977" w:rsidRPr="00902A5F" w14:paraId="643D9700" w14:textId="77777777" w:rsidTr="00D3047A">
        <w:trPr>
          <w:cantSplit/>
        </w:trPr>
        <w:tc>
          <w:tcPr>
            <w:tcW w:w="3617" w:type="pct"/>
          </w:tcPr>
          <w:p w14:paraId="7B65DDBE" w14:textId="77777777" w:rsidR="005B4977" w:rsidRDefault="005B4977" w:rsidP="00FD4E55">
            <w:pPr>
              <w:spacing w:after="0"/>
              <w:rPr>
                <w:rFonts w:cstheme="minorHAnsi"/>
              </w:rPr>
            </w:pPr>
            <w:r>
              <w:rPr>
                <w:rFonts w:cstheme="minorHAnsi"/>
              </w:rPr>
              <w:lastRenderedPageBreak/>
              <w:t>FMX 343 (4cr) – Advanced Post-Production</w:t>
            </w:r>
          </w:p>
          <w:p w14:paraId="2EC81E85" w14:textId="71DAEDDC" w:rsidR="005B4977" w:rsidRDefault="005B4977" w:rsidP="005B4977">
            <w:pPr>
              <w:tabs>
                <w:tab w:val="center" w:pos="3795"/>
              </w:tabs>
              <w:spacing w:after="0"/>
              <w:rPr>
                <w:rFonts w:cstheme="minorHAnsi"/>
              </w:rPr>
            </w:pPr>
            <w:r>
              <w:rPr>
                <w:rFonts w:cstheme="minorHAnsi"/>
                <w:i/>
                <w:iCs/>
              </w:rPr>
              <w:t xml:space="preserve">Pre-requisite: </w:t>
            </w:r>
            <w:r w:rsidRPr="005B4977">
              <w:rPr>
                <w:rFonts w:cstheme="minorHAnsi"/>
                <w:i/>
                <w:iCs/>
              </w:rPr>
              <w:t>FMX 241, or consent of the instructor</w:t>
            </w:r>
          </w:p>
        </w:tc>
        <w:tc>
          <w:tcPr>
            <w:tcW w:w="671" w:type="pct"/>
          </w:tcPr>
          <w:p w14:paraId="4E47991A" w14:textId="77777777" w:rsidR="005B4977" w:rsidRPr="00902A5F" w:rsidRDefault="005B4977" w:rsidP="00FD4E55">
            <w:pPr>
              <w:spacing w:after="0"/>
              <w:rPr>
                <w:rFonts w:cstheme="minorHAnsi"/>
              </w:rPr>
            </w:pPr>
          </w:p>
        </w:tc>
        <w:tc>
          <w:tcPr>
            <w:tcW w:w="712" w:type="pct"/>
          </w:tcPr>
          <w:p w14:paraId="2BC94A8C" w14:textId="77777777" w:rsidR="005B4977" w:rsidRPr="00902A5F" w:rsidRDefault="005B4977" w:rsidP="00FD4E55">
            <w:pPr>
              <w:spacing w:after="0"/>
              <w:rPr>
                <w:rFonts w:cstheme="minorHAnsi"/>
              </w:rPr>
            </w:pPr>
          </w:p>
        </w:tc>
      </w:tr>
      <w:tr w:rsidR="005B4977" w:rsidRPr="00902A5F" w14:paraId="55137CC4" w14:textId="77777777" w:rsidTr="00D3047A">
        <w:trPr>
          <w:cantSplit/>
        </w:trPr>
        <w:tc>
          <w:tcPr>
            <w:tcW w:w="3617" w:type="pct"/>
          </w:tcPr>
          <w:p w14:paraId="1BADC02F" w14:textId="77777777" w:rsidR="005B4977" w:rsidRDefault="005B4977" w:rsidP="00FD4E55">
            <w:pPr>
              <w:spacing w:after="0"/>
              <w:rPr>
                <w:rFonts w:cstheme="minorHAnsi"/>
              </w:rPr>
            </w:pPr>
            <w:r>
              <w:rPr>
                <w:rFonts w:cstheme="minorHAnsi"/>
              </w:rPr>
              <w:t>FMX 398 (0cr) – Junior Portfolio Review</w:t>
            </w:r>
          </w:p>
          <w:p w14:paraId="59EF62B0" w14:textId="115A2744" w:rsidR="005B4977" w:rsidRDefault="005B4977" w:rsidP="00FD4E55">
            <w:pPr>
              <w:spacing w:after="0"/>
              <w:rPr>
                <w:rFonts w:cstheme="minorHAnsi"/>
              </w:rPr>
            </w:pPr>
            <w:r>
              <w:rPr>
                <w:rFonts w:cstheme="minorHAnsi"/>
                <w:i/>
                <w:iCs/>
              </w:rPr>
              <w:t xml:space="preserve">Pre/Co-requisite: </w:t>
            </w:r>
            <w:r w:rsidRPr="005B4977">
              <w:rPr>
                <w:rFonts w:cstheme="minorHAnsi"/>
                <w:i/>
                <w:iCs/>
              </w:rPr>
              <w:t>FMX 298. Earned 44 credits, or more. Or permission of instructor</w:t>
            </w:r>
          </w:p>
        </w:tc>
        <w:tc>
          <w:tcPr>
            <w:tcW w:w="671" w:type="pct"/>
          </w:tcPr>
          <w:p w14:paraId="4FA9DC3E" w14:textId="77777777" w:rsidR="005B4977" w:rsidRPr="00902A5F" w:rsidRDefault="005B4977" w:rsidP="00FD4E55">
            <w:pPr>
              <w:spacing w:after="0"/>
              <w:rPr>
                <w:rFonts w:cstheme="minorHAnsi"/>
              </w:rPr>
            </w:pPr>
          </w:p>
        </w:tc>
        <w:tc>
          <w:tcPr>
            <w:tcW w:w="712" w:type="pct"/>
          </w:tcPr>
          <w:p w14:paraId="42731C5A" w14:textId="77777777" w:rsidR="005B4977" w:rsidRPr="00902A5F" w:rsidRDefault="005B4977" w:rsidP="00FD4E55">
            <w:pPr>
              <w:spacing w:after="0"/>
              <w:rPr>
                <w:rFonts w:cstheme="minorHAnsi"/>
              </w:rPr>
            </w:pPr>
          </w:p>
        </w:tc>
      </w:tr>
      <w:tr w:rsidR="005B4977" w:rsidRPr="00902A5F" w14:paraId="26367726" w14:textId="77777777" w:rsidTr="00D3047A">
        <w:trPr>
          <w:cantSplit/>
        </w:trPr>
        <w:tc>
          <w:tcPr>
            <w:tcW w:w="3617" w:type="pct"/>
          </w:tcPr>
          <w:p w14:paraId="3CE9445E" w14:textId="77777777" w:rsidR="005B4977" w:rsidRDefault="005B4977" w:rsidP="00FD4E55">
            <w:pPr>
              <w:spacing w:after="0"/>
              <w:rPr>
                <w:rFonts w:cstheme="minorHAnsi"/>
              </w:rPr>
            </w:pPr>
            <w:r>
              <w:rPr>
                <w:rFonts w:cstheme="minorHAnsi"/>
              </w:rPr>
              <w:t>FMX 460 (4cr) – Senior Seminar in Film and Digital Production</w:t>
            </w:r>
          </w:p>
          <w:p w14:paraId="73B5DBD6" w14:textId="2915E43B" w:rsidR="005B4977" w:rsidRDefault="005B4977" w:rsidP="00FD4E55">
            <w:pPr>
              <w:spacing w:after="0"/>
              <w:rPr>
                <w:rFonts w:cstheme="minorHAnsi"/>
              </w:rPr>
            </w:pPr>
            <w:r>
              <w:rPr>
                <w:rFonts w:cstheme="minorHAnsi"/>
                <w:i/>
                <w:iCs/>
              </w:rPr>
              <w:t xml:space="preserve">Pre-requisite: </w:t>
            </w:r>
            <w:r w:rsidR="00825B77" w:rsidRPr="006F7D0C">
              <w:rPr>
                <w:rFonts w:cstheme="minorHAnsi"/>
                <w:i/>
                <w:iCs/>
              </w:rPr>
              <w:t>Senior standing in the Film and Media Arts major, Spartan Studies Core, and any one of the following: FMX 312, FMX 313, or FMX 314, or consent of instructor.</w:t>
            </w:r>
          </w:p>
        </w:tc>
        <w:tc>
          <w:tcPr>
            <w:tcW w:w="671" w:type="pct"/>
          </w:tcPr>
          <w:p w14:paraId="22BF8C1E" w14:textId="77777777" w:rsidR="005B4977" w:rsidRPr="00902A5F" w:rsidRDefault="005B4977" w:rsidP="00FD4E55">
            <w:pPr>
              <w:spacing w:after="0"/>
              <w:rPr>
                <w:rFonts w:cstheme="minorHAnsi"/>
              </w:rPr>
            </w:pPr>
          </w:p>
        </w:tc>
        <w:tc>
          <w:tcPr>
            <w:tcW w:w="712" w:type="pct"/>
          </w:tcPr>
          <w:p w14:paraId="296F199D" w14:textId="77777777" w:rsidR="005B4977" w:rsidRPr="00902A5F" w:rsidRDefault="005B4977" w:rsidP="00FD4E55">
            <w:pPr>
              <w:spacing w:after="0"/>
              <w:rPr>
                <w:rFonts w:cstheme="minorHAnsi"/>
              </w:rPr>
            </w:pPr>
          </w:p>
        </w:tc>
      </w:tr>
    </w:tbl>
    <w:p w14:paraId="143EB4CA" w14:textId="77777777" w:rsidR="00FD4E55" w:rsidRDefault="00FD4E55" w:rsidP="00FD4E55">
      <w:pPr>
        <w:spacing w:after="0"/>
      </w:pPr>
    </w:p>
    <w:p w14:paraId="21DF9127" w14:textId="184492FC" w:rsidR="00FD4E55" w:rsidRPr="007F42E2" w:rsidRDefault="005B4977" w:rsidP="00FD4E55">
      <w:pPr>
        <w:pStyle w:val="Heading3"/>
        <w:spacing w:before="0" w:after="0"/>
        <w:rPr>
          <w:bCs/>
        </w:rPr>
      </w:pPr>
      <w:r>
        <w:rPr>
          <w:bCs/>
        </w:rPr>
        <w:t>Art &amp; Film History</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26AFD7F2" w:rsidR="00FD4E55" w:rsidRDefault="005B4977" w:rsidP="00FD4E55">
            <w:pPr>
              <w:spacing w:after="0"/>
              <w:rPr>
                <w:rFonts w:cstheme="minorHAnsi"/>
                <w:b/>
                <w:bCs/>
              </w:rPr>
            </w:pPr>
            <w:r>
              <w:rPr>
                <w:rFonts w:cstheme="minorHAnsi"/>
                <w:b/>
                <w:bCs/>
              </w:rPr>
              <w:t>Art &amp; Film History</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12</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5B4977" w:rsidRPr="00902A5F" w14:paraId="5C885825" w14:textId="77777777" w:rsidTr="00D3047A">
        <w:trPr>
          <w:cantSplit/>
        </w:trPr>
        <w:tc>
          <w:tcPr>
            <w:tcW w:w="3617" w:type="pct"/>
          </w:tcPr>
          <w:p w14:paraId="3E0302A3" w14:textId="77777777" w:rsidR="005B4977" w:rsidRDefault="005B4977" w:rsidP="002E0654">
            <w:pPr>
              <w:spacing w:after="0"/>
              <w:rPr>
                <w:rFonts w:cstheme="minorHAnsi"/>
              </w:rPr>
            </w:pPr>
            <w:r>
              <w:rPr>
                <w:rFonts w:cstheme="minorHAnsi"/>
              </w:rPr>
              <w:t>FMX 211 (4cr) – Media Arts: History and Theory</w:t>
            </w:r>
          </w:p>
          <w:p w14:paraId="49A5028B" w14:textId="4A8B5BE3" w:rsidR="005B4977" w:rsidRDefault="005B4977" w:rsidP="002E0654">
            <w:pPr>
              <w:spacing w:after="0"/>
              <w:rPr>
                <w:rFonts w:cstheme="minorHAnsi"/>
              </w:rPr>
            </w:pPr>
          </w:p>
        </w:tc>
        <w:tc>
          <w:tcPr>
            <w:tcW w:w="671" w:type="pct"/>
          </w:tcPr>
          <w:p w14:paraId="5A5F6723" w14:textId="77777777" w:rsidR="005B4977" w:rsidRPr="00902A5F" w:rsidRDefault="005B4977" w:rsidP="00FD4E55">
            <w:pPr>
              <w:spacing w:after="0"/>
              <w:rPr>
                <w:rFonts w:cstheme="minorHAnsi"/>
              </w:rPr>
            </w:pPr>
          </w:p>
        </w:tc>
        <w:tc>
          <w:tcPr>
            <w:tcW w:w="712" w:type="pct"/>
          </w:tcPr>
          <w:p w14:paraId="19047EFC" w14:textId="77777777" w:rsidR="005B4977" w:rsidRPr="00902A5F" w:rsidRDefault="005B4977" w:rsidP="00FD4E55">
            <w:pPr>
              <w:spacing w:after="0"/>
              <w:rPr>
                <w:rFonts w:cstheme="minorHAnsi"/>
              </w:rPr>
            </w:pPr>
          </w:p>
        </w:tc>
      </w:tr>
      <w:tr w:rsidR="00075EB3" w:rsidRPr="00902A5F" w14:paraId="760301EE" w14:textId="77777777" w:rsidTr="00D3047A">
        <w:trPr>
          <w:cantSplit/>
        </w:trPr>
        <w:tc>
          <w:tcPr>
            <w:tcW w:w="3617" w:type="pct"/>
          </w:tcPr>
          <w:p w14:paraId="71E5B863" w14:textId="614A533B" w:rsidR="00BC3DE3" w:rsidRDefault="002E0654" w:rsidP="002E0654">
            <w:pPr>
              <w:spacing w:after="0"/>
              <w:rPr>
                <w:rFonts w:cstheme="minorHAnsi"/>
              </w:rPr>
            </w:pPr>
            <w:r>
              <w:rPr>
                <w:rFonts w:cstheme="minorHAnsi"/>
              </w:rPr>
              <w:t>COM 260 (4cr) – American Cinema</w:t>
            </w:r>
          </w:p>
          <w:p w14:paraId="2E9819B0" w14:textId="503FC19D" w:rsidR="002E0654" w:rsidRPr="00075EB3" w:rsidRDefault="002E0654" w:rsidP="002E0654">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42FA519B" w:rsidR="00BC3DE3" w:rsidRDefault="002E0654" w:rsidP="00FD4E55">
            <w:pPr>
              <w:spacing w:after="0"/>
              <w:rPr>
                <w:rFonts w:cstheme="minorHAnsi"/>
              </w:rPr>
            </w:pPr>
            <w:r>
              <w:rPr>
                <w:rFonts w:cstheme="minorHAnsi"/>
              </w:rPr>
              <w:t>COM 261 (4cr) – World Cinema</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1A8ECA9C" w:rsidR="00FD4E55" w:rsidRDefault="00FD4E55" w:rsidP="00FD4E55">
            <w:pPr>
              <w:spacing w:after="0"/>
              <w:rPr>
                <w:b/>
                <w:bCs/>
              </w:rPr>
            </w:pPr>
            <w:r>
              <w:rPr>
                <w:b/>
                <w:bCs/>
              </w:rPr>
              <w:t>Major Elective Requirement</w:t>
            </w:r>
            <w:r w:rsidR="00921B87">
              <w:rPr>
                <w:b/>
                <w:bCs/>
              </w:rPr>
              <w:t>s</w:t>
            </w:r>
            <w:r>
              <w:rPr>
                <w:b/>
                <w:bCs/>
              </w:rPr>
              <w:t xml:space="preserve"> (</w:t>
            </w:r>
            <w:r w:rsidR="005B4977">
              <w:rPr>
                <w:b/>
                <w:bCs/>
              </w:rPr>
              <w:t>24</w:t>
            </w:r>
            <w:r>
              <w:rPr>
                <w:b/>
                <w:bCs/>
              </w:rPr>
              <w:t xml:space="preserve"> credits)</w:t>
            </w:r>
          </w:p>
          <w:p w14:paraId="38A66A57" w14:textId="6A37694B" w:rsidR="00FD4E55" w:rsidRDefault="00FD4E55" w:rsidP="00FD4E55">
            <w:pPr>
              <w:spacing w:after="0"/>
              <w:rPr>
                <w:rFonts w:ascii="Times New Roman" w:hAnsi="Times New Roman"/>
              </w:rPr>
            </w:pPr>
            <w:r>
              <w:rPr>
                <w:rFonts w:ascii="Times New Roman" w:hAnsi="Times New Roman"/>
              </w:rPr>
              <w:t xml:space="preserve">Refer to catalog for the </w:t>
            </w:r>
            <w:hyperlink r:id="rId8" w:tooltip="Elective Options" w:history="1">
              <w:r w:rsidRPr="00E876D5">
                <w:rPr>
                  <w:rStyle w:val="Hyperlink"/>
                  <w:rFonts w:ascii="Times New Roman" w:hAnsi="Times New Roman"/>
                  <w:color w:val="0000FF"/>
                </w:rPr>
                <w:t>Elective Opti</w:t>
              </w:r>
              <w:r w:rsidRPr="00E876D5">
                <w:rPr>
                  <w:rStyle w:val="Hyperlink"/>
                  <w:rFonts w:ascii="Times New Roman" w:hAnsi="Times New Roman"/>
                  <w:color w:val="0000FF"/>
                </w:rPr>
                <w:t>o</w:t>
              </w:r>
              <w:r w:rsidRPr="00E876D5">
                <w:rPr>
                  <w:rStyle w:val="Hyperlink"/>
                  <w:rFonts w:ascii="Times New Roman" w:hAnsi="Times New Roman"/>
                  <w:color w:val="0000FF"/>
                </w:rPr>
                <w:t>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r w:rsidR="005B4977" w:rsidRPr="00902A5F" w14:paraId="0F4FA3DE" w14:textId="77777777" w:rsidTr="00D3047A">
        <w:trPr>
          <w:cantSplit/>
        </w:trPr>
        <w:tc>
          <w:tcPr>
            <w:tcW w:w="3617" w:type="pct"/>
          </w:tcPr>
          <w:p w14:paraId="7D4E2F58" w14:textId="77777777" w:rsidR="005B4977" w:rsidRDefault="005B4977" w:rsidP="005B4977">
            <w:pPr>
              <w:spacing w:after="0"/>
              <w:rPr>
                <w:rFonts w:cstheme="minorHAnsi"/>
              </w:rPr>
            </w:pPr>
            <w:r>
              <w:rPr>
                <w:rFonts w:cstheme="minorHAnsi"/>
              </w:rPr>
              <w:t>Major Elective (4cr)</w:t>
            </w:r>
          </w:p>
          <w:p w14:paraId="694737A4" w14:textId="77777777" w:rsidR="005B4977" w:rsidRDefault="005B4977" w:rsidP="00921B87">
            <w:pPr>
              <w:spacing w:after="0"/>
              <w:rPr>
                <w:rFonts w:cstheme="minorHAnsi"/>
              </w:rPr>
            </w:pPr>
          </w:p>
        </w:tc>
        <w:tc>
          <w:tcPr>
            <w:tcW w:w="671" w:type="pct"/>
          </w:tcPr>
          <w:p w14:paraId="6C2E86B0" w14:textId="77777777" w:rsidR="005B4977" w:rsidRPr="00902A5F" w:rsidRDefault="005B4977" w:rsidP="00FD4E55">
            <w:pPr>
              <w:spacing w:after="0"/>
              <w:rPr>
                <w:rFonts w:cstheme="minorHAnsi"/>
              </w:rPr>
            </w:pPr>
          </w:p>
        </w:tc>
        <w:tc>
          <w:tcPr>
            <w:tcW w:w="712" w:type="pct"/>
          </w:tcPr>
          <w:p w14:paraId="4FF1EE4B" w14:textId="77777777" w:rsidR="005B4977" w:rsidRPr="00902A5F" w:rsidRDefault="005B4977" w:rsidP="00FD4E55">
            <w:pPr>
              <w:spacing w:after="0"/>
              <w:rPr>
                <w:rFonts w:cstheme="minorHAnsi"/>
              </w:rPr>
            </w:pPr>
          </w:p>
        </w:tc>
      </w:tr>
      <w:tr w:rsidR="005B4977" w:rsidRPr="00902A5F" w14:paraId="1B7A34B6" w14:textId="77777777" w:rsidTr="00D3047A">
        <w:trPr>
          <w:cantSplit/>
        </w:trPr>
        <w:tc>
          <w:tcPr>
            <w:tcW w:w="3617" w:type="pct"/>
          </w:tcPr>
          <w:p w14:paraId="3A44D919" w14:textId="77777777" w:rsidR="005B4977" w:rsidRDefault="005B4977" w:rsidP="005B4977">
            <w:pPr>
              <w:spacing w:after="0"/>
              <w:rPr>
                <w:rFonts w:cstheme="minorHAnsi"/>
              </w:rPr>
            </w:pPr>
            <w:r>
              <w:rPr>
                <w:rFonts w:cstheme="minorHAnsi"/>
              </w:rPr>
              <w:t>Major Elective (4cr)</w:t>
            </w:r>
          </w:p>
          <w:p w14:paraId="584797D2" w14:textId="77777777" w:rsidR="005B4977" w:rsidRDefault="005B4977" w:rsidP="005B4977">
            <w:pPr>
              <w:spacing w:after="0"/>
              <w:rPr>
                <w:rFonts w:cstheme="minorHAnsi"/>
              </w:rPr>
            </w:pPr>
          </w:p>
        </w:tc>
        <w:tc>
          <w:tcPr>
            <w:tcW w:w="671" w:type="pct"/>
          </w:tcPr>
          <w:p w14:paraId="4D982E8D" w14:textId="77777777" w:rsidR="005B4977" w:rsidRPr="00902A5F" w:rsidRDefault="005B4977" w:rsidP="00FD4E55">
            <w:pPr>
              <w:spacing w:after="0"/>
              <w:rPr>
                <w:rFonts w:cstheme="minorHAnsi"/>
              </w:rPr>
            </w:pPr>
          </w:p>
        </w:tc>
        <w:tc>
          <w:tcPr>
            <w:tcW w:w="712" w:type="pct"/>
          </w:tcPr>
          <w:p w14:paraId="623EBA33" w14:textId="77777777" w:rsidR="005B4977" w:rsidRPr="00902A5F" w:rsidRDefault="005B4977" w:rsidP="00FD4E55">
            <w:pPr>
              <w:spacing w:after="0"/>
              <w:rPr>
                <w:rFonts w:cstheme="minorHAnsi"/>
              </w:rPr>
            </w:pPr>
          </w:p>
        </w:tc>
      </w:tr>
      <w:tr w:rsidR="005B4977" w:rsidRPr="00902A5F" w14:paraId="74EC92DB" w14:textId="77777777" w:rsidTr="00D3047A">
        <w:trPr>
          <w:cantSplit/>
        </w:trPr>
        <w:tc>
          <w:tcPr>
            <w:tcW w:w="3617" w:type="pct"/>
          </w:tcPr>
          <w:p w14:paraId="32CAC80E" w14:textId="77777777" w:rsidR="005B4977" w:rsidRDefault="005B4977" w:rsidP="005B4977">
            <w:pPr>
              <w:spacing w:after="0"/>
              <w:rPr>
                <w:rFonts w:cstheme="minorHAnsi"/>
              </w:rPr>
            </w:pPr>
            <w:r>
              <w:rPr>
                <w:rFonts w:cstheme="minorHAnsi"/>
              </w:rPr>
              <w:t>Major Elective (4cr)</w:t>
            </w:r>
          </w:p>
          <w:p w14:paraId="1905C586" w14:textId="77777777" w:rsidR="005B4977" w:rsidRDefault="005B4977" w:rsidP="005B4977">
            <w:pPr>
              <w:spacing w:after="0"/>
              <w:rPr>
                <w:rFonts w:cstheme="minorHAnsi"/>
              </w:rPr>
            </w:pPr>
          </w:p>
        </w:tc>
        <w:tc>
          <w:tcPr>
            <w:tcW w:w="671" w:type="pct"/>
          </w:tcPr>
          <w:p w14:paraId="0D77763B" w14:textId="77777777" w:rsidR="005B4977" w:rsidRPr="00902A5F" w:rsidRDefault="005B4977" w:rsidP="00FD4E55">
            <w:pPr>
              <w:spacing w:after="0"/>
              <w:rPr>
                <w:rFonts w:cstheme="minorHAnsi"/>
              </w:rPr>
            </w:pPr>
          </w:p>
        </w:tc>
        <w:tc>
          <w:tcPr>
            <w:tcW w:w="712" w:type="pct"/>
          </w:tcPr>
          <w:p w14:paraId="3AFF7306" w14:textId="77777777" w:rsidR="005B4977" w:rsidRPr="00902A5F" w:rsidRDefault="005B4977" w:rsidP="00FD4E55">
            <w:pPr>
              <w:spacing w:after="0"/>
              <w:rPr>
                <w:rFonts w:cstheme="minorHAnsi"/>
              </w:rPr>
            </w:pPr>
          </w:p>
        </w:tc>
      </w:tr>
      <w:tr w:rsidR="005B4977" w:rsidRPr="00902A5F" w14:paraId="21170AD5" w14:textId="77777777" w:rsidTr="00D3047A">
        <w:trPr>
          <w:cantSplit/>
        </w:trPr>
        <w:tc>
          <w:tcPr>
            <w:tcW w:w="3617" w:type="pct"/>
          </w:tcPr>
          <w:p w14:paraId="0C07449B" w14:textId="77777777" w:rsidR="005B4977" w:rsidRDefault="005B4977" w:rsidP="005B4977">
            <w:pPr>
              <w:spacing w:after="0"/>
              <w:rPr>
                <w:rFonts w:cstheme="minorHAnsi"/>
              </w:rPr>
            </w:pPr>
            <w:r>
              <w:rPr>
                <w:rFonts w:cstheme="minorHAnsi"/>
              </w:rPr>
              <w:t>Major Elective (4cr)</w:t>
            </w:r>
          </w:p>
          <w:p w14:paraId="08FFEBEE" w14:textId="77777777" w:rsidR="005B4977" w:rsidRDefault="005B4977" w:rsidP="005B4977">
            <w:pPr>
              <w:spacing w:after="0"/>
              <w:rPr>
                <w:rFonts w:cstheme="minorHAnsi"/>
              </w:rPr>
            </w:pPr>
          </w:p>
        </w:tc>
        <w:tc>
          <w:tcPr>
            <w:tcW w:w="671" w:type="pct"/>
          </w:tcPr>
          <w:p w14:paraId="5D0AC002" w14:textId="77777777" w:rsidR="005B4977" w:rsidRPr="00902A5F" w:rsidRDefault="005B4977" w:rsidP="00FD4E55">
            <w:pPr>
              <w:spacing w:after="0"/>
              <w:rPr>
                <w:rFonts w:cstheme="minorHAnsi"/>
              </w:rPr>
            </w:pPr>
          </w:p>
        </w:tc>
        <w:tc>
          <w:tcPr>
            <w:tcW w:w="712" w:type="pct"/>
          </w:tcPr>
          <w:p w14:paraId="0074EF90" w14:textId="77777777" w:rsidR="005B4977" w:rsidRPr="00902A5F" w:rsidRDefault="005B497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8395973">
    <w:abstractNumId w:val="1"/>
  </w:num>
  <w:num w:numId="2" w16cid:durableId="60909444">
    <w:abstractNumId w:val="2"/>
  </w:num>
  <w:num w:numId="3" w16cid:durableId="1191185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IzNDM0NzA3NbVQ0lEKTi0uzszPAykwrAUA1sxEliwAAAA="/>
  </w:docVars>
  <w:rsids>
    <w:rsidRoot w:val="00236044"/>
    <w:rsid w:val="00075EB3"/>
    <w:rsid w:val="00166B13"/>
    <w:rsid w:val="001C61D0"/>
    <w:rsid w:val="00236044"/>
    <w:rsid w:val="002E0654"/>
    <w:rsid w:val="00327418"/>
    <w:rsid w:val="003A31AD"/>
    <w:rsid w:val="00456A98"/>
    <w:rsid w:val="00477578"/>
    <w:rsid w:val="004A5DE2"/>
    <w:rsid w:val="004B1B66"/>
    <w:rsid w:val="004C07D0"/>
    <w:rsid w:val="005B4977"/>
    <w:rsid w:val="005D6F10"/>
    <w:rsid w:val="006C760F"/>
    <w:rsid w:val="00775E13"/>
    <w:rsid w:val="00816B2C"/>
    <w:rsid w:val="00825B77"/>
    <w:rsid w:val="00835061"/>
    <w:rsid w:val="00921B87"/>
    <w:rsid w:val="00924F28"/>
    <w:rsid w:val="00A07C34"/>
    <w:rsid w:val="00AB576F"/>
    <w:rsid w:val="00AD6CE7"/>
    <w:rsid w:val="00BC3DE3"/>
    <w:rsid w:val="00C8501D"/>
    <w:rsid w:val="00D05237"/>
    <w:rsid w:val="00D20FA1"/>
    <w:rsid w:val="00DA7A02"/>
    <w:rsid w:val="00DD6428"/>
    <w:rsid w:val="00E0093B"/>
    <w:rsid w:val="00E304BA"/>
    <w:rsid w:val="00E516CA"/>
    <w:rsid w:val="00E82B7C"/>
    <w:rsid w:val="00E876D5"/>
    <w:rsid w:val="00F26E7B"/>
    <w:rsid w:val="00F5287A"/>
    <w:rsid w:val="00FB568D"/>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film-animation-and-new-media/film-and-media-arts/bfa-in-film-and-media-arts/"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692AC-C652-4B75-BF0E-3AB80D9B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Film and Media Arts</dc:title>
  <dc:subject/>
  <dc:creator>The University of Tampa</dc:creator>
  <cp:keywords>Unofficial, Degree, Planning, Worksheet, Major, BFA, in, Film, and, Media, Arts, The, University, of, Tamp</cp:keywords>
  <dc:description/>
  <cp:lastModifiedBy>Kristopher Robinson</cp:lastModifiedBy>
  <cp:revision>4</cp:revision>
  <dcterms:created xsi:type="dcterms:W3CDTF">2024-11-06T20:50:00Z</dcterms:created>
  <dcterms:modified xsi:type="dcterms:W3CDTF">2024-11-08T21:21:00Z</dcterms:modified>
</cp:coreProperties>
</file>