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0D0B20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05E7022C" w:rsidR="00000000" w:rsidRDefault="00752C28" w:rsidP="000D0B20">
      <w:pPr>
        <w:pStyle w:val="Heading1"/>
        <w:spacing w:before="0"/>
      </w:pPr>
      <w:r>
        <w:t xml:space="preserve">Major: BS in </w:t>
      </w:r>
      <w:r w:rsidR="00BF7739">
        <w:t>Criminology &amp; Criminal Justice</w:t>
      </w:r>
    </w:p>
    <w:p w14:paraId="297ECB5F" w14:textId="00650465" w:rsidR="00D77D18" w:rsidRDefault="00D77D18" w:rsidP="000D0B20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A5079D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0D0B20">
      <w:pPr>
        <w:spacing w:after="0"/>
        <w:rPr>
          <w:sz w:val="16"/>
          <w:szCs w:val="16"/>
        </w:rPr>
      </w:pPr>
    </w:p>
    <w:p w14:paraId="32FCBB7A" w14:textId="31F0C64D" w:rsidR="00BE4E97" w:rsidRDefault="00BE4E97" w:rsidP="000D0B20">
      <w:pPr>
        <w:pStyle w:val="Heading2"/>
        <w:spacing w:before="0"/>
      </w:pPr>
      <w:r>
        <w:t>University Graduation Requirements</w:t>
      </w:r>
    </w:p>
    <w:p w14:paraId="7CF440CD" w14:textId="2AD08A35" w:rsidR="00BE4E97" w:rsidRDefault="00000000" w:rsidP="000D0B20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76F0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761BC376" w:rsidR="00BE4E97" w:rsidRDefault="00000000" w:rsidP="000D0B20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77777777" w:rsidR="00735149" w:rsidRDefault="00000000" w:rsidP="000D0B20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3E3F9340" w:rsidR="00735149" w:rsidRDefault="00000000" w:rsidP="000D0B20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010F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65D56225" w:rsidR="00752C28" w:rsidRDefault="00000000" w:rsidP="000D0B20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2C28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0D0B20">
      <w:pPr>
        <w:spacing w:after="0"/>
      </w:pPr>
    </w:p>
    <w:p w14:paraId="7CF4A2E8" w14:textId="066A78AE" w:rsidR="005D1B18" w:rsidRDefault="005D1B18" w:rsidP="000D0B20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0D0B20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0D0B20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0D0B20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0D0B20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0D0B20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1F6F90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1F6F90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1F6F90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1F6F90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1F6F90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1F6F90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1F67DC74" w:rsidR="005D1B18" w:rsidRDefault="005D1B18" w:rsidP="001F6F90">
            <w:pPr>
              <w:spacing w:after="0"/>
            </w:pPr>
          </w:p>
        </w:tc>
        <w:tc>
          <w:tcPr>
            <w:tcW w:w="1440" w:type="dxa"/>
          </w:tcPr>
          <w:p w14:paraId="494854F8" w14:textId="77777777" w:rsidR="005D1B18" w:rsidRDefault="005D1B18" w:rsidP="001F6F90">
            <w:pPr>
              <w:spacing w:after="0"/>
            </w:pPr>
          </w:p>
        </w:tc>
      </w:tr>
    </w:tbl>
    <w:p w14:paraId="6798D7C0" w14:textId="77777777" w:rsidR="00752C28" w:rsidRPr="00BF7739" w:rsidRDefault="00752C28" w:rsidP="00BF7739">
      <w:pPr>
        <w:spacing w:after="0"/>
      </w:pPr>
    </w:p>
    <w:p w14:paraId="0F72ECCE" w14:textId="5EC9323B" w:rsidR="005D1B18" w:rsidRPr="00752C28" w:rsidRDefault="003A3329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0D0B20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0D0B20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0D0B20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1137412E" w:rsidR="002946E6" w:rsidRPr="0000459F" w:rsidRDefault="00000000" w:rsidP="000D0B20">
            <w:pPr>
              <w:spacing w:after="0"/>
            </w:pPr>
            <w:hyperlink r:id="rId8" w:tooltip="Core Humanities" w:history="1">
              <w:r w:rsidR="00E441B3" w:rsidRPr="00C7385A">
                <w:rPr>
                  <w:rStyle w:val="Hyperlink"/>
                  <w:color w:val="0000FF"/>
                </w:rPr>
                <w:t>Core</w:t>
              </w:r>
              <w:r w:rsidR="002946E6" w:rsidRPr="00C7385A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0D0B20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4CB02558" w:rsidR="002946E6" w:rsidRDefault="00000000" w:rsidP="000D0B20">
            <w:pPr>
              <w:spacing w:after="0"/>
            </w:pPr>
            <w:hyperlink r:id="rId9" w:tooltip="Core Social Science" w:history="1">
              <w:r w:rsidR="00E441B3" w:rsidRPr="00C7385A">
                <w:rPr>
                  <w:rStyle w:val="Hyperlink"/>
                  <w:color w:val="0000FF"/>
                </w:rPr>
                <w:t>Core</w:t>
              </w:r>
              <w:r w:rsidR="002946E6" w:rsidRPr="00C7385A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0D0B20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0D0B20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0D0B20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0D0B20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0D0B20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0D0B20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0D0B20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0D0B20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0D0B20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7F0B2771" w14:textId="77777777" w:rsidR="007732CA" w:rsidRDefault="007732CA" w:rsidP="007732C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Spartan Studies Culminating Experience (4cr)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69F51348" w14:textId="77777777" w:rsidR="007732CA" w:rsidRDefault="007732CA" w:rsidP="007732C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– must be taken in residency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582BDA87" w14:textId="352C3EB0" w:rsidR="00E415F7" w:rsidRPr="007732CA" w:rsidRDefault="007732CA" w:rsidP="007732C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  <w:i/>
                <w:iCs/>
              </w:rPr>
              <w:t>Pre-requisite: Spartan Studies First-year and Core Requirements (UTAMPA 101/02 or UTAMPA 103 or UTAMPA 104, AWR 101, Math, AWR 201, UTAMPA 200, UTAMPA 201, Core Humanities, Core Social Science); individual courses may have additional pre-requisites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388" w:type="dxa"/>
          </w:tcPr>
          <w:p w14:paraId="256B5B0A" w14:textId="376F654A" w:rsidR="00E415F7" w:rsidRDefault="00E415F7" w:rsidP="000D0B20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0D0B20">
            <w:pPr>
              <w:spacing w:after="0"/>
            </w:pPr>
          </w:p>
        </w:tc>
      </w:tr>
    </w:tbl>
    <w:p w14:paraId="0C5D522A" w14:textId="77777777" w:rsidR="00752C28" w:rsidRPr="00BF7739" w:rsidRDefault="00752C28" w:rsidP="00BF7739">
      <w:pPr>
        <w:spacing w:after="0"/>
      </w:pPr>
    </w:p>
    <w:p w14:paraId="10AD10BA" w14:textId="224D5908" w:rsidR="003A3329" w:rsidRPr="00752C28" w:rsidRDefault="00D421C1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0D0B20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5AB455C9" w:rsidR="00403CB1" w:rsidRPr="00EA6BBF" w:rsidRDefault="00000000" w:rsidP="000D0B20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C7385A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1A40B1A4" w14:textId="69F1FDAD" w:rsidR="00D421C1" w:rsidRDefault="00BF7739" w:rsidP="000D0B20">
            <w:pPr>
              <w:spacing w:after="0"/>
            </w:pPr>
            <w:r>
              <w:t>CRM 101</w:t>
            </w:r>
          </w:p>
        </w:tc>
        <w:tc>
          <w:tcPr>
            <w:tcW w:w="712" w:type="pct"/>
          </w:tcPr>
          <w:p w14:paraId="3EEBA0CB" w14:textId="77777777" w:rsidR="00D421C1" w:rsidRDefault="00D421C1" w:rsidP="000D0B20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1F99851F" w:rsidR="00403CB1" w:rsidRPr="00EA6BBF" w:rsidRDefault="00000000" w:rsidP="000D0B20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C7385A">
                <w:rPr>
                  <w:rStyle w:val="Hyperlink"/>
                  <w:color w:val="0000FF"/>
                </w:rPr>
                <w:t xml:space="preserve">Visual </w:t>
              </w:r>
              <w:r w:rsidR="00F96F24" w:rsidRPr="00C7385A">
                <w:rPr>
                  <w:rStyle w:val="Hyperlink"/>
                  <w:color w:val="0000FF"/>
                </w:rPr>
                <w:t>and</w:t>
              </w:r>
              <w:r w:rsidR="00403CB1" w:rsidRPr="00C7385A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C7385A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0D0B20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601C421F" w:rsidR="00403CB1" w:rsidRDefault="00000000" w:rsidP="000D0B20">
            <w:pPr>
              <w:spacing w:after="0"/>
            </w:pPr>
            <w:hyperlink r:id="rId12" w:tooltip="Text-Based Humanities" w:history="1">
              <w:r w:rsidR="00403CB1" w:rsidRPr="00C7385A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0D0B20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4807D27D" w:rsidR="00403CB1" w:rsidRDefault="00000000" w:rsidP="000D0B20">
            <w:pPr>
              <w:spacing w:after="0"/>
            </w:pPr>
            <w:hyperlink r:id="rId13" w:tooltip="Natural Science" w:history="1">
              <w:r w:rsidR="00403CB1" w:rsidRPr="00C7385A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19AB294A" w14:textId="2CEC6704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0D0B20">
            <w:pPr>
              <w:spacing w:after="0"/>
            </w:pPr>
          </w:p>
        </w:tc>
      </w:tr>
    </w:tbl>
    <w:p w14:paraId="0B9B4596" w14:textId="77777777" w:rsidR="00752C28" w:rsidRPr="00BF7739" w:rsidRDefault="00752C28" w:rsidP="00BF7739">
      <w:pPr>
        <w:spacing w:after="0"/>
        <w:rPr>
          <w:sz w:val="20"/>
          <w:szCs w:val="20"/>
        </w:rPr>
      </w:pPr>
    </w:p>
    <w:p w14:paraId="77D6CB25" w14:textId="77777777" w:rsidR="00BF7739" w:rsidRDefault="00BF7739" w:rsidP="00BF7739">
      <w:pPr>
        <w:pStyle w:val="Heading2"/>
        <w:spacing w:before="0"/>
      </w:pPr>
      <w:r>
        <w:t>Criminology &amp; Criminal Justice Requirements (44 Credits)</w:t>
      </w:r>
    </w:p>
    <w:p w14:paraId="063C4C72" w14:textId="77777777" w:rsidR="00BF7739" w:rsidRPr="00752C28" w:rsidRDefault="00BF7739" w:rsidP="00BF773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Criminology &amp; Criminal Justice Core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3B16238A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24D6A95" w14:textId="77777777" w:rsidR="00BF7739" w:rsidRPr="00D421C1" w:rsidRDefault="00BF7739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Criminology and Criminal Justice Core Requirements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EFEC6AB" w14:textId="77777777" w:rsidR="00BF7739" w:rsidRPr="00D421C1" w:rsidRDefault="00BF7739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F188795" w14:textId="77777777" w:rsidR="00BF7739" w:rsidRPr="00D421C1" w:rsidRDefault="00BF7739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116135C" w14:textId="77777777" w:rsidTr="00003F04">
        <w:trPr>
          <w:cantSplit/>
        </w:trPr>
        <w:tc>
          <w:tcPr>
            <w:tcW w:w="3617" w:type="pct"/>
          </w:tcPr>
          <w:p w14:paraId="48B412DD" w14:textId="12C12AB1" w:rsidR="00BF7739" w:rsidRPr="006A68B8" w:rsidRDefault="00BF7739" w:rsidP="00BF773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CRM 101 (4cr) – Introduction to Criminology (Can fulfill Spartan Studies Distribution Requirement)</w:t>
            </w:r>
          </w:p>
        </w:tc>
        <w:tc>
          <w:tcPr>
            <w:tcW w:w="671" w:type="pct"/>
          </w:tcPr>
          <w:p w14:paraId="3F447E74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1B3FDA2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00B6A0CE" w14:textId="77777777" w:rsidTr="00003F04">
        <w:trPr>
          <w:cantSplit/>
        </w:trPr>
        <w:tc>
          <w:tcPr>
            <w:tcW w:w="3617" w:type="pct"/>
          </w:tcPr>
          <w:p w14:paraId="36F16C4A" w14:textId="77777777" w:rsidR="00BF7739" w:rsidRDefault="00BF7739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CRM 102 (4cr) – Introduction to Criminal Justice</w:t>
            </w:r>
          </w:p>
          <w:p w14:paraId="66D431BD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5851E36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EE4F5CE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377A3E6E" w14:textId="77777777" w:rsidTr="00003F04">
        <w:trPr>
          <w:cantSplit/>
        </w:trPr>
        <w:tc>
          <w:tcPr>
            <w:tcW w:w="3617" w:type="pct"/>
          </w:tcPr>
          <w:p w14:paraId="79439E74" w14:textId="77777777" w:rsidR="00BF7739" w:rsidRDefault="00BF7739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CRM 200 (4cr) – Law Enforcement</w:t>
            </w:r>
          </w:p>
          <w:p w14:paraId="3222BB02" w14:textId="77777777" w:rsidR="00BF7739" w:rsidRPr="00673707" w:rsidRDefault="00BF7739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CRM 102</w:t>
            </w:r>
          </w:p>
        </w:tc>
        <w:tc>
          <w:tcPr>
            <w:tcW w:w="671" w:type="pct"/>
          </w:tcPr>
          <w:p w14:paraId="796D0C45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77CBD62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303F74A6" w14:textId="77777777" w:rsidTr="00003F04">
        <w:trPr>
          <w:cantSplit/>
        </w:trPr>
        <w:tc>
          <w:tcPr>
            <w:tcW w:w="3617" w:type="pct"/>
          </w:tcPr>
          <w:p w14:paraId="67B9D607" w14:textId="77777777" w:rsidR="00BF7739" w:rsidRDefault="00BF7739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CRM 240 (4cr) – Research Methods</w:t>
            </w:r>
          </w:p>
          <w:p w14:paraId="5F54C31A" w14:textId="77777777" w:rsidR="00BF7739" w:rsidRPr="00673707" w:rsidRDefault="00BF7739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CRM 101</w:t>
            </w:r>
          </w:p>
        </w:tc>
        <w:tc>
          <w:tcPr>
            <w:tcW w:w="671" w:type="pct"/>
          </w:tcPr>
          <w:p w14:paraId="51CDA040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8898EFD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55D2DF2A" w14:textId="77777777" w:rsidTr="00003F04">
        <w:trPr>
          <w:cantSplit/>
        </w:trPr>
        <w:tc>
          <w:tcPr>
            <w:tcW w:w="3617" w:type="pct"/>
          </w:tcPr>
          <w:p w14:paraId="0D6ADDFF" w14:textId="77777777" w:rsidR="00BF7739" w:rsidRDefault="00BF7739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CRM 245 (4cr) – Statistics for Criminology and Criminal Justice</w:t>
            </w:r>
          </w:p>
          <w:p w14:paraId="57D3435F" w14:textId="77777777" w:rsidR="00BF7739" w:rsidRPr="00673707" w:rsidRDefault="00BF7739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CRM 240</w:t>
            </w:r>
          </w:p>
        </w:tc>
        <w:tc>
          <w:tcPr>
            <w:tcW w:w="671" w:type="pct"/>
          </w:tcPr>
          <w:p w14:paraId="5ECC7524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4B6D9EA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4BD22BCA" w14:textId="77777777" w:rsidTr="00003F04">
        <w:trPr>
          <w:cantSplit/>
        </w:trPr>
        <w:tc>
          <w:tcPr>
            <w:tcW w:w="3617" w:type="pct"/>
          </w:tcPr>
          <w:p w14:paraId="15C84373" w14:textId="77777777" w:rsidR="00BF7739" w:rsidRDefault="00BF7739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CRM 311 (4cr) – Criminal Law and Procedure</w:t>
            </w:r>
          </w:p>
          <w:p w14:paraId="3ED0498D" w14:textId="77777777" w:rsidR="00BF7739" w:rsidRPr="00673707" w:rsidRDefault="00BF7739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CRM 102</w:t>
            </w:r>
          </w:p>
        </w:tc>
        <w:tc>
          <w:tcPr>
            <w:tcW w:w="671" w:type="pct"/>
          </w:tcPr>
          <w:p w14:paraId="57A27798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ED2E61A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902A5F" w14:paraId="25DE4A69" w14:textId="77777777" w:rsidTr="00003F04">
        <w:trPr>
          <w:cantSplit/>
        </w:trPr>
        <w:tc>
          <w:tcPr>
            <w:tcW w:w="3617" w:type="pct"/>
          </w:tcPr>
          <w:p w14:paraId="58E6D500" w14:textId="77777777" w:rsidR="00BF7739" w:rsidRDefault="00BF7739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CRM 313 (4cr) – Corrections</w:t>
            </w:r>
          </w:p>
          <w:p w14:paraId="2A863B11" w14:textId="77777777" w:rsidR="00BF7739" w:rsidRPr="00673707" w:rsidRDefault="00BF7739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CRM 102 and Junior or Senior standing</w:t>
            </w:r>
          </w:p>
        </w:tc>
        <w:tc>
          <w:tcPr>
            <w:tcW w:w="671" w:type="pct"/>
          </w:tcPr>
          <w:p w14:paraId="7A94BB63" w14:textId="77777777" w:rsidR="00BF7739" w:rsidRPr="00902A5F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6E5B85B" w14:textId="77777777" w:rsidR="00BF7739" w:rsidRPr="00902A5F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902A5F" w14:paraId="34F0DF09" w14:textId="77777777" w:rsidTr="00003F04">
        <w:trPr>
          <w:cantSplit/>
        </w:trPr>
        <w:tc>
          <w:tcPr>
            <w:tcW w:w="3617" w:type="pct"/>
          </w:tcPr>
          <w:p w14:paraId="5BD95F55" w14:textId="77777777" w:rsidR="00BF7739" w:rsidRDefault="00BF7739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CRM 324 (4cr) – Criminological Theory</w:t>
            </w:r>
          </w:p>
          <w:p w14:paraId="3D2B1AC4" w14:textId="77777777" w:rsidR="00BF7739" w:rsidRPr="00673707" w:rsidRDefault="00BF7739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CRM 101 or CRM 102 and Junior or Senior standing</w:t>
            </w:r>
          </w:p>
        </w:tc>
        <w:tc>
          <w:tcPr>
            <w:tcW w:w="671" w:type="pct"/>
          </w:tcPr>
          <w:p w14:paraId="39AEB7B5" w14:textId="77777777" w:rsidR="00BF7739" w:rsidRPr="00902A5F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ECA60CF" w14:textId="77777777" w:rsidR="00BF7739" w:rsidRPr="00902A5F" w:rsidRDefault="00BF7739" w:rsidP="00003F04">
            <w:pPr>
              <w:spacing w:after="0"/>
              <w:rPr>
                <w:rFonts w:cstheme="minorHAnsi"/>
              </w:rPr>
            </w:pPr>
          </w:p>
        </w:tc>
      </w:tr>
    </w:tbl>
    <w:p w14:paraId="17A91D3C" w14:textId="77777777" w:rsidR="00BF7739" w:rsidRDefault="00BF7739" w:rsidP="00BF7739">
      <w:pPr>
        <w:spacing w:after="0"/>
      </w:pPr>
    </w:p>
    <w:p w14:paraId="4DD34CC8" w14:textId="77777777" w:rsidR="00BF7739" w:rsidRPr="00752C28" w:rsidRDefault="00BF7739" w:rsidP="00BF773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Criminology &amp; Criminal Justice 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44F2DDB3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E356129" w14:textId="77777777" w:rsidR="00BF7739" w:rsidRDefault="00BF7739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Criminology and Criminal Justice Major Elective Requirements</w:t>
            </w:r>
          </w:p>
          <w:p w14:paraId="20DD26D5" w14:textId="09CBADC8" w:rsidR="00BF7739" w:rsidRPr="00673707" w:rsidRDefault="00BF7739" w:rsidP="00003F04">
            <w:pPr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</w:rPr>
            </w:pPr>
            <w:r w:rsidRPr="00673707">
              <w:rPr>
                <w:rFonts w:ascii="Times New Roman" w:hAnsi="Times New Roman"/>
                <w:i/>
                <w:iCs/>
              </w:rPr>
              <w:t xml:space="preserve">In addition to the core course degree requirements, students must take a minimum of </w:t>
            </w:r>
            <w:r w:rsidRPr="00673707">
              <w:rPr>
                <w:rFonts w:ascii="Times New Roman" w:hAnsi="Times New Roman"/>
                <w:b/>
                <w:bCs/>
                <w:i/>
                <w:iCs/>
              </w:rPr>
              <w:t>12 hours of criminology electives that include 8 hours from 300 and 400 level courses.</w:t>
            </w: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r w:rsidRPr="00673707">
              <w:rPr>
                <w:rFonts w:ascii="Times New Roman" w:hAnsi="Times New Roman"/>
                <w:i/>
                <w:iCs/>
              </w:rPr>
              <w:t>Students must choose at least one course from each of the three categorie</w:t>
            </w:r>
            <w:r>
              <w:rPr>
                <w:rFonts w:ascii="Times New Roman" w:hAnsi="Times New Roman"/>
                <w:i/>
                <w:iCs/>
              </w:rPr>
              <w:t xml:space="preserve">s. Pre-requisites will depend on the course chosen. Refer to the </w:t>
            </w:r>
            <w:hyperlink r:id="rId14" w:tooltip="catalog" w:history="1">
              <w:r w:rsidRPr="00C7385A">
                <w:rPr>
                  <w:rStyle w:val="Hyperlink"/>
                  <w:rFonts w:ascii="Times New Roman" w:hAnsi="Times New Roman"/>
                  <w:i/>
                  <w:iCs/>
                  <w:color w:val="0000FF"/>
                </w:rPr>
                <w:t>catalog</w:t>
              </w:r>
            </w:hyperlink>
            <w:r>
              <w:rPr>
                <w:rFonts w:ascii="Times New Roman" w:hAnsi="Times New Roman"/>
                <w:i/>
                <w:iCs/>
              </w:rPr>
              <w:t xml:space="preserve"> for options.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F27710D" w14:textId="77777777" w:rsidR="00BF7739" w:rsidRPr="00D421C1" w:rsidRDefault="00BF7739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728D7FE" w14:textId="77777777" w:rsidR="00BF7739" w:rsidRPr="00D421C1" w:rsidRDefault="00BF7739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EB18411" w14:textId="77777777" w:rsidTr="00003F04">
        <w:trPr>
          <w:cantSplit/>
        </w:trPr>
        <w:tc>
          <w:tcPr>
            <w:tcW w:w="3617" w:type="pct"/>
          </w:tcPr>
          <w:p w14:paraId="342FFF3C" w14:textId="77777777" w:rsidR="00BF7739" w:rsidRDefault="00BF7739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CRM Category 1 Major Elective (4cr)</w:t>
            </w:r>
          </w:p>
          <w:p w14:paraId="305F6728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7053283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FA247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0AE4E960" w14:textId="77777777" w:rsidTr="00003F04">
        <w:trPr>
          <w:cantSplit/>
        </w:trPr>
        <w:tc>
          <w:tcPr>
            <w:tcW w:w="3617" w:type="pct"/>
          </w:tcPr>
          <w:p w14:paraId="3B2446D5" w14:textId="77777777" w:rsidR="00BF7739" w:rsidRDefault="00BF7739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CRM Category 2 Major Elective (4cr)</w:t>
            </w:r>
          </w:p>
          <w:p w14:paraId="79BE3E3B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664A02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931E9D8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08C4EF15" w14:textId="77777777" w:rsidTr="00003F04">
        <w:trPr>
          <w:cantSplit/>
        </w:trPr>
        <w:tc>
          <w:tcPr>
            <w:tcW w:w="3617" w:type="pct"/>
          </w:tcPr>
          <w:p w14:paraId="0AD9BC8E" w14:textId="77777777" w:rsidR="00BF7739" w:rsidRDefault="00BF7739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CRM Category 3 Major Elective (4cr)</w:t>
            </w:r>
          </w:p>
          <w:p w14:paraId="5E233B4C" w14:textId="77777777" w:rsidR="00BF7739" w:rsidRPr="00673707" w:rsidRDefault="00BF7739" w:rsidP="00003F04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08A6B6CB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EBF3799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Pr="00BF7739" w:rsidRDefault="00F60F98" w:rsidP="00BF7739">
      <w:pPr>
        <w:spacing w:after="0"/>
        <w:rPr>
          <w:sz w:val="2"/>
          <w:szCs w:val="2"/>
        </w:rPr>
      </w:pPr>
    </w:p>
    <w:sectPr w:rsidR="00F60F98" w:rsidRPr="00BF7739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67159" w14:textId="77777777" w:rsidR="00A04CFE" w:rsidRDefault="00A04CFE" w:rsidP="00A5113C">
      <w:pPr>
        <w:spacing w:after="0"/>
      </w:pPr>
      <w:r>
        <w:separator/>
      </w:r>
    </w:p>
  </w:endnote>
  <w:endnote w:type="continuationSeparator" w:id="0">
    <w:p w14:paraId="3945FF76" w14:textId="77777777" w:rsidR="00A04CFE" w:rsidRDefault="00A04CFE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CB668" w14:textId="77777777" w:rsidR="00A04CFE" w:rsidRDefault="00A04CFE" w:rsidP="00A5113C">
      <w:pPr>
        <w:spacing w:after="0"/>
      </w:pPr>
      <w:r>
        <w:separator/>
      </w:r>
    </w:p>
  </w:footnote>
  <w:footnote w:type="continuationSeparator" w:id="0">
    <w:p w14:paraId="30757B0E" w14:textId="77777777" w:rsidR="00A04CFE" w:rsidRDefault="00A04CFE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7287635">
    <w:abstractNumId w:val="1"/>
  </w:num>
  <w:num w:numId="2" w16cid:durableId="2135714813">
    <w:abstractNumId w:val="2"/>
  </w:num>
  <w:num w:numId="3" w16cid:durableId="258292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7FC0"/>
    <w:rsid w:val="000D0B20"/>
    <w:rsid w:val="000D76F0"/>
    <w:rsid w:val="001F6F90"/>
    <w:rsid w:val="00233CE6"/>
    <w:rsid w:val="002566EE"/>
    <w:rsid w:val="002946E6"/>
    <w:rsid w:val="002E08A0"/>
    <w:rsid w:val="002F43B3"/>
    <w:rsid w:val="00366CF4"/>
    <w:rsid w:val="003A3329"/>
    <w:rsid w:val="00403CB1"/>
    <w:rsid w:val="00422485"/>
    <w:rsid w:val="00433553"/>
    <w:rsid w:val="004411A7"/>
    <w:rsid w:val="0046097D"/>
    <w:rsid w:val="00475D23"/>
    <w:rsid w:val="00597CC6"/>
    <w:rsid w:val="005A57B8"/>
    <w:rsid w:val="005C64DC"/>
    <w:rsid w:val="005D1B18"/>
    <w:rsid w:val="0061010F"/>
    <w:rsid w:val="0064090B"/>
    <w:rsid w:val="00673707"/>
    <w:rsid w:val="006A68B8"/>
    <w:rsid w:val="006E0A87"/>
    <w:rsid w:val="00726D6E"/>
    <w:rsid w:val="00735149"/>
    <w:rsid w:val="00752C28"/>
    <w:rsid w:val="007732CA"/>
    <w:rsid w:val="007F140B"/>
    <w:rsid w:val="00880BBB"/>
    <w:rsid w:val="008F4595"/>
    <w:rsid w:val="00902A5F"/>
    <w:rsid w:val="009431D7"/>
    <w:rsid w:val="009A4305"/>
    <w:rsid w:val="00A04CFE"/>
    <w:rsid w:val="00A12A9C"/>
    <w:rsid w:val="00A5079D"/>
    <w:rsid w:val="00A5113C"/>
    <w:rsid w:val="00A52490"/>
    <w:rsid w:val="00A54351"/>
    <w:rsid w:val="00AA7C8C"/>
    <w:rsid w:val="00AE0437"/>
    <w:rsid w:val="00B26CAC"/>
    <w:rsid w:val="00B62751"/>
    <w:rsid w:val="00BE4E97"/>
    <w:rsid w:val="00BF6D7D"/>
    <w:rsid w:val="00BF7739"/>
    <w:rsid w:val="00C7385A"/>
    <w:rsid w:val="00CB6122"/>
    <w:rsid w:val="00D421C1"/>
    <w:rsid w:val="00D6459B"/>
    <w:rsid w:val="00D678A4"/>
    <w:rsid w:val="00D77D18"/>
    <w:rsid w:val="00E415F7"/>
    <w:rsid w:val="00E441B3"/>
    <w:rsid w:val="00E55358"/>
    <w:rsid w:val="00EA684D"/>
    <w:rsid w:val="00EA6BBF"/>
    <w:rsid w:val="00EF2C1D"/>
    <w:rsid w:val="00F60F98"/>
    <w:rsid w:val="00F96F24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732CA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DefaultParagraphFont"/>
    <w:rsid w:val="007732CA"/>
  </w:style>
  <w:style w:type="character" w:customStyle="1" w:styleId="eop">
    <w:name w:val="eop"/>
    <w:basedOn w:val="DefaultParagraphFont"/>
    <w:rsid w:val="007732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162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09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%20Studies%20on%20ut.edu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%20Studies%20on%20ut.edu/SpartanStudies_Text-BasedHumanitiesDistributionLink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%20Studies%20on%20ut.edu/SpartanStudies_VisualandPerformingArtsLinkupdated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ut.edu/uploadedFiles/Academics/Provost/Spartan%20Studies%20on%20ut.edu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current/catalo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764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— Major: BS in Criminology &amp; Criminal Justice</vt:lpstr>
    </vt:vector>
  </TitlesOfParts>
  <Manager/>
  <Company/>
  <LinksUpToDate>false</LinksUpToDate>
  <CharactersWithSpaces>5110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Criminology &amp; Criminal Justice</dc:title>
  <dc:subject/>
  <dc:creator>The University of Tampa</dc:creator>
  <cp:keywords>Unofficial, Degree, Planning, Worksheet, Major, BS, in, Criminology, Criminal, Justice, The, University, of, Tampa</cp:keywords>
  <dc:description/>
  <cp:lastModifiedBy>seKeely Wagner</cp:lastModifiedBy>
  <cp:revision>2</cp:revision>
  <dcterms:created xsi:type="dcterms:W3CDTF">2023-11-07T19:17:00Z</dcterms:created>
  <dcterms:modified xsi:type="dcterms:W3CDTF">2023-11-07T19:17:00Z</dcterms:modified>
  <cp:category/>
</cp:coreProperties>
</file>