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4756FCB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30246C">
        <w:t>Molecular w/</w:t>
      </w:r>
      <w:r w:rsidR="008D5321">
        <w:t xml:space="preserve"> </w:t>
      </w:r>
      <w:r w:rsidR="0030246C">
        <w:t>Business</w:t>
      </w:r>
    </w:p>
    <w:p w14:paraId="297ECB5F" w14:textId="4F198F37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870B40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510756F5" w14:textId="77777777" w:rsidR="00E9137C" w:rsidRDefault="00E9137C" w:rsidP="00E9137C">
      <w:pPr>
        <w:pStyle w:val="Heading2"/>
        <w:spacing w:before="0"/>
      </w:pPr>
      <w:r>
        <w:t>University Graduation Requirements</w:t>
      </w:r>
    </w:p>
    <w:p w14:paraId="219FE373" w14:textId="77777777" w:rsidR="00E9137C" w:rsidRDefault="00870B40" w:rsidP="00E9137C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137C">
            <w:rPr>
              <w:rFonts w:ascii="MS Gothic" w:eastAsia="MS Gothic" w:hAnsi="MS Gothic" w:hint="eastAsia"/>
            </w:rPr>
            <w:t>☐</w:t>
          </w:r>
        </w:sdtContent>
      </w:sdt>
      <w:r w:rsidR="00E9137C">
        <w:t>Students must earn 124 hours to be eligible for graduation.</w:t>
      </w:r>
    </w:p>
    <w:p w14:paraId="0DE58294" w14:textId="2BE150FB" w:rsidR="00E9137C" w:rsidRDefault="00870B40" w:rsidP="00E9137C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9137C">
        <w:t>Students must maintain an overall minimum GPA of 3.5 to be eligible for graduation with Honors Distinction.</w:t>
      </w:r>
    </w:p>
    <w:p w14:paraId="38CF2C67" w14:textId="58E8E1E8" w:rsidR="00E9137C" w:rsidRDefault="00870B40" w:rsidP="00E9137C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9137C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E9137C">
        <w:t xml:space="preserve"> points per year.</w:t>
      </w:r>
    </w:p>
    <w:p w14:paraId="7EE72D93" w14:textId="77777777" w:rsidR="00E9137C" w:rsidRDefault="00870B40" w:rsidP="00E9137C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7C">
            <w:rPr>
              <w:rFonts w:ascii="MS Gothic" w:eastAsia="MS Gothic" w:hAnsi="MS Gothic" w:hint="eastAsia"/>
            </w:rPr>
            <w:t>☐</w:t>
          </w:r>
        </w:sdtContent>
      </w:sdt>
      <w:r w:rsidR="00E9137C">
        <w:t>Students must maintain a major minimum GPA of 2.0 to be eligible for graduation.</w:t>
      </w:r>
    </w:p>
    <w:p w14:paraId="05CC6F85" w14:textId="3B22995E" w:rsidR="00E9137C" w:rsidRDefault="00870B40" w:rsidP="00E9137C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9137C">
        <w:t>Students must complete 31 credit hours in residency at UT to be eligible for graduation.</w:t>
      </w:r>
    </w:p>
    <w:p w14:paraId="0EDEF266" w14:textId="77777777" w:rsidR="00E9137C" w:rsidRDefault="00870B40" w:rsidP="00E9137C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7C">
            <w:rPr>
              <w:rFonts w:ascii="MS Gothic" w:eastAsia="MS Gothic" w:hAnsi="MS Gothic" w:hint="eastAsia"/>
            </w:rPr>
            <w:t>☐</w:t>
          </w:r>
        </w:sdtContent>
      </w:sdt>
      <w:r w:rsidR="00E9137C">
        <w:t>Students must complete 15 credit hours in residency at UT in their major coursework.</w:t>
      </w:r>
    </w:p>
    <w:p w14:paraId="1A05E58F" w14:textId="77777777" w:rsidR="00E9137C" w:rsidRDefault="00E9137C" w:rsidP="00E9137C">
      <w:pPr>
        <w:spacing w:after="0"/>
      </w:pPr>
    </w:p>
    <w:p w14:paraId="6F4462C2" w14:textId="77777777" w:rsidR="00E9137C" w:rsidRDefault="00E9137C" w:rsidP="00E9137C">
      <w:pPr>
        <w:pStyle w:val="Heading2"/>
        <w:spacing w:before="0"/>
      </w:pPr>
      <w:r>
        <w:t>Honors Requirements</w:t>
      </w:r>
    </w:p>
    <w:p w14:paraId="2D8D9514" w14:textId="77777777" w:rsidR="00E9137C" w:rsidRPr="00752C28" w:rsidRDefault="00E9137C" w:rsidP="00E9137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9137C" w:rsidRPr="00D421C1" w14:paraId="664F4984" w14:textId="77777777" w:rsidTr="00A55A62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B9CE99F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BB4BEF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5CDB20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37C" w14:paraId="17585BE3" w14:textId="77777777" w:rsidTr="00A55A62">
        <w:trPr>
          <w:cantSplit/>
          <w:trHeight w:val="593"/>
        </w:trPr>
        <w:tc>
          <w:tcPr>
            <w:tcW w:w="7915" w:type="dxa"/>
          </w:tcPr>
          <w:p w14:paraId="0AC44691" w14:textId="77777777" w:rsidR="00E9137C" w:rsidRDefault="00E9137C" w:rsidP="00A55A62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26D3D496" w14:textId="77777777" w:rsidR="00E9137C" w:rsidRDefault="00E9137C" w:rsidP="00A55A62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278F42E7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3E066B8A" w14:textId="77777777" w:rsidR="00E9137C" w:rsidRDefault="00E9137C" w:rsidP="00A55A62">
            <w:pPr>
              <w:spacing w:after="0"/>
            </w:pPr>
          </w:p>
        </w:tc>
      </w:tr>
      <w:tr w:rsidR="00E9137C" w14:paraId="40F17772" w14:textId="77777777" w:rsidTr="00A55A62">
        <w:trPr>
          <w:cantSplit/>
          <w:trHeight w:val="530"/>
        </w:trPr>
        <w:tc>
          <w:tcPr>
            <w:tcW w:w="7915" w:type="dxa"/>
          </w:tcPr>
          <w:p w14:paraId="33C9C345" w14:textId="77777777" w:rsidR="00E9137C" w:rsidRDefault="00E9137C" w:rsidP="00A55A62">
            <w:pPr>
              <w:spacing w:after="0"/>
            </w:pPr>
            <w:r>
              <w:t>AWR 101 (4cr) - Reading Locally &amp; Globally</w:t>
            </w:r>
          </w:p>
          <w:p w14:paraId="5E55038F" w14:textId="77777777" w:rsidR="00E9137C" w:rsidRDefault="00E9137C" w:rsidP="00A55A62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E766873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1F920C60" w14:textId="77777777" w:rsidR="00E9137C" w:rsidRDefault="00E9137C" w:rsidP="00A55A62">
            <w:pPr>
              <w:spacing w:after="0"/>
            </w:pPr>
          </w:p>
        </w:tc>
      </w:tr>
      <w:tr w:rsidR="00E9137C" w14:paraId="1B32AFF7" w14:textId="77777777" w:rsidTr="00A55A62">
        <w:trPr>
          <w:cantSplit/>
        </w:trPr>
        <w:tc>
          <w:tcPr>
            <w:tcW w:w="0" w:type="auto"/>
          </w:tcPr>
          <w:p w14:paraId="0A802F94" w14:textId="77777777" w:rsidR="00E9137C" w:rsidRDefault="00E9137C" w:rsidP="00A55A62">
            <w:pPr>
              <w:spacing w:after="0"/>
            </w:pPr>
            <w:r>
              <w:t>AWR 201 (4cr) – Writing and Research: The Local and the Global</w:t>
            </w:r>
          </w:p>
          <w:p w14:paraId="72ADE81A" w14:textId="77777777" w:rsidR="00E9137C" w:rsidRPr="00E415F7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14AE1526" w14:textId="77777777" w:rsidR="00E9137C" w:rsidRDefault="00E9137C" w:rsidP="00A55A62">
            <w:pPr>
              <w:spacing w:after="0"/>
            </w:pPr>
          </w:p>
        </w:tc>
        <w:tc>
          <w:tcPr>
            <w:tcW w:w="1435" w:type="dxa"/>
          </w:tcPr>
          <w:p w14:paraId="756E1543" w14:textId="77777777" w:rsidR="00E9137C" w:rsidRDefault="00E9137C" w:rsidP="00A55A62">
            <w:pPr>
              <w:spacing w:after="0"/>
            </w:pPr>
          </w:p>
        </w:tc>
      </w:tr>
      <w:tr w:rsidR="00E9137C" w14:paraId="64FE6B47" w14:textId="77777777" w:rsidTr="00A55A62">
        <w:trPr>
          <w:cantSplit/>
          <w:trHeight w:val="557"/>
        </w:trPr>
        <w:tc>
          <w:tcPr>
            <w:tcW w:w="7915" w:type="dxa"/>
          </w:tcPr>
          <w:p w14:paraId="02955DB1" w14:textId="77777777" w:rsidR="00E9137C" w:rsidRDefault="00E9137C" w:rsidP="00A55A62">
            <w:pPr>
              <w:spacing w:after="0"/>
            </w:pPr>
            <w:r>
              <w:t>Math (4cr) Requirement (choose one):</w:t>
            </w:r>
          </w:p>
          <w:p w14:paraId="3738034D" w14:textId="77777777" w:rsidR="00E9137C" w:rsidRDefault="00E9137C" w:rsidP="00A55A62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AE37D0F" w14:textId="1563E85E" w:rsidR="00E9137C" w:rsidRDefault="0068262F" w:rsidP="00A55A62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0441A25D" w14:textId="77777777" w:rsidR="00E9137C" w:rsidRDefault="00E9137C" w:rsidP="00A55A62">
            <w:pPr>
              <w:spacing w:after="0"/>
            </w:pPr>
          </w:p>
        </w:tc>
      </w:tr>
    </w:tbl>
    <w:p w14:paraId="0F66640E" w14:textId="77777777" w:rsidR="00E9137C" w:rsidRDefault="00E9137C" w:rsidP="00E9137C">
      <w:pPr>
        <w:pStyle w:val="Heading3"/>
        <w:spacing w:before="0" w:after="0"/>
        <w:rPr>
          <w:sz w:val="24"/>
          <w:szCs w:val="28"/>
        </w:rPr>
      </w:pPr>
    </w:p>
    <w:p w14:paraId="661917B8" w14:textId="77777777" w:rsidR="00E9137C" w:rsidRPr="00752C28" w:rsidRDefault="00E9137C" w:rsidP="00E9137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9137C" w:rsidRPr="00D421C1" w14:paraId="62D16E96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BAFD53E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3949ED6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79E6691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37C" w14:paraId="1776C850" w14:textId="77777777" w:rsidTr="00A55A62">
        <w:trPr>
          <w:cantSplit/>
        </w:trPr>
        <w:tc>
          <w:tcPr>
            <w:tcW w:w="7915" w:type="dxa"/>
          </w:tcPr>
          <w:p w14:paraId="178C6D40" w14:textId="77777777" w:rsidR="00E9137C" w:rsidRDefault="00E9137C" w:rsidP="00A55A62">
            <w:pPr>
              <w:spacing w:after="0"/>
            </w:pPr>
            <w:r>
              <w:t>HON 220 (4cr) – Where have we been?</w:t>
            </w:r>
          </w:p>
          <w:p w14:paraId="0147F44A" w14:textId="77777777" w:rsidR="00E9137C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0736BA9" w14:textId="77777777" w:rsidR="00E9137C" w:rsidRPr="000A2092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6F615C1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49AD4682" w14:textId="77777777" w:rsidR="00E9137C" w:rsidRDefault="00E9137C" w:rsidP="00A55A62">
            <w:pPr>
              <w:spacing w:after="0"/>
            </w:pPr>
          </w:p>
        </w:tc>
      </w:tr>
      <w:tr w:rsidR="00E9137C" w14:paraId="5CF8437F" w14:textId="77777777" w:rsidTr="00A55A62">
        <w:trPr>
          <w:cantSplit/>
        </w:trPr>
        <w:tc>
          <w:tcPr>
            <w:tcW w:w="7915" w:type="dxa"/>
          </w:tcPr>
          <w:p w14:paraId="42EF6BCC" w14:textId="77777777" w:rsidR="00E9137C" w:rsidRDefault="00E9137C" w:rsidP="00A55A62">
            <w:pPr>
              <w:spacing w:after="0"/>
            </w:pPr>
            <w:r>
              <w:t>HON 230 (4cr) – Where are we now?</w:t>
            </w:r>
          </w:p>
          <w:p w14:paraId="76073691" w14:textId="77777777" w:rsidR="00E9137C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DC54121" w14:textId="77777777" w:rsidR="00E9137C" w:rsidRPr="0000459F" w:rsidRDefault="00E9137C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3604A8E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001912F0" w14:textId="77777777" w:rsidR="00E9137C" w:rsidRDefault="00E9137C" w:rsidP="00A55A62">
            <w:pPr>
              <w:spacing w:after="0"/>
            </w:pPr>
          </w:p>
        </w:tc>
      </w:tr>
      <w:tr w:rsidR="00E9137C" w14:paraId="2794E876" w14:textId="77777777" w:rsidTr="00A55A62">
        <w:trPr>
          <w:cantSplit/>
        </w:trPr>
        <w:tc>
          <w:tcPr>
            <w:tcW w:w="7915" w:type="dxa"/>
          </w:tcPr>
          <w:p w14:paraId="3B4255D3" w14:textId="77777777" w:rsidR="00E9137C" w:rsidRDefault="00E9137C" w:rsidP="00A55A62">
            <w:pPr>
              <w:spacing w:after="0"/>
            </w:pPr>
            <w:r>
              <w:t xml:space="preserve">HON 240 (4cr) – Where are we going? </w:t>
            </w:r>
          </w:p>
          <w:p w14:paraId="7AE35C56" w14:textId="77777777" w:rsidR="00E9137C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F5A4387" w14:textId="77777777" w:rsidR="00E9137C" w:rsidRDefault="00E9137C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4DD8EA6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02B652D8" w14:textId="77777777" w:rsidR="00E9137C" w:rsidRDefault="00E9137C" w:rsidP="00A55A62">
            <w:pPr>
              <w:spacing w:after="0"/>
            </w:pPr>
          </w:p>
        </w:tc>
      </w:tr>
    </w:tbl>
    <w:p w14:paraId="16A6AEFE" w14:textId="77777777" w:rsidR="00E9137C" w:rsidRDefault="00E9137C" w:rsidP="00E9137C"/>
    <w:p w14:paraId="139412A1" w14:textId="77777777" w:rsidR="00E9137C" w:rsidRDefault="00E9137C" w:rsidP="00E9137C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9137C" w:rsidRPr="00D421C1" w14:paraId="5636C2F4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29B617D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DF7B854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3671FAA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37C" w14:paraId="0363AB89" w14:textId="77777777" w:rsidTr="00A55A62">
        <w:trPr>
          <w:cantSplit/>
        </w:trPr>
        <w:tc>
          <w:tcPr>
            <w:tcW w:w="7915" w:type="dxa"/>
          </w:tcPr>
          <w:p w14:paraId="0DE1F0C5" w14:textId="77777777" w:rsidR="00E9137C" w:rsidRPr="00EA6BBF" w:rsidRDefault="00E9137C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FDE7F26" w14:textId="77777777" w:rsidR="00E9137C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5C09685" w14:textId="77777777" w:rsidR="00E9137C" w:rsidRDefault="00E9137C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85B2B42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6C974CA1" w14:textId="77777777" w:rsidR="00E9137C" w:rsidRDefault="00E9137C" w:rsidP="00A55A62">
            <w:pPr>
              <w:spacing w:after="0"/>
            </w:pPr>
          </w:p>
        </w:tc>
      </w:tr>
      <w:tr w:rsidR="00E9137C" w14:paraId="1511E7FA" w14:textId="77777777" w:rsidTr="00A55A62">
        <w:trPr>
          <w:cantSplit/>
        </w:trPr>
        <w:tc>
          <w:tcPr>
            <w:tcW w:w="7915" w:type="dxa"/>
          </w:tcPr>
          <w:p w14:paraId="21B861BE" w14:textId="77777777" w:rsidR="00E9137C" w:rsidRPr="00EA6BBF" w:rsidRDefault="00E9137C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98A67A0" w14:textId="77777777" w:rsidR="00E9137C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DB64869" w14:textId="77777777" w:rsidR="00E9137C" w:rsidRDefault="00E9137C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5048B1C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3A597608" w14:textId="77777777" w:rsidR="00E9137C" w:rsidRDefault="00E9137C" w:rsidP="00A55A62">
            <w:pPr>
              <w:spacing w:after="0"/>
            </w:pPr>
          </w:p>
        </w:tc>
      </w:tr>
      <w:tr w:rsidR="00E9137C" w14:paraId="28895F2F" w14:textId="77777777" w:rsidTr="00A55A62">
        <w:trPr>
          <w:cantSplit/>
        </w:trPr>
        <w:tc>
          <w:tcPr>
            <w:tcW w:w="7915" w:type="dxa"/>
          </w:tcPr>
          <w:p w14:paraId="6AFD17D7" w14:textId="77777777" w:rsidR="00E9137C" w:rsidRDefault="00E9137C" w:rsidP="00A55A62">
            <w:pPr>
              <w:spacing w:after="0"/>
            </w:pPr>
            <w:r>
              <w:t>HON 257 (4cr) – Idea Lab: Social Science</w:t>
            </w:r>
          </w:p>
          <w:p w14:paraId="0A8891E3" w14:textId="77777777" w:rsidR="00E9137C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45171D4" w14:textId="77777777" w:rsidR="00E9137C" w:rsidRDefault="00E9137C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388ACFB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1D60E04B" w14:textId="77777777" w:rsidR="00E9137C" w:rsidRDefault="00E9137C" w:rsidP="00A55A62">
            <w:pPr>
              <w:spacing w:after="0"/>
            </w:pPr>
          </w:p>
        </w:tc>
      </w:tr>
    </w:tbl>
    <w:p w14:paraId="391561EB" w14:textId="77777777" w:rsidR="00E9137C" w:rsidRDefault="00E9137C" w:rsidP="00E9137C">
      <w:pPr>
        <w:spacing w:after="0"/>
      </w:pPr>
    </w:p>
    <w:p w14:paraId="045A5808" w14:textId="77777777" w:rsidR="00E9137C" w:rsidRPr="00752C28" w:rsidRDefault="00E9137C" w:rsidP="00E9137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9137C" w:rsidRPr="00D421C1" w14:paraId="5994181F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8EFCE5A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2CC02F3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799FD38" w14:textId="77777777" w:rsidR="00E9137C" w:rsidRPr="00D421C1" w:rsidRDefault="00E9137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37C" w14:paraId="50F23752" w14:textId="77777777" w:rsidTr="00A55A62">
        <w:trPr>
          <w:cantSplit/>
        </w:trPr>
        <w:tc>
          <w:tcPr>
            <w:tcW w:w="7915" w:type="dxa"/>
          </w:tcPr>
          <w:p w14:paraId="216E41BE" w14:textId="77777777" w:rsidR="00E9137C" w:rsidRDefault="00E9137C" w:rsidP="00A55A62">
            <w:pPr>
              <w:spacing w:after="0"/>
            </w:pPr>
            <w:r>
              <w:t>HON 490 (6-10cr) – Thesis</w:t>
            </w:r>
          </w:p>
          <w:p w14:paraId="1DDCDFC1" w14:textId="77777777" w:rsidR="00E9137C" w:rsidRPr="000A2092" w:rsidRDefault="00E9137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D80BEC3" w14:textId="77777777" w:rsidR="00E9137C" w:rsidRDefault="00E9137C" w:rsidP="00A55A62">
            <w:pPr>
              <w:spacing w:after="0"/>
            </w:pPr>
          </w:p>
        </w:tc>
        <w:tc>
          <w:tcPr>
            <w:tcW w:w="1440" w:type="dxa"/>
          </w:tcPr>
          <w:p w14:paraId="0F231BE7" w14:textId="77777777" w:rsidR="00E9137C" w:rsidRDefault="00E9137C" w:rsidP="00A55A62">
            <w:pPr>
              <w:spacing w:after="0"/>
            </w:pPr>
          </w:p>
        </w:tc>
      </w:tr>
    </w:tbl>
    <w:p w14:paraId="77412CC9" w14:textId="77777777" w:rsidR="00E9137C" w:rsidRPr="00BF7739" w:rsidRDefault="00E9137C" w:rsidP="00E9137C">
      <w:pPr>
        <w:spacing w:after="0"/>
        <w:rPr>
          <w:sz w:val="20"/>
          <w:szCs w:val="20"/>
        </w:rPr>
      </w:pPr>
    </w:p>
    <w:p w14:paraId="77D6CB25" w14:textId="30939C41" w:rsidR="00BF7739" w:rsidRDefault="000D390D" w:rsidP="007257D8">
      <w:pPr>
        <w:pStyle w:val="Heading2"/>
        <w:spacing w:before="0"/>
      </w:pPr>
      <w:r>
        <w:t xml:space="preserve">Biology </w:t>
      </w:r>
      <w:r w:rsidR="0030246C">
        <w:t>–</w:t>
      </w:r>
      <w:r>
        <w:t xml:space="preserve"> </w:t>
      </w:r>
      <w:r w:rsidR="0030246C">
        <w:t>Molecular w/Business</w:t>
      </w:r>
      <w:r w:rsidR="00BF7739">
        <w:t xml:space="preserve"> Requirements (</w:t>
      </w:r>
      <w:r w:rsidR="0030246C">
        <w:t>9</w:t>
      </w:r>
      <w:r w:rsidR="00235F2A">
        <w:t>4-</w:t>
      </w:r>
      <w:r w:rsidR="0030246C">
        <w:t>9</w:t>
      </w:r>
      <w:r w:rsidR="00235F2A">
        <w:t>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05CB3DB0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5016602F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</w:t>
            </w:r>
            <w:r w:rsidR="0068262F">
              <w:rPr>
                <w:rFonts w:cstheme="minorHAnsi"/>
              </w:rPr>
              <w:t>Honors</w:t>
            </w:r>
            <w:r w:rsidR="00D93917">
              <w:rPr>
                <w:rFonts w:cstheme="minorHAnsi"/>
              </w:rPr>
              <w:t xml:space="preserve">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381F1242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995EB8">
              <w:rPr>
                <w:b/>
                <w:bCs/>
              </w:rPr>
              <w:t>24</w:t>
            </w:r>
            <w:r w:rsidR="00103A12"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425F5C07" w14:textId="070CC119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9" w:tooltip="Category Elective Options" w:history="1">
              <w:r w:rsidRPr="00870B40">
                <w:rPr>
                  <w:rStyle w:val="Hyperlink"/>
                  <w:rFonts w:ascii="Times New Roman" w:hAnsi="Times New Roman"/>
                  <w:color w:val="0000FF"/>
                </w:rPr>
                <w:t>Category Elective</w:t>
              </w:r>
              <w:r w:rsidR="003A6270" w:rsidRPr="00870B40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bookmarkStart w:id="0" w:name="_GoBack"/>
            <w:bookmarkEnd w:id="0"/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2763555F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28CEE3F2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7634AB5" w14:textId="77777777" w:rsidTr="000836B6">
        <w:trPr>
          <w:cantSplit/>
        </w:trPr>
        <w:tc>
          <w:tcPr>
            <w:tcW w:w="3617" w:type="pct"/>
          </w:tcPr>
          <w:p w14:paraId="7735C663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0A57909C" w14:textId="77777777" w:rsidR="00995EB8" w:rsidRDefault="00995EB8" w:rsidP="00995E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C535A8E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C5E809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936DCD7" w14:textId="77777777" w:rsidTr="00995EB8">
        <w:tc>
          <w:tcPr>
            <w:tcW w:w="3617" w:type="pct"/>
          </w:tcPr>
          <w:p w14:paraId="5A37F60F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FE781EE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705130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2E79472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5AC65FFE" w14:textId="77777777" w:rsidTr="00995EB8">
        <w:tc>
          <w:tcPr>
            <w:tcW w:w="3617" w:type="pct"/>
          </w:tcPr>
          <w:p w14:paraId="08C2EEAA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394A98F8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DB382F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0757F6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007844FE" w14:textId="77777777" w:rsidR="0030246C" w:rsidRPr="00752C28" w:rsidRDefault="0030246C" w:rsidP="0030246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Lower Core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0246C" w:rsidRPr="00D421C1" w14:paraId="7D73510C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0FB7B7F" w14:textId="77777777" w:rsidR="0030246C" w:rsidRDefault="0030246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 Requirements (28 Credits)</w:t>
            </w:r>
          </w:p>
          <w:p w14:paraId="6ABD8BF4" w14:textId="77777777" w:rsidR="0030246C" w:rsidRPr="005067AF" w:rsidRDefault="0030246C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4AF0CAA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A8578AD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246C" w:rsidRPr="00597CC6" w14:paraId="4DA04CF8" w14:textId="77777777" w:rsidTr="00A55A62">
        <w:trPr>
          <w:cantSplit/>
        </w:trPr>
        <w:tc>
          <w:tcPr>
            <w:tcW w:w="3617" w:type="pct"/>
          </w:tcPr>
          <w:p w14:paraId="4BF92F25" w14:textId="77777777" w:rsidR="0030246C" w:rsidRDefault="0030246C" w:rsidP="00A55A62">
            <w:pPr>
              <w:spacing w:after="0"/>
            </w:pPr>
            <w:r>
              <w:t>BUS 101 (4cr) – Introduction to Global Business</w:t>
            </w:r>
          </w:p>
          <w:p w14:paraId="31928CF6" w14:textId="77777777" w:rsidR="0030246C" w:rsidRPr="00141531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Pre/Co-requisite: AWR 101 and UTAMPA 101, UTAMPA 103, UTAMPA 104 or HON 100</w:t>
            </w:r>
          </w:p>
        </w:tc>
        <w:tc>
          <w:tcPr>
            <w:tcW w:w="671" w:type="pct"/>
          </w:tcPr>
          <w:p w14:paraId="5E369022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6E444F3A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7DD4E9E7" w14:textId="77777777" w:rsidTr="00A55A62">
        <w:trPr>
          <w:cantSplit/>
        </w:trPr>
        <w:tc>
          <w:tcPr>
            <w:tcW w:w="3617" w:type="pct"/>
          </w:tcPr>
          <w:p w14:paraId="19B5AB53" w14:textId="77777777" w:rsidR="0030246C" w:rsidRDefault="0030246C" w:rsidP="00A55A62">
            <w:pPr>
              <w:spacing w:after="0"/>
            </w:pPr>
            <w:r>
              <w:t>ACC 202 (4cr) – Financial Accounting Information</w:t>
            </w:r>
          </w:p>
          <w:p w14:paraId="697A51D6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671" w:type="pct"/>
          </w:tcPr>
          <w:p w14:paraId="14A271E9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36F8B217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5BA8C6EF" w14:textId="77777777" w:rsidTr="00A55A62">
        <w:trPr>
          <w:cantSplit/>
        </w:trPr>
        <w:tc>
          <w:tcPr>
            <w:tcW w:w="3617" w:type="pct"/>
          </w:tcPr>
          <w:p w14:paraId="6C1E430B" w14:textId="77777777" w:rsidR="0030246C" w:rsidRDefault="0030246C" w:rsidP="00A55A62">
            <w:pPr>
              <w:spacing w:after="0"/>
            </w:pPr>
            <w:r>
              <w:t>ACC 203 (4cr) – Managerial Accounting</w:t>
            </w:r>
          </w:p>
          <w:p w14:paraId="5FFEEE36" w14:textId="77777777" w:rsidR="0030246C" w:rsidRPr="00EE01D4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ACC 202 and MAT 150 or higher or Math Placement of 2 or higher</w:t>
            </w:r>
          </w:p>
        </w:tc>
        <w:tc>
          <w:tcPr>
            <w:tcW w:w="671" w:type="pct"/>
          </w:tcPr>
          <w:p w14:paraId="52057923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370526A8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05563700" w14:textId="77777777" w:rsidTr="00A55A62">
        <w:trPr>
          <w:cantSplit/>
        </w:trPr>
        <w:tc>
          <w:tcPr>
            <w:tcW w:w="3617" w:type="pct"/>
          </w:tcPr>
          <w:p w14:paraId="74E498BC" w14:textId="77777777" w:rsidR="0030246C" w:rsidRPr="00597CC6" w:rsidRDefault="0030246C" w:rsidP="00A55A62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00C4634E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09225652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5177CB7C" w14:textId="77777777" w:rsidTr="00A55A62">
        <w:trPr>
          <w:cantSplit/>
        </w:trPr>
        <w:tc>
          <w:tcPr>
            <w:tcW w:w="3617" w:type="pct"/>
          </w:tcPr>
          <w:p w14:paraId="5788A43F" w14:textId="77777777" w:rsidR="0030246C" w:rsidRDefault="0030246C" w:rsidP="00A55A62">
            <w:pPr>
              <w:spacing w:after="0"/>
            </w:pPr>
            <w:r>
              <w:t>ECO 205 (4cr) – Principles of Macroeconomics</w:t>
            </w:r>
          </w:p>
          <w:p w14:paraId="3011F1A5" w14:textId="77777777" w:rsidR="0030246C" w:rsidRPr="00141531" w:rsidRDefault="0030246C" w:rsidP="00A55A62">
            <w:pPr>
              <w:spacing w:after="0"/>
            </w:pPr>
          </w:p>
        </w:tc>
        <w:tc>
          <w:tcPr>
            <w:tcW w:w="671" w:type="pct"/>
          </w:tcPr>
          <w:p w14:paraId="3B70268D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5883C05E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53FA78C3" w14:textId="77777777" w:rsidTr="00A55A62">
        <w:trPr>
          <w:cantSplit/>
        </w:trPr>
        <w:tc>
          <w:tcPr>
            <w:tcW w:w="3617" w:type="pct"/>
          </w:tcPr>
          <w:p w14:paraId="7BC63F1E" w14:textId="77777777" w:rsidR="0030246C" w:rsidRDefault="0030246C" w:rsidP="00A55A62">
            <w:pPr>
              <w:spacing w:after="0"/>
            </w:pPr>
            <w:proofErr w:type="spellStart"/>
            <w:r>
              <w:t>ITM</w:t>
            </w:r>
            <w:proofErr w:type="spellEnd"/>
            <w:r>
              <w:t xml:space="preserve"> 220 (4cr) – Management Information Systems</w:t>
            </w:r>
          </w:p>
          <w:p w14:paraId="7F705163" w14:textId="77777777" w:rsidR="0030246C" w:rsidRPr="00141531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BUS 101 and UTAMPA 101, UTAMPA 103, UTAMPA 104 or HON 100</w:t>
            </w:r>
          </w:p>
        </w:tc>
        <w:tc>
          <w:tcPr>
            <w:tcW w:w="671" w:type="pct"/>
          </w:tcPr>
          <w:p w14:paraId="12EF4DF6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018E87C0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624CE91C" w14:textId="77777777" w:rsidTr="00A55A62">
        <w:trPr>
          <w:cantSplit/>
        </w:trPr>
        <w:tc>
          <w:tcPr>
            <w:tcW w:w="3617" w:type="pct"/>
          </w:tcPr>
          <w:p w14:paraId="4AF7AA88" w14:textId="77777777" w:rsidR="0030246C" w:rsidRDefault="0030246C" w:rsidP="00A55A62">
            <w:pPr>
              <w:spacing w:after="0"/>
            </w:pPr>
            <w:proofErr w:type="spellStart"/>
            <w:r>
              <w:t>QMB</w:t>
            </w:r>
            <w:proofErr w:type="spellEnd"/>
            <w:r>
              <w:t xml:space="preserve"> 210 (4cr) – Business Statistics and Analytics</w:t>
            </w:r>
          </w:p>
          <w:p w14:paraId="1A55F29C" w14:textId="77777777" w:rsidR="0030246C" w:rsidRDefault="0030246C" w:rsidP="00A55A62">
            <w:pPr>
              <w:spacing w:after="0"/>
            </w:pPr>
            <w:r>
              <w:rPr>
                <w:i/>
                <w:iCs/>
              </w:rPr>
              <w:t>Pre-requisite: MAT 160 or higher and UTAMPA 101, UTAMPA 103, UTAMPA 104 or HON 100</w:t>
            </w:r>
          </w:p>
        </w:tc>
        <w:tc>
          <w:tcPr>
            <w:tcW w:w="671" w:type="pct"/>
          </w:tcPr>
          <w:p w14:paraId="6E48FDEC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014229DE" w14:textId="77777777" w:rsidR="0030246C" w:rsidRPr="00597CC6" w:rsidRDefault="0030246C" w:rsidP="00A55A62">
            <w:pPr>
              <w:spacing w:after="0"/>
            </w:pPr>
          </w:p>
        </w:tc>
      </w:tr>
    </w:tbl>
    <w:p w14:paraId="3B97D19B" w14:textId="77777777" w:rsidR="0030246C" w:rsidRDefault="0030246C" w:rsidP="0030246C">
      <w:pPr>
        <w:spacing w:after="0"/>
      </w:pPr>
    </w:p>
    <w:p w14:paraId="4A5104F8" w14:textId="77777777" w:rsidR="0030246C" w:rsidRPr="00752C28" w:rsidRDefault="0030246C" w:rsidP="0030246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0246C" w:rsidRPr="00D421C1" w14:paraId="01654191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13879E2" w14:textId="77777777" w:rsidR="0030246C" w:rsidRDefault="0030246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Elective Requirements (4 Credits)</w:t>
            </w:r>
          </w:p>
          <w:p w14:paraId="0EA89A23" w14:textId="77777777" w:rsidR="0030246C" w:rsidRPr="005067AF" w:rsidRDefault="0030246C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52DEBAE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DB77089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246C" w:rsidRPr="00597CC6" w14:paraId="662D244E" w14:textId="77777777" w:rsidTr="00A55A62">
        <w:trPr>
          <w:cantSplit/>
        </w:trPr>
        <w:tc>
          <w:tcPr>
            <w:tcW w:w="3617" w:type="pct"/>
          </w:tcPr>
          <w:p w14:paraId="24910CA7" w14:textId="77777777" w:rsidR="0030246C" w:rsidRDefault="0030246C" w:rsidP="00A55A62">
            <w:pPr>
              <w:spacing w:after="0"/>
            </w:pPr>
            <w:r>
              <w:t>FIN 310 (4cr) – Financial Management</w:t>
            </w:r>
          </w:p>
          <w:p w14:paraId="6B9F2641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AWR 101 with a “C” or better, AWR 201, ACC 202, ACC 204, ECO 204, ECO 205, </w:t>
            </w:r>
            <w:proofErr w:type="spellStart"/>
            <w:r>
              <w:rPr>
                <w:i/>
                <w:iCs/>
              </w:rPr>
              <w:t>QMB</w:t>
            </w:r>
            <w:proofErr w:type="spellEnd"/>
            <w:r>
              <w:rPr>
                <w:i/>
                <w:iCs/>
              </w:rPr>
              <w:t xml:space="preserve"> 210, and COB Requirements for taking 300-Level Courses</w:t>
            </w:r>
          </w:p>
          <w:p w14:paraId="538B6ACF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Co-Req: UTAMPA 101, UTAMPA 103, UTAMPA 104 or HON 100</w:t>
            </w:r>
          </w:p>
          <w:p w14:paraId="268D6BAE" w14:textId="77777777" w:rsidR="0030246C" w:rsidRDefault="0030246C" w:rsidP="00A55A62">
            <w:pPr>
              <w:spacing w:after="0"/>
            </w:pPr>
            <w:r w:rsidRPr="00DB006B">
              <w:rPr>
                <w:b/>
                <w:bCs/>
              </w:rPr>
              <w:t>or</w:t>
            </w:r>
            <w:r>
              <w:rPr>
                <w:i/>
                <w:iCs/>
              </w:rPr>
              <w:t xml:space="preserve"> </w:t>
            </w:r>
            <w:r>
              <w:t>MGT 330 (4cr) – Principles of Management</w:t>
            </w:r>
          </w:p>
          <w:p w14:paraId="1A68BBF1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AWR 201 and COB Requirements for taking 300-Level courses</w:t>
            </w:r>
          </w:p>
          <w:p w14:paraId="3EFEDC33" w14:textId="77777777" w:rsidR="0030246C" w:rsidRDefault="0030246C" w:rsidP="00A55A62">
            <w:pPr>
              <w:spacing w:after="0"/>
            </w:pPr>
            <w:r w:rsidRPr="00DB006B">
              <w:rPr>
                <w:b/>
                <w:bCs/>
              </w:rPr>
              <w:t xml:space="preserve">or </w:t>
            </w:r>
            <w:r>
              <w:t>MKT 300 (4cr) – Principles of Marketing</w:t>
            </w:r>
          </w:p>
          <w:p w14:paraId="52526D96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ECO 204, and COB Requirements for taking 300-Level Courses</w:t>
            </w:r>
          </w:p>
          <w:p w14:paraId="3F430442" w14:textId="77777777" w:rsidR="0030246C" w:rsidRPr="00DB006B" w:rsidRDefault="0030246C" w:rsidP="00A55A62">
            <w:pPr>
              <w:spacing w:after="0"/>
            </w:pPr>
            <w:r>
              <w:rPr>
                <w:i/>
                <w:iCs/>
              </w:rPr>
              <w:t>Co-Req: UTAMPA 101, UTAMPA 103, UTAMPA 104, or HON 100</w:t>
            </w:r>
          </w:p>
        </w:tc>
        <w:tc>
          <w:tcPr>
            <w:tcW w:w="671" w:type="pct"/>
          </w:tcPr>
          <w:p w14:paraId="09073FFB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762E3827" w14:textId="77777777" w:rsidR="0030246C" w:rsidRPr="00597CC6" w:rsidRDefault="0030246C" w:rsidP="00A55A62">
            <w:pPr>
              <w:spacing w:after="0"/>
            </w:pPr>
          </w:p>
        </w:tc>
      </w:tr>
    </w:tbl>
    <w:p w14:paraId="7D960CDC" w14:textId="77777777" w:rsidR="0030246C" w:rsidRDefault="0030246C" w:rsidP="007257D8">
      <w:pPr>
        <w:spacing w:after="0"/>
      </w:pPr>
    </w:p>
    <w:sectPr w:rsidR="0030246C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86FB6"/>
    <w:rsid w:val="00290ABF"/>
    <w:rsid w:val="002946E6"/>
    <w:rsid w:val="002E08A0"/>
    <w:rsid w:val="002F43B3"/>
    <w:rsid w:val="0030246C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8262F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DBA"/>
    <w:rsid w:val="00870B40"/>
    <w:rsid w:val="00880BBB"/>
    <w:rsid w:val="008D5321"/>
    <w:rsid w:val="008E3B42"/>
    <w:rsid w:val="008F4595"/>
    <w:rsid w:val="00902A5F"/>
    <w:rsid w:val="009431D7"/>
    <w:rsid w:val="00987D73"/>
    <w:rsid w:val="00995EB8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9137C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Molecular w/ Business</dc:title>
  <dc:subject/>
  <dc:creator>The University of Tampa</dc:creator>
  <cp:keywords>Unofficial, Degree, Planning, Worksheet, Major, BS, in, Biology, Molecular, w/, Business, The, University, of, Tampa</cp:keywords>
  <dc:description/>
  <cp:lastModifiedBy>Asia Brown</cp:lastModifiedBy>
  <cp:revision>5</cp:revision>
  <dcterms:created xsi:type="dcterms:W3CDTF">2023-08-21T15:03:00Z</dcterms:created>
  <dcterms:modified xsi:type="dcterms:W3CDTF">2023-09-20T19:32:00Z</dcterms:modified>
  <cp:category/>
</cp:coreProperties>
</file>