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7257D8">
      <w:pPr>
        <w:pStyle w:val="Heading1"/>
        <w:spacing w:before="0"/>
      </w:pPr>
      <w:r>
        <w:t>Unofficial Degree Planning Worksheet</w:t>
      </w:r>
      <w:r>
        <w:br/>
        <w:t>Catalog Year: 2023 – 2024</w:t>
      </w:r>
    </w:p>
    <w:p w14:paraId="645C0B66" w14:textId="7A744DB8" w:rsidR="009E320D" w:rsidRDefault="00752C28" w:rsidP="007257D8">
      <w:pPr>
        <w:pStyle w:val="Heading1"/>
        <w:spacing w:before="0"/>
      </w:pPr>
      <w:r>
        <w:t>Major: B</w:t>
      </w:r>
      <w:r w:rsidR="0054257A">
        <w:t>A</w:t>
      </w:r>
      <w:r>
        <w:t xml:space="preserve"> </w:t>
      </w:r>
      <w:r w:rsidR="0063579D">
        <w:t xml:space="preserve">in </w:t>
      </w:r>
      <w:r w:rsidR="0054257A">
        <w:t xml:space="preserve">Biology – </w:t>
      </w:r>
      <w:r w:rsidR="002E7B4C">
        <w:t>Molecular</w:t>
      </w:r>
    </w:p>
    <w:p w14:paraId="297ECB5F" w14:textId="17A59833"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016DC5">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32FCBB7A" w14:textId="31F0C64D" w:rsidR="00BE4E97" w:rsidRDefault="00BE4E97" w:rsidP="007257D8">
      <w:pPr>
        <w:pStyle w:val="Heading2"/>
        <w:spacing w:before="0"/>
      </w:pPr>
      <w:r>
        <w:t>University Graduation Requirements</w:t>
      </w:r>
    </w:p>
    <w:p w14:paraId="7CF440CD" w14:textId="3B70AC99" w:rsidR="00BE4E97" w:rsidRDefault="00000000" w:rsidP="007257D8">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9431D7">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23F1031E" w:rsidR="00BE4E97" w:rsidRDefault="00000000" w:rsidP="007257D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000389">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26284184" w:rsidR="00735149" w:rsidRDefault="00000000" w:rsidP="007257D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000389">
            <w:rPr>
              <w:rFonts w:ascii="MS Gothic" w:eastAsia="MS Gothic" w:hAnsi="MS Gothic" w:hint="eastAsia"/>
            </w:rPr>
            <w:t>☐</w:t>
          </w:r>
        </w:sdtContent>
      </w:sdt>
      <w:r w:rsidR="00735149">
        <w:t>Students must maintain a major minimum GPA of 2.0 to be eligible for graduation.</w:t>
      </w:r>
    </w:p>
    <w:p w14:paraId="585D55CE" w14:textId="6D163CB5" w:rsidR="00735149" w:rsidRDefault="00000000" w:rsidP="007257D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000389">
            <w:rPr>
              <w:rFonts w:ascii="MS Gothic" w:eastAsia="MS Gothic" w:hAnsi="MS Gothic" w:hint="eastAsia"/>
            </w:rPr>
            <w:t>☐</w:t>
          </w:r>
        </w:sdtContent>
      </w:sdt>
      <w:r w:rsidR="00735149">
        <w:t>Students must complete 31 credit hours in residency at UT to be eligible for graduation.</w:t>
      </w:r>
    </w:p>
    <w:p w14:paraId="4D134BD8" w14:textId="5C960D0A" w:rsidR="00752C28" w:rsidRDefault="00000000" w:rsidP="007257D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000389">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7257D8">
      <w:pPr>
        <w:spacing w:after="0"/>
      </w:pPr>
    </w:p>
    <w:p w14:paraId="7CF4A2E8" w14:textId="066A78AE" w:rsidR="005D1B18" w:rsidRDefault="005D1B18" w:rsidP="007257D8">
      <w:pPr>
        <w:pStyle w:val="Heading2"/>
        <w:spacing w:before="0"/>
      </w:pPr>
      <w:r>
        <w:t>Spartan Studies Requirements</w:t>
      </w:r>
    </w:p>
    <w:p w14:paraId="3DA45300" w14:textId="439AB386" w:rsidR="005D1B18" w:rsidRPr="00752C28" w:rsidRDefault="005D1B18" w:rsidP="007257D8">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7257D8">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7257D8">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7257D8">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7257D8">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7257D8">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7257D8">
            <w:pPr>
              <w:spacing w:after="0"/>
            </w:pPr>
            <w:r>
              <w:t>– must be taken in residency</w:t>
            </w:r>
          </w:p>
        </w:tc>
        <w:tc>
          <w:tcPr>
            <w:tcW w:w="1440" w:type="dxa"/>
          </w:tcPr>
          <w:p w14:paraId="05BF725A" w14:textId="77777777" w:rsidR="005D1B18" w:rsidRDefault="005D1B18" w:rsidP="007257D8">
            <w:pPr>
              <w:spacing w:after="0"/>
            </w:pPr>
          </w:p>
        </w:tc>
        <w:tc>
          <w:tcPr>
            <w:tcW w:w="1440" w:type="dxa"/>
          </w:tcPr>
          <w:p w14:paraId="1C9297A0" w14:textId="77777777" w:rsidR="005D1B18" w:rsidRDefault="005D1B18" w:rsidP="007257D8">
            <w:pPr>
              <w:spacing w:after="0"/>
            </w:pPr>
          </w:p>
        </w:tc>
      </w:tr>
      <w:tr w:rsidR="005D1B18" w14:paraId="52A01CEB" w14:textId="77777777" w:rsidTr="00BF7739">
        <w:trPr>
          <w:cantSplit/>
          <w:trHeight w:val="575"/>
        </w:trPr>
        <w:tc>
          <w:tcPr>
            <w:tcW w:w="7915" w:type="dxa"/>
          </w:tcPr>
          <w:p w14:paraId="5C470AFE" w14:textId="04DA3C39" w:rsidR="005D1B18" w:rsidRDefault="00233CE6" w:rsidP="007257D8">
            <w:pPr>
              <w:spacing w:after="0"/>
            </w:pPr>
            <w:r>
              <w:t xml:space="preserve">AWR 101 </w:t>
            </w:r>
            <w:r w:rsidR="00EA6BBF">
              <w:t xml:space="preserve">(4cr) - </w:t>
            </w:r>
            <w:r>
              <w:t>Reading Locally &amp; Globally</w:t>
            </w:r>
          </w:p>
          <w:p w14:paraId="3E3C0523" w14:textId="68AEF432" w:rsidR="00233CE6" w:rsidRDefault="00B26CAC" w:rsidP="007257D8">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7257D8">
            <w:pPr>
              <w:spacing w:after="0"/>
            </w:pPr>
          </w:p>
        </w:tc>
        <w:tc>
          <w:tcPr>
            <w:tcW w:w="1440" w:type="dxa"/>
          </w:tcPr>
          <w:p w14:paraId="0A2F4614" w14:textId="77777777" w:rsidR="005D1B18" w:rsidRDefault="005D1B18" w:rsidP="007257D8">
            <w:pPr>
              <w:spacing w:after="0"/>
            </w:pPr>
          </w:p>
        </w:tc>
      </w:tr>
      <w:tr w:rsidR="005D1B18" w14:paraId="76F093FE" w14:textId="77777777" w:rsidTr="001F6F90">
        <w:trPr>
          <w:cantSplit/>
          <w:trHeight w:val="638"/>
        </w:trPr>
        <w:tc>
          <w:tcPr>
            <w:tcW w:w="7915" w:type="dxa"/>
          </w:tcPr>
          <w:p w14:paraId="09025A1D" w14:textId="68381714" w:rsidR="004411A7" w:rsidRDefault="004411A7" w:rsidP="007257D8">
            <w:pPr>
              <w:spacing w:after="0"/>
            </w:pPr>
            <w:r>
              <w:t>Math</w:t>
            </w:r>
            <w:r w:rsidR="00EA6BBF">
              <w:t xml:space="preserve"> (4cr)</w:t>
            </w:r>
            <w:r>
              <w:t xml:space="preserve"> Requirement (choose one):</w:t>
            </w:r>
          </w:p>
          <w:p w14:paraId="6382514A" w14:textId="10800DDF" w:rsidR="004411A7" w:rsidRDefault="004411A7" w:rsidP="007257D8">
            <w:pPr>
              <w:spacing w:after="0"/>
            </w:pPr>
            <w:r>
              <w:t>MAT 155, MAT 160, MAT 170,</w:t>
            </w:r>
            <w:r w:rsidR="00366CF4">
              <w:t xml:space="preserve"> MAT 201,</w:t>
            </w:r>
            <w:r>
              <w:t xml:space="preserve"> MAT 225, MAT 260</w:t>
            </w:r>
            <w:r w:rsidR="00366CF4">
              <w:t>, MAT 261</w:t>
            </w:r>
          </w:p>
        </w:tc>
        <w:tc>
          <w:tcPr>
            <w:tcW w:w="1440" w:type="dxa"/>
          </w:tcPr>
          <w:p w14:paraId="19756FA2" w14:textId="72662B8B" w:rsidR="005D1B18" w:rsidRDefault="005F79E4" w:rsidP="007257D8">
            <w:pPr>
              <w:spacing w:after="0"/>
            </w:pPr>
            <w:r>
              <w:t>MAT 260</w:t>
            </w:r>
          </w:p>
        </w:tc>
        <w:tc>
          <w:tcPr>
            <w:tcW w:w="1440" w:type="dxa"/>
          </w:tcPr>
          <w:p w14:paraId="494854F8" w14:textId="77777777" w:rsidR="005D1B18" w:rsidRDefault="005D1B18" w:rsidP="007257D8">
            <w:pPr>
              <w:spacing w:after="0"/>
            </w:pPr>
          </w:p>
        </w:tc>
      </w:tr>
    </w:tbl>
    <w:p w14:paraId="6798D7C0" w14:textId="77777777" w:rsidR="00752C28" w:rsidRPr="00BF7739" w:rsidRDefault="00752C28" w:rsidP="007257D8">
      <w:pPr>
        <w:spacing w:after="0"/>
      </w:pPr>
    </w:p>
    <w:p w14:paraId="0F72ECCE" w14:textId="5EC9323B" w:rsidR="005D1B18" w:rsidRPr="00752C28" w:rsidRDefault="003A3329" w:rsidP="007257D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7257D8">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7257D8">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7257D8">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7257D8">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7257D8">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7257D8">
            <w:pPr>
              <w:spacing w:after="0"/>
            </w:pPr>
          </w:p>
        </w:tc>
        <w:tc>
          <w:tcPr>
            <w:tcW w:w="1435" w:type="dxa"/>
          </w:tcPr>
          <w:p w14:paraId="1A96CD1B" w14:textId="77777777" w:rsidR="003A3329" w:rsidRDefault="003A3329" w:rsidP="007257D8">
            <w:pPr>
              <w:spacing w:after="0"/>
            </w:pPr>
          </w:p>
        </w:tc>
      </w:tr>
      <w:tr w:rsidR="00D421C1" w14:paraId="1B24450E" w14:textId="77777777" w:rsidTr="00597CC6">
        <w:trPr>
          <w:cantSplit/>
        </w:trPr>
        <w:tc>
          <w:tcPr>
            <w:tcW w:w="0" w:type="auto"/>
          </w:tcPr>
          <w:p w14:paraId="18C511F9" w14:textId="1A00FD00" w:rsidR="002946E6" w:rsidRPr="0000459F" w:rsidRDefault="00000000" w:rsidP="007257D8">
            <w:pPr>
              <w:spacing w:after="0"/>
            </w:pPr>
            <w:hyperlink r:id="rId8" w:tooltip="Core Humanities" w:history="1">
              <w:r w:rsidR="00E441B3" w:rsidRPr="00000389">
                <w:rPr>
                  <w:rStyle w:val="Hyperlink"/>
                  <w:color w:val="0000FF"/>
                </w:rPr>
                <w:t>Core</w:t>
              </w:r>
              <w:r w:rsidR="002946E6" w:rsidRPr="00000389">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7257D8">
            <w:pPr>
              <w:spacing w:after="0"/>
            </w:pPr>
          </w:p>
        </w:tc>
        <w:tc>
          <w:tcPr>
            <w:tcW w:w="1435" w:type="dxa"/>
          </w:tcPr>
          <w:p w14:paraId="0B6ACC17" w14:textId="77777777" w:rsidR="003A3329" w:rsidRDefault="003A3329" w:rsidP="007257D8">
            <w:pPr>
              <w:spacing w:after="0"/>
            </w:pPr>
          </w:p>
        </w:tc>
      </w:tr>
      <w:tr w:rsidR="00D421C1" w14:paraId="198EED76" w14:textId="77777777" w:rsidTr="00597CC6">
        <w:trPr>
          <w:cantSplit/>
        </w:trPr>
        <w:tc>
          <w:tcPr>
            <w:tcW w:w="0" w:type="auto"/>
          </w:tcPr>
          <w:p w14:paraId="5979F47D" w14:textId="3CB3D70B" w:rsidR="002946E6" w:rsidRDefault="00000000" w:rsidP="007257D8">
            <w:pPr>
              <w:spacing w:after="0"/>
            </w:pPr>
            <w:hyperlink r:id="rId9" w:tooltip="Core Social Science" w:history="1">
              <w:r w:rsidR="00E441B3" w:rsidRPr="00000389">
                <w:rPr>
                  <w:rStyle w:val="Hyperlink"/>
                  <w:color w:val="0000FF"/>
                </w:rPr>
                <w:t>Core</w:t>
              </w:r>
              <w:r w:rsidR="002946E6" w:rsidRPr="00000389">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7257D8">
            <w:pPr>
              <w:spacing w:after="0"/>
            </w:pPr>
          </w:p>
        </w:tc>
        <w:tc>
          <w:tcPr>
            <w:tcW w:w="1435" w:type="dxa"/>
          </w:tcPr>
          <w:p w14:paraId="7DB1657A" w14:textId="77777777" w:rsidR="003A3329" w:rsidRDefault="003A3329" w:rsidP="007257D8">
            <w:pPr>
              <w:spacing w:after="0"/>
            </w:pPr>
          </w:p>
        </w:tc>
      </w:tr>
      <w:tr w:rsidR="00D421C1" w14:paraId="63A41D17" w14:textId="77777777" w:rsidTr="00597CC6">
        <w:trPr>
          <w:cantSplit/>
        </w:trPr>
        <w:tc>
          <w:tcPr>
            <w:tcW w:w="0" w:type="auto"/>
          </w:tcPr>
          <w:p w14:paraId="39B63AE6" w14:textId="024BC2D0" w:rsidR="003A3329" w:rsidRDefault="00AA7C8C" w:rsidP="007257D8">
            <w:pPr>
              <w:spacing w:after="0"/>
            </w:pPr>
            <w:r>
              <w:t xml:space="preserve">UTAMPA 200 </w:t>
            </w:r>
            <w:r w:rsidR="00EA6BBF">
              <w:t xml:space="preserve">(1cr) </w:t>
            </w:r>
            <w:r>
              <w:t>Digital Literacy</w:t>
            </w:r>
            <w:r w:rsidR="00880BBB">
              <w:t>: Coding</w:t>
            </w:r>
          </w:p>
          <w:p w14:paraId="1B389053" w14:textId="622CF40E" w:rsidR="00AA7C8C" w:rsidRDefault="00B26CAC" w:rsidP="007257D8">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7257D8">
            <w:pPr>
              <w:spacing w:after="0"/>
            </w:pPr>
          </w:p>
        </w:tc>
        <w:tc>
          <w:tcPr>
            <w:tcW w:w="1435" w:type="dxa"/>
          </w:tcPr>
          <w:p w14:paraId="43E92E5A" w14:textId="77777777" w:rsidR="003A3329" w:rsidRDefault="003A3329" w:rsidP="007257D8">
            <w:pPr>
              <w:spacing w:after="0"/>
            </w:pPr>
          </w:p>
        </w:tc>
      </w:tr>
      <w:tr w:rsidR="00E415F7" w14:paraId="2B7C120D" w14:textId="77777777" w:rsidTr="00597CC6">
        <w:trPr>
          <w:cantSplit/>
        </w:trPr>
        <w:tc>
          <w:tcPr>
            <w:tcW w:w="0" w:type="auto"/>
          </w:tcPr>
          <w:p w14:paraId="228DB255" w14:textId="20EF8B95" w:rsidR="00E415F7" w:rsidRDefault="00E415F7" w:rsidP="007257D8">
            <w:pPr>
              <w:spacing w:after="0"/>
            </w:pPr>
            <w:r>
              <w:t xml:space="preserve">UTAMPA 201 </w:t>
            </w:r>
            <w:r w:rsidR="00EA6BBF">
              <w:t xml:space="preserve">(0cr) </w:t>
            </w:r>
            <w:r>
              <w:t>Career Readiness</w:t>
            </w:r>
          </w:p>
          <w:p w14:paraId="6815A6E6" w14:textId="46E1C892" w:rsidR="006A68B8" w:rsidRDefault="006A68B8" w:rsidP="007257D8">
            <w:pPr>
              <w:spacing w:after="0"/>
            </w:pPr>
          </w:p>
        </w:tc>
        <w:tc>
          <w:tcPr>
            <w:tcW w:w="1388" w:type="dxa"/>
          </w:tcPr>
          <w:p w14:paraId="21B0BAE5" w14:textId="77777777" w:rsidR="00E415F7" w:rsidRDefault="00E415F7" w:rsidP="007257D8">
            <w:pPr>
              <w:spacing w:after="0"/>
            </w:pPr>
          </w:p>
        </w:tc>
        <w:tc>
          <w:tcPr>
            <w:tcW w:w="1435" w:type="dxa"/>
          </w:tcPr>
          <w:p w14:paraId="13FEA7E7" w14:textId="77777777" w:rsidR="00E415F7" w:rsidRDefault="00E415F7" w:rsidP="007257D8">
            <w:pPr>
              <w:spacing w:after="0"/>
            </w:pPr>
          </w:p>
        </w:tc>
      </w:tr>
      <w:tr w:rsidR="00E415F7" w14:paraId="16FF52E9" w14:textId="77777777" w:rsidTr="00597CC6">
        <w:trPr>
          <w:cantSplit/>
        </w:trPr>
        <w:tc>
          <w:tcPr>
            <w:tcW w:w="0" w:type="auto"/>
          </w:tcPr>
          <w:p w14:paraId="0623D929" w14:textId="77777777" w:rsidR="00964762" w:rsidRDefault="00964762" w:rsidP="0096476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284EB1A5" w14:textId="77777777" w:rsidR="00964762" w:rsidRDefault="00964762" w:rsidP="0096476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5D9BA061" w:rsidR="00E415F7" w:rsidRPr="00964762" w:rsidRDefault="00964762" w:rsidP="00964762">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376F654A" w:rsidR="00E415F7" w:rsidRDefault="00E415F7" w:rsidP="007257D8">
            <w:pPr>
              <w:spacing w:after="0"/>
            </w:pPr>
          </w:p>
        </w:tc>
        <w:tc>
          <w:tcPr>
            <w:tcW w:w="1435" w:type="dxa"/>
          </w:tcPr>
          <w:p w14:paraId="22905AFD" w14:textId="77777777" w:rsidR="00E415F7" w:rsidRDefault="00E415F7" w:rsidP="007257D8">
            <w:pPr>
              <w:spacing w:after="0"/>
            </w:pPr>
          </w:p>
        </w:tc>
      </w:tr>
    </w:tbl>
    <w:p w14:paraId="0C5D522A" w14:textId="77777777" w:rsidR="00752C28" w:rsidRPr="00BF7739" w:rsidRDefault="00752C28" w:rsidP="007257D8">
      <w:pPr>
        <w:spacing w:after="0"/>
      </w:pPr>
    </w:p>
    <w:p w14:paraId="10AD10BA" w14:textId="224D5908" w:rsidR="003A3329" w:rsidRPr="00752C28" w:rsidRDefault="00D421C1" w:rsidP="007257D8">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7257D8">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7257D8">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7257D8">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7257D8">
            <w:pPr>
              <w:spacing w:after="0"/>
              <w:rPr>
                <w:b/>
                <w:bCs/>
              </w:rPr>
            </w:pPr>
            <w:r w:rsidRPr="00D421C1">
              <w:rPr>
                <w:b/>
                <w:bCs/>
              </w:rPr>
              <w:t>Semester Taken</w:t>
            </w:r>
          </w:p>
        </w:tc>
      </w:tr>
      <w:tr w:rsidR="00FE1C22" w14:paraId="708458C5" w14:textId="77777777" w:rsidTr="00597CC6">
        <w:trPr>
          <w:cantSplit/>
        </w:trPr>
        <w:tc>
          <w:tcPr>
            <w:tcW w:w="3617" w:type="pct"/>
          </w:tcPr>
          <w:p w14:paraId="47A56F95" w14:textId="61A4C1D7" w:rsidR="00403CB1" w:rsidRPr="00EA6BBF" w:rsidRDefault="00000000" w:rsidP="007257D8">
            <w:pPr>
              <w:spacing w:after="0"/>
              <w:rPr>
                <w:rStyle w:val="Hyperlink"/>
                <w:color w:val="auto"/>
                <w:u w:val="none"/>
              </w:rPr>
            </w:pPr>
            <w:hyperlink r:id="rId10" w:tooltip="Social or Behavioral Science" w:history="1">
              <w:r w:rsidR="00403CB1" w:rsidRPr="007C48D1">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7257D8">
            <w:pPr>
              <w:spacing w:after="0"/>
            </w:pPr>
          </w:p>
        </w:tc>
        <w:tc>
          <w:tcPr>
            <w:tcW w:w="671" w:type="pct"/>
          </w:tcPr>
          <w:p w14:paraId="1A40B1A4" w14:textId="12AA6D4A" w:rsidR="00D421C1" w:rsidRDefault="00D421C1" w:rsidP="007257D8">
            <w:pPr>
              <w:spacing w:after="0"/>
            </w:pPr>
          </w:p>
        </w:tc>
        <w:tc>
          <w:tcPr>
            <w:tcW w:w="712" w:type="pct"/>
          </w:tcPr>
          <w:p w14:paraId="3EEBA0CB" w14:textId="77777777" w:rsidR="00D421C1" w:rsidRDefault="00D421C1" w:rsidP="007257D8">
            <w:pPr>
              <w:spacing w:after="0"/>
            </w:pPr>
          </w:p>
        </w:tc>
      </w:tr>
      <w:tr w:rsidR="00FE1C22" w14:paraId="4FE1261A" w14:textId="77777777" w:rsidTr="00597CC6">
        <w:trPr>
          <w:cantSplit/>
        </w:trPr>
        <w:tc>
          <w:tcPr>
            <w:tcW w:w="3617" w:type="pct"/>
          </w:tcPr>
          <w:p w14:paraId="631CEBAC" w14:textId="4465B6AB" w:rsidR="00403CB1" w:rsidRPr="00EA6BBF" w:rsidRDefault="00000000" w:rsidP="007257D8">
            <w:pPr>
              <w:spacing w:after="0"/>
              <w:rPr>
                <w:rStyle w:val="Hyperlink"/>
                <w:color w:val="auto"/>
                <w:u w:val="none"/>
              </w:rPr>
            </w:pPr>
            <w:hyperlink r:id="rId11" w:tooltip="Visual and Performing Arts" w:history="1">
              <w:r w:rsidR="00403CB1" w:rsidRPr="007C48D1">
                <w:rPr>
                  <w:rStyle w:val="Hyperlink"/>
                  <w:color w:val="0000FF"/>
                </w:rPr>
                <w:t xml:space="preserve">Visual </w:t>
              </w:r>
              <w:r w:rsidR="00F96F24" w:rsidRPr="007C48D1">
                <w:rPr>
                  <w:rStyle w:val="Hyperlink"/>
                  <w:color w:val="0000FF"/>
                </w:rPr>
                <w:t>and</w:t>
              </w:r>
              <w:r w:rsidR="00403CB1" w:rsidRPr="007C48D1">
                <w:rPr>
                  <w:rStyle w:val="Hyperlink"/>
                  <w:color w:val="0000FF"/>
                </w:rPr>
                <w:t xml:space="preserve"> Performing Art</w:t>
              </w:r>
              <w:r w:rsidR="00F96F24" w:rsidRPr="007C48D1">
                <w:rPr>
                  <w:rStyle w:val="Hyperlink"/>
                  <w:color w:val="0000FF"/>
                </w:rPr>
                <w:t>s</w:t>
              </w:r>
            </w:hyperlink>
            <w:r w:rsidR="00EA6BBF">
              <w:rPr>
                <w:rStyle w:val="Hyperlink"/>
                <w:color w:val="auto"/>
                <w:u w:val="none"/>
              </w:rPr>
              <w:t xml:space="preserve"> (3cr)</w:t>
            </w:r>
          </w:p>
          <w:p w14:paraId="204E7348" w14:textId="032C4EF6" w:rsidR="006A68B8" w:rsidRDefault="006A68B8" w:rsidP="007257D8">
            <w:pPr>
              <w:spacing w:after="0"/>
            </w:pPr>
          </w:p>
        </w:tc>
        <w:tc>
          <w:tcPr>
            <w:tcW w:w="671" w:type="pct"/>
          </w:tcPr>
          <w:p w14:paraId="7CA9526A" w14:textId="77777777" w:rsidR="00D421C1" w:rsidRDefault="00D421C1" w:rsidP="007257D8">
            <w:pPr>
              <w:spacing w:after="0"/>
            </w:pPr>
          </w:p>
        </w:tc>
        <w:tc>
          <w:tcPr>
            <w:tcW w:w="712" w:type="pct"/>
          </w:tcPr>
          <w:p w14:paraId="06CBB4BB" w14:textId="77777777" w:rsidR="00D421C1" w:rsidRDefault="00D421C1" w:rsidP="007257D8">
            <w:pPr>
              <w:spacing w:after="0"/>
            </w:pPr>
          </w:p>
        </w:tc>
      </w:tr>
      <w:tr w:rsidR="00FE1C22" w14:paraId="2474273A" w14:textId="77777777" w:rsidTr="00597CC6">
        <w:trPr>
          <w:cantSplit/>
        </w:trPr>
        <w:tc>
          <w:tcPr>
            <w:tcW w:w="3617" w:type="pct"/>
          </w:tcPr>
          <w:p w14:paraId="353CF781" w14:textId="7DCE6AB2" w:rsidR="00403CB1" w:rsidRDefault="00000000" w:rsidP="007257D8">
            <w:pPr>
              <w:spacing w:after="0"/>
            </w:pPr>
            <w:hyperlink r:id="rId12" w:tooltip="Text-Based Humanities" w:history="1">
              <w:r w:rsidR="00403CB1" w:rsidRPr="007C48D1">
                <w:rPr>
                  <w:rStyle w:val="Hyperlink"/>
                  <w:color w:val="0000FF"/>
                </w:rPr>
                <w:t>Text-Based Humanities</w:t>
              </w:r>
            </w:hyperlink>
            <w:r w:rsidR="00403CB1">
              <w:t xml:space="preserve"> </w:t>
            </w:r>
            <w:r w:rsidR="00EA6BBF">
              <w:t>(4cr)</w:t>
            </w:r>
          </w:p>
          <w:p w14:paraId="0B7F87D1" w14:textId="64A1A116" w:rsidR="006A68B8" w:rsidRDefault="006A68B8" w:rsidP="007257D8">
            <w:pPr>
              <w:spacing w:after="0"/>
            </w:pPr>
          </w:p>
        </w:tc>
        <w:tc>
          <w:tcPr>
            <w:tcW w:w="671" w:type="pct"/>
          </w:tcPr>
          <w:p w14:paraId="368A24A2" w14:textId="77777777" w:rsidR="00D421C1" w:rsidRDefault="00D421C1" w:rsidP="007257D8">
            <w:pPr>
              <w:spacing w:after="0"/>
            </w:pPr>
          </w:p>
        </w:tc>
        <w:tc>
          <w:tcPr>
            <w:tcW w:w="712" w:type="pct"/>
          </w:tcPr>
          <w:p w14:paraId="6CAC2E2B" w14:textId="77777777" w:rsidR="00D421C1" w:rsidRDefault="00D421C1" w:rsidP="007257D8">
            <w:pPr>
              <w:spacing w:after="0"/>
            </w:pPr>
          </w:p>
        </w:tc>
      </w:tr>
      <w:tr w:rsidR="00FE1C22" w14:paraId="19544C37" w14:textId="77777777" w:rsidTr="00597CC6">
        <w:trPr>
          <w:cantSplit/>
        </w:trPr>
        <w:tc>
          <w:tcPr>
            <w:tcW w:w="3617" w:type="pct"/>
          </w:tcPr>
          <w:p w14:paraId="5475551B" w14:textId="3224237A" w:rsidR="00403CB1" w:rsidRDefault="00000000" w:rsidP="007257D8">
            <w:pPr>
              <w:spacing w:after="0"/>
            </w:pPr>
            <w:hyperlink r:id="rId13" w:tooltip="Natural Science" w:history="1">
              <w:r w:rsidR="00403CB1" w:rsidRPr="007C48D1">
                <w:rPr>
                  <w:rStyle w:val="Hyperlink"/>
                  <w:color w:val="0000FF"/>
                </w:rPr>
                <w:t>Natural Science</w:t>
              </w:r>
            </w:hyperlink>
            <w:r w:rsidR="00403CB1">
              <w:t xml:space="preserve"> </w:t>
            </w:r>
            <w:r w:rsidR="00EA6BBF">
              <w:t>(4cr)</w:t>
            </w:r>
          </w:p>
          <w:p w14:paraId="17119C70" w14:textId="6A76E143" w:rsidR="006A68B8" w:rsidRDefault="006A68B8" w:rsidP="007257D8">
            <w:pPr>
              <w:spacing w:after="0"/>
            </w:pPr>
          </w:p>
        </w:tc>
        <w:tc>
          <w:tcPr>
            <w:tcW w:w="671" w:type="pct"/>
          </w:tcPr>
          <w:p w14:paraId="19AB294A" w14:textId="1AD9A37F" w:rsidR="00D421C1" w:rsidRDefault="005F79E4" w:rsidP="007257D8">
            <w:pPr>
              <w:spacing w:after="0"/>
            </w:pPr>
            <w:r>
              <w:t>CHE 152</w:t>
            </w:r>
            <w:r w:rsidR="00FB7F7E">
              <w:t>/3L</w:t>
            </w:r>
          </w:p>
        </w:tc>
        <w:tc>
          <w:tcPr>
            <w:tcW w:w="712" w:type="pct"/>
          </w:tcPr>
          <w:p w14:paraId="565BC2FD" w14:textId="77777777" w:rsidR="00D421C1" w:rsidRDefault="00D421C1" w:rsidP="007257D8">
            <w:pPr>
              <w:spacing w:after="0"/>
            </w:pPr>
          </w:p>
        </w:tc>
      </w:tr>
    </w:tbl>
    <w:p w14:paraId="0B9B4596" w14:textId="77777777" w:rsidR="00752C28" w:rsidRPr="00BF7739" w:rsidRDefault="00752C28" w:rsidP="007257D8">
      <w:pPr>
        <w:spacing w:after="0"/>
        <w:rPr>
          <w:sz w:val="20"/>
          <w:szCs w:val="20"/>
        </w:rPr>
      </w:pPr>
    </w:p>
    <w:p w14:paraId="77D6CB25" w14:textId="7082540D" w:rsidR="00BF7739" w:rsidRDefault="000D390D" w:rsidP="007257D8">
      <w:pPr>
        <w:pStyle w:val="Heading2"/>
        <w:spacing w:before="0"/>
      </w:pPr>
      <w:r>
        <w:t xml:space="preserve">Biology - </w:t>
      </w:r>
      <w:r w:rsidR="00046CF5">
        <w:t>Molecular</w:t>
      </w:r>
      <w:r w:rsidR="00BF7739">
        <w:t xml:space="preserve"> Requirements (</w:t>
      </w:r>
      <w:r>
        <w:t>6</w:t>
      </w:r>
      <w:r w:rsidR="005055F9">
        <w:t>1</w:t>
      </w:r>
      <w:r>
        <w:t>-65</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4817BE5A" w:rsidR="00310FB1" w:rsidRDefault="00310FB1" w:rsidP="000836B6">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0F037067" w:rsidR="00310FB1" w:rsidRDefault="00310FB1" w:rsidP="000836B6">
            <w:pPr>
              <w:spacing w:after="0"/>
              <w:rPr>
                <w:rFonts w:cstheme="minorHAnsi"/>
              </w:rPr>
            </w:pPr>
            <w:r>
              <w:rPr>
                <w:rFonts w:cstheme="minorHAnsi"/>
              </w:rPr>
              <w:t>CHE 155L (1cr) – General Chemistry II (2) Laboratory</w:t>
            </w:r>
            <w:r w:rsidR="00FB7F7E">
              <w:rPr>
                <w:rFonts w:cstheme="minorHAnsi"/>
              </w:rPr>
              <w:t xml:space="preserve"> (Can fulfill Spartan Studies Distribution Requirement)</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lastRenderedPageBreak/>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8280A22" w:rsidR="000D390D" w:rsidRDefault="000D390D" w:rsidP="000836B6">
            <w:pPr>
              <w:spacing w:after="0"/>
              <w:rPr>
                <w:rFonts w:cstheme="minorHAnsi"/>
              </w:rPr>
            </w:pPr>
            <w:r>
              <w:rPr>
                <w:rFonts w:cstheme="minorHAnsi"/>
              </w:rPr>
              <w:t>MAT 260 (4cr) – Calculus I (1)</w:t>
            </w:r>
            <w:r w:rsidR="00D93917">
              <w:rPr>
                <w:rFonts w:cstheme="minorHAnsi"/>
              </w:rPr>
              <w:t xml:space="preserve"> (Can fulfill Spartan Studies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3DF51A54" w:rsidR="00FC045F" w:rsidRPr="00FC045F" w:rsidRDefault="00FC045F" w:rsidP="007257D8">
            <w:pPr>
              <w:spacing w:after="0"/>
            </w:pPr>
            <w:r>
              <w:t xml:space="preserve">Choose four (4) credit hours from the </w:t>
            </w:r>
            <w:hyperlink r:id="rId14" w:tooltip="Collateral Options for a BA in Biology" w:history="1">
              <w:r w:rsidRPr="007C48D1">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33F8848"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14:paraId="425F5C07" w14:textId="45250722"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5" w:tooltip="Category Elective Options" w:history="1">
              <w:r w:rsidRPr="007C48D1">
                <w:rPr>
                  <w:rStyle w:val="Hyperlink"/>
                  <w:rFonts w:ascii="Times New Roman" w:hAnsi="Times New Roman"/>
                  <w:color w:val="0000FF"/>
                </w:rPr>
                <w:t>Category Elective</w:t>
              </w:r>
              <w:r w:rsidR="003A6270" w:rsidRPr="007C48D1">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77E88E91" w14:textId="77777777" w:rsidTr="000836B6">
        <w:trPr>
          <w:cantSplit/>
        </w:trPr>
        <w:tc>
          <w:tcPr>
            <w:tcW w:w="3617" w:type="pct"/>
          </w:tcPr>
          <w:p w14:paraId="3EEC3601" w14:textId="59E1FC92" w:rsidR="00842DBA" w:rsidRDefault="00842DBA" w:rsidP="007257D8">
            <w:pPr>
              <w:spacing w:after="0"/>
              <w:rPr>
                <w:rFonts w:cstheme="minorHAnsi"/>
              </w:rPr>
            </w:pPr>
            <w:r>
              <w:rPr>
                <w:rFonts w:cstheme="minorHAnsi"/>
              </w:rPr>
              <w:t>BIO Category I (1) (4cr)</w:t>
            </w:r>
          </w:p>
          <w:p w14:paraId="28DC90AB" w14:textId="191E34E3" w:rsidR="00842DBA" w:rsidRDefault="00842DBA" w:rsidP="007257D8">
            <w:pPr>
              <w:spacing w:after="0"/>
              <w:rPr>
                <w:rFonts w:cstheme="minorHAnsi"/>
              </w:rPr>
            </w:pPr>
          </w:p>
        </w:tc>
        <w:tc>
          <w:tcPr>
            <w:tcW w:w="671" w:type="pct"/>
          </w:tcPr>
          <w:p w14:paraId="30A6AD7D" w14:textId="77777777" w:rsidR="00842DBA" w:rsidRPr="006A68B8" w:rsidRDefault="00842DBA" w:rsidP="007257D8">
            <w:pPr>
              <w:spacing w:after="0"/>
              <w:rPr>
                <w:rFonts w:cstheme="minorHAnsi"/>
              </w:rPr>
            </w:pPr>
          </w:p>
        </w:tc>
        <w:tc>
          <w:tcPr>
            <w:tcW w:w="712" w:type="pct"/>
          </w:tcPr>
          <w:p w14:paraId="055A6530" w14:textId="77777777" w:rsidR="00842DBA" w:rsidRPr="006A68B8" w:rsidRDefault="00842DBA" w:rsidP="007257D8">
            <w:pPr>
              <w:spacing w:after="0"/>
              <w:rPr>
                <w:rFonts w:cstheme="minorHAnsi"/>
              </w:rPr>
            </w:pPr>
          </w:p>
        </w:tc>
      </w:tr>
      <w:tr w:rsidR="00842DBA" w:rsidRPr="00597CC6" w14:paraId="63BA9C98" w14:textId="77777777" w:rsidTr="000836B6">
        <w:trPr>
          <w:cantSplit/>
        </w:trPr>
        <w:tc>
          <w:tcPr>
            <w:tcW w:w="3617" w:type="pct"/>
          </w:tcPr>
          <w:p w14:paraId="09165993" w14:textId="4494E56C" w:rsidR="00842DBA" w:rsidRDefault="00842DBA" w:rsidP="00842DBA">
            <w:pPr>
              <w:spacing w:after="0"/>
              <w:rPr>
                <w:rFonts w:cstheme="minorHAnsi"/>
              </w:rPr>
            </w:pPr>
            <w:r>
              <w:rPr>
                <w:rFonts w:cstheme="minorHAnsi"/>
              </w:rPr>
              <w:t>BIO Category I (</w:t>
            </w:r>
            <w:r w:rsidR="006804C6">
              <w:rPr>
                <w:rFonts w:cstheme="minorHAnsi"/>
              </w:rPr>
              <w:t>1</w:t>
            </w:r>
            <w:r>
              <w:rPr>
                <w:rFonts w:cstheme="minorHAnsi"/>
              </w:rPr>
              <w:t>)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30143D6F" w:rsidR="00842DBA" w:rsidRDefault="00842DBA" w:rsidP="00842DBA">
            <w:pPr>
              <w:spacing w:after="0"/>
              <w:rPr>
                <w:rFonts w:cstheme="minorHAnsi"/>
              </w:rPr>
            </w:pPr>
            <w:r>
              <w:rPr>
                <w:rFonts w:cstheme="minorHAnsi"/>
              </w:rPr>
              <w:t>BIO Category I (</w:t>
            </w:r>
            <w:r w:rsidR="006804C6">
              <w:rPr>
                <w:rFonts w:cstheme="minorHAnsi"/>
              </w:rPr>
              <w:t>1</w:t>
            </w:r>
            <w:r>
              <w:rPr>
                <w:rFonts w:cstheme="minorHAnsi"/>
              </w:rPr>
              <w:t>)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7CFFF5EB" w:rsidR="00842DBA" w:rsidRDefault="00842DBA" w:rsidP="00842DBA">
            <w:pPr>
              <w:spacing w:after="0"/>
              <w:rPr>
                <w:rFonts w:cstheme="minorHAnsi"/>
              </w:rPr>
            </w:pPr>
            <w:r>
              <w:rPr>
                <w:rFonts w:cstheme="minorHAnsi"/>
              </w:rPr>
              <w:t>BIO Category II (</w:t>
            </w:r>
            <w:r w:rsidR="006804C6">
              <w:rPr>
                <w:rFonts w:cstheme="minorHAnsi"/>
              </w:rPr>
              <w:t>2</w:t>
            </w:r>
            <w:r>
              <w:rPr>
                <w:rFonts w:cstheme="minorHAnsi"/>
              </w:rPr>
              <w:t>)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t>BIO Category III (3) (4cr)</w:t>
            </w:r>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lastRenderedPageBreak/>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7D359116" w:rsidR="003A6270" w:rsidRDefault="00842DBA" w:rsidP="007257D8">
            <w:pPr>
              <w:spacing w:after="0"/>
              <w:rPr>
                <w:b/>
                <w:bCs/>
              </w:rPr>
            </w:pPr>
            <w:r>
              <w:rPr>
                <w:b/>
                <w:bCs/>
              </w:rPr>
              <w:t>Biology Major Elective</w:t>
            </w:r>
            <w:r w:rsidR="003A6270">
              <w:rPr>
                <w:b/>
                <w:bCs/>
              </w:rPr>
              <w:t xml:space="preserve"> Requirements (</w:t>
            </w:r>
            <w:r>
              <w:rPr>
                <w:b/>
                <w:bCs/>
              </w:rPr>
              <w:t>8</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4C795" w14:textId="77777777" w:rsidR="00120BC7" w:rsidRDefault="00120BC7" w:rsidP="00A5113C">
      <w:pPr>
        <w:spacing w:after="0"/>
      </w:pPr>
      <w:r>
        <w:separator/>
      </w:r>
    </w:p>
  </w:endnote>
  <w:endnote w:type="continuationSeparator" w:id="0">
    <w:p w14:paraId="49F84D5B" w14:textId="77777777" w:rsidR="00120BC7" w:rsidRDefault="00120BC7"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0C4B2" w14:textId="77777777" w:rsidR="00120BC7" w:rsidRDefault="00120BC7" w:rsidP="00A5113C">
      <w:pPr>
        <w:spacing w:after="0"/>
      </w:pPr>
      <w:r>
        <w:separator/>
      </w:r>
    </w:p>
  </w:footnote>
  <w:footnote w:type="continuationSeparator" w:id="0">
    <w:p w14:paraId="22626050" w14:textId="77777777" w:rsidR="00120BC7" w:rsidRDefault="00120BC7"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5036000">
    <w:abstractNumId w:val="1"/>
  </w:num>
  <w:num w:numId="2" w16cid:durableId="1226257972">
    <w:abstractNumId w:val="2"/>
  </w:num>
  <w:num w:numId="3" w16cid:durableId="1555314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0389"/>
    <w:rsid w:val="0000459F"/>
    <w:rsid w:val="00016DC5"/>
    <w:rsid w:val="00046CF5"/>
    <w:rsid w:val="000652B6"/>
    <w:rsid w:val="000B7FC0"/>
    <w:rsid w:val="000D0B20"/>
    <w:rsid w:val="000D390D"/>
    <w:rsid w:val="00120BC7"/>
    <w:rsid w:val="001C0A72"/>
    <w:rsid w:val="001F6F90"/>
    <w:rsid w:val="00230D07"/>
    <w:rsid w:val="00233CE6"/>
    <w:rsid w:val="002566EE"/>
    <w:rsid w:val="002946E6"/>
    <w:rsid w:val="002E08A0"/>
    <w:rsid w:val="002E7B4C"/>
    <w:rsid w:val="002F43B3"/>
    <w:rsid w:val="00310FB1"/>
    <w:rsid w:val="00366CF4"/>
    <w:rsid w:val="003A3329"/>
    <w:rsid w:val="003A6270"/>
    <w:rsid w:val="00403CB1"/>
    <w:rsid w:val="00422485"/>
    <w:rsid w:val="00433553"/>
    <w:rsid w:val="004411A7"/>
    <w:rsid w:val="00443AAD"/>
    <w:rsid w:val="0046097D"/>
    <w:rsid w:val="00475D23"/>
    <w:rsid w:val="005055F9"/>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804C6"/>
    <w:rsid w:val="006A68B8"/>
    <w:rsid w:val="006E0A87"/>
    <w:rsid w:val="006F2877"/>
    <w:rsid w:val="007257D8"/>
    <w:rsid w:val="00726D6E"/>
    <w:rsid w:val="00735149"/>
    <w:rsid w:val="00752C28"/>
    <w:rsid w:val="007A0E31"/>
    <w:rsid w:val="007C48D1"/>
    <w:rsid w:val="007F140B"/>
    <w:rsid w:val="00842DBA"/>
    <w:rsid w:val="00880BBB"/>
    <w:rsid w:val="008E3B42"/>
    <w:rsid w:val="008F4595"/>
    <w:rsid w:val="00902A5F"/>
    <w:rsid w:val="009431D7"/>
    <w:rsid w:val="00964762"/>
    <w:rsid w:val="00987D73"/>
    <w:rsid w:val="009A4305"/>
    <w:rsid w:val="009E320D"/>
    <w:rsid w:val="00A12A9C"/>
    <w:rsid w:val="00A2509F"/>
    <w:rsid w:val="00A5113C"/>
    <w:rsid w:val="00A52490"/>
    <w:rsid w:val="00A54351"/>
    <w:rsid w:val="00AA7C8C"/>
    <w:rsid w:val="00AE0437"/>
    <w:rsid w:val="00B26CAC"/>
    <w:rsid w:val="00B62751"/>
    <w:rsid w:val="00BE4E97"/>
    <w:rsid w:val="00BF6D7D"/>
    <w:rsid w:val="00BF7739"/>
    <w:rsid w:val="00C20C31"/>
    <w:rsid w:val="00CB6122"/>
    <w:rsid w:val="00D421C1"/>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9269F"/>
    <w:rsid w:val="00F96F24"/>
    <w:rsid w:val="00FB7F7E"/>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64762"/>
    <w:pPr>
      <w:spacing w:before="100" w:beforeAutospacing="1" w:after="100" w:afterAutospacing="1"/>
    </w:pPr>
    <w:rPr>
      <w:rFonts w:ascii="Times New Roman" w:hAnsi="Times New Roman"/>
    </w:rPr>
  </w:style>
  <w:style w:type="character" w:customStyle="1" w:styleId="normaltextrun">
    <w:name w:val="normaltextrun"/>
    <w:basedOn w:val="DefaultParagraphFont"/>
    <w:rsid w:val="00964762"/>
  </w:style>
  <w:style w:type="character" w:customStyle="1" w:styleId="eop">
    <w:name w:val="eop"/>
    <w:basedOn w:val="DefaultParagraphFont"/>
    <w:rsid w:val="00964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029134">
      <w:bodyDiv w:val="1"/>
      <w:marLeft w:val="0"/>
      <w:marRight w:val="0"/>
      <w:marTop w:val="0"/>
      <w:marBottom w:val="0"/>
      <w:divBdr>
        <w:top w:val="none" w:sz="0" w:space="0" w:color="auto"/>
        <w:left w:val="none" w:sz="0" w:space="0" w:color="auto"/>
        <w:bottom w:val="none" w:sz="0" w:space="0" w:color="auto"/>
        <w:right w:val="none" w:sz="0" w:space="0" w:color="auto"/>
      </w:divBdr>
      <w:divsChild>
        <w:div w:id="327635013">
          <w:marLeft w:val="0"/>
          <w:marRight w:val="0"/>
          <w:marTop w:val="0"/>
          <w:marBottom w:val="0"/>
          <w:divBdr>
            <w:top w:val="none" w:sz="0" w:space="0" w:color="auto"/>
            <w:left w:val="none" w:sz="0" w:space="0" w:color="auto"/>
            <w:bottom w:val="none" w:sz="0" w:space="0" w:color="auto"/>
            <w:right w:val="none" w:sz="0" w:space="0" w:color="auto"/>
          </w:divBdr>
        </w:div>
        <w:div w:id="394664112">
          <w:marLeft w:val="0"/>
          <w:marRight w:val="0"/>
          <w:marTop w:val="0"/>
          <w:marBottom w:val="0"/>
          <w:divBdr>
            <w:top w:val="none" w:sz="0" w:space="0" w:color="auto"/>
            <w:left w:val="none" w:sz="0" w:space="0" w:color="auto"/>
            <w:bottom w:val="none" w:sz="0" w:space="0" w:color="auto"/>
            <w:right w:val="none" w:sz="0" w:space="0" w:color="auto"/>
          </w:divBdr>
        </w:div>
        <w:div w:id="392503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ut.smartcatalogiq.com/en/current/catalog/college-of-natural-and-health-sciences/department-of-biology/departmental-degree-requirements/"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Unofficial Degree Planning Worksheet — Major: BA in Biology – Molecular</vt:lpstr>
    </vt:vector>
  </TitlesOfParts>
  <Manager/>
  <Company/>
  <LinksUpToDate>false</LinksUpToDate>
  <CharactersWithSpaces>7497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Molecular</dc:title>
  <dc:subject/>
  <dc:creator>The University of Tampa</dc:creator>
  <cp:keywords>Unofficial, Degree, Planning, Worksheet, Major, BA, in, Biology, Molecular, The, University, of, Tampa</cp:keywords>
  <dc:description/>
  <cp:lastModifiedBy>seKeely Wagner</cp:lastModifiedBy>
  <cp:revision>2</cp:revision>
  <dcterms:created xsi:type="dcterms:W3CDTF">2023-11-07T19:09:00Z</dcterms:created>
  <dcterms:modified xsi:type="dcterms:W3CDTF">2023-11-07T19:09:00Z</dcterms:modified>
  <cp:category/>
</cp:coreProperties>
</file>