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6DB5873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>Allied Health – Medical Sciences</w:t>
      </w:r>
    </w:p>
    <w:p w14:paraId="297ECB5F" w14:textId="027C12DF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63BA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68C7BA17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45765EE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27F56C42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24C51770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35BEFF6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0779B1D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6104EB">
                <w:rPr>
                  <w:rStyle w:val="Hyperlink"/>
                  <w:color w:val="0000FF"/>
                </w:rPr>
                <w:t>Core</w:t>
              </w:r>
              <w:r w:rsidR="002946E6" w:rsidRPr="006104E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3DD91A9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6104EB">
                <w:rPr>
                  <w:rStyle w:val="Hyperlink"/>
                  <w:color w:val="0000FF"/>
                </w:rPr>
                <w:t>Core</w:t>
              </w:r>
              <w:r w:rsidR="002946E6" w:rsidRPr="006104E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53F34282" w14:textId="77777777" w:rsidR="002557ED" w:rsidRDefault="002557ED" w:rsidP="002557E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364B4DA5" w14:textId="77777777" w:rsidR="002557ED" w:rsidRDefault="002557ED" w:rsidP="002557E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1761D7C6" w:rsidR="00E415F7" w:rsidRPr="002557ED" w:rsidRDefault="002557ED" w:rsidP="002557E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341BBEF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6104E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53C6E16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6104EB">
                <w:rPr>
                  <w:rStyle w:val="Hyperlink"/>
                  <w:color w:val="0000FF"/>
                </w:rPr>
                <w:t xml:space="preserve">Visual </w:t>
              </w:r>
              <w:r w:rsidR="00F96F24" w:rsidRPr="006104EB">
                <w:rPr>
                  <w:rStyle w:val="Hyperlink"/>
                  <w:color w:val="0000FF"/>
                </w:rPr>
                <w:t>and</w:t>
              </w:r>
              <w:r w:rsidR="00403CB1" w:rsidRPr="006104E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104E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7C597A07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6104E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1CCF2E3" w:rsidR="00403CB1" w:rsidRDefault="00000000" w:rsidP="007257D8">
            <w:pPr>
              <w:spacing w:after="0"/>
            </w:pPr>
            <w:hyperlink r:id="rId13" w:tooltip="Natural Science" w:history="1">
              <w:r w:rsidR="00403CB1" w:rsidRPr="006104E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2A966AA" w:rsidR="00D421C1" w:rsidRDefault="005F79E4" w:rsidP="007257D8">
            <w:pPr>
              <w:spacing w:after="0"/>
            </w:pPr>
            <w:r>
              <w:t>CHE 152</w:t>
            </w:r>
            <w:r w:rsidR="00CB7213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52E008F" w:rsidR="00BF7739" w:rsidRDefault="00CE57C5" w:rsidP="007257D8">
      <w:pPr>
        <w:pStyle w:val="Heading2"/>
        <w:spacing w:before="0"/>
      </w:pPr>
      <w:r>
        <w:t>Allied Health – Medical Science</w:t>
      </w:r>
      <w:r w:rsidR="00395EF7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35F6A258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225DC74F" w:rsidR="00C20C31" w:rsidRPr="00752C28" w:rsidRDefault="00CE57C5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Medical </w:t>
      </w:r>
      <w:r w:rsidR="00DB537A">
        <w:rPr>
          <w:sz w:val="24"/>
          <w:szCs w:val="28"/>
        </w:rPr>
        <w:t>Science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1A6BF4C2" w:rsidR="00C20C3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Medical Science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5E707FFE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CB7213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AB689B4" w14:textId="77777777" w:rsidTr="00CE57C5">
        <w:tc>
          <w:tcPr>
            <w:tcW w:w="3617" w:type="pct"/>
          </w:tcPr>
          <w:p w14:paraId="552AF42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6BE692E0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079D997C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4415D22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2B430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C90716" w14:textId="77777777" w:rsidTr="00CE57C5">
        <w:tc>
          <w:tcPr>
            <w:tcW w:w="3617" w:type="pct"/>
          </w:tcPr>
          <w:p w14:paraId="27CDA06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168F3303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0EA4B84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3E72D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5F7A3C3C" w:rsidR="00CE57C5" w:rsidRPr="00752C28" w:rsidRDefault="00CE57C5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Medical </w:t>
      </w:r>
      <w:r w:rsidR="00DB537A">
        <w:rPr>
          <w:sz w:val="24"/>
          <w:szCs w:val="28"/>
        </w:rPr>
        <w:t>Science</w:t>
      </w:r>
      <w:r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2F705707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Medical Science</w:t>
            </w:r>
            <w:r w:rsidR="00395EF7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524C05C8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Medical Sciences Elective Options" w:history="1">
              <w:r w:rsidRPr="006104EB">
                <w:rPr>
                  <w:rStyle w:val="Hyperlink"/>
                  <w:rFonts w:ascii="Times New Roman" w:hAnsi="Times New Roman"/>
                  <w:color w:val="0000FF"/>
                </w:rPr>
                <w:t>Medical Science</w:t>
              </w:r>
              <w:r w:rsidR="00395EF7" w:rsidRPr="006104EB">
                <w:rPr>
                  <w:rStyle w:val="Hyperlink"/>
                  <w:rFonts w:ascii="Times New Roman" w:hAnsi="Times New Roman"/>
                  <w:color w:val="0000FF"/>
                </w:rPr>
                <w:t>s</w:t>
              </w:r>
              <w:r w:rsidRPr="006104EB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157F5803" w:rsidR="00CE57C5" w:rsidRDefault="00FE071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  <w:r w:rsidR="00395EF7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51602C94" w:rsidR="00FE0713" w:rsidRDefault="00FE071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  <w:r w:rsidR="00395EF7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Elective (3-4cr)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7E01C" w14:textId="77777777" w:rsidR="00596A1E" w:rsidRDefault="00596A1E" w:rsidP="00A5113C">
      <w:pPr>
        <w:spacing w:after="0"/>
      </w:pPr>
      <w:r>
        <w:separator/>
      </w:r>
    </w:p>
  </w:endnote>
  <w:endnote w:type="continuationSeparator" w:id="0">
    <w:p w14:paraId="0F2FE848" w14:textId="77777777" w:rsidR="00596A1E" w:rsidRDefault="00596A1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1ABBE" w14:textId="77777777" w:rsidR="00596A1E" w:rsidRDefault="00596A1E" w:rsidP="00A5113C">
      <w:pPr>
        <w:spacing w:after="0"/>
      </w:pPr>
      <w:r>
        <w:separator/>
      </w:r>
    </w:p>
  </w:footnote>
  <w:footnote w:type="continuationSeparator" w:id="0">
    <w:p w14:paraId="2E1FB98A" w14:textId="77777777" w:rsidR="00596A1E" w:rsidRDefault="00596A1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389118">
    <w:abstractNumId w:val="1"/>
  </w:num>
  <w:num w:numId="2" w16cid:durableId="538904589">
    <w:abstractNumId w:val="2"/>
  </w:num>
  <w:num w:numId="3" w16cid:durableId="155788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63BA9"/>
    <w:rsid w:val="001C0A72"/>
    <w:rsid w:val="001F6F90"/>
    <w:rsid w:val="00230D07"/>
    <w:rsid w:val="00233CE6"/>
    <w:rsid w:val="00235F2A"/>
    <w:rsid w:val="002557ED"/>
    <w:rsid w:val="002566EE"/>
    <w:rsid w:val="002832BC"/>
    <w:rsid w:val="00290ABF"/>
    <w:rsid w:val="002946E6"/>
    <w:rsid w:val="002A2A2D"/>
    <w:rsid w:val="002D3F97"/>
    <w:rsid w:val="002E08A0"/>
    <w:rsid w:val="002F43B3"/>
    <w:rsid w:val="00310FB1"/>
    <w:rsid w:val="00366CF4"/>
    <w:rsid w:val="00395EF7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6A1E"/>
    <w:rsid w:val="00597CC6"/>
    <w:rsid w:val="005A57B8"/>
    <w:rsid w:val="005B72A2"/>
    <w:rsid w:val="005C64DC"/>
    <w:rsid w:val="005D1B18"/>
    <w:rsid w:val="005F79E4"/>
    <w:rsid w:val="006104EB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BCB"/>
    <w:rsid w:val="00842DBA"/>
    <w:rsid w:val="00880BBB"/>
    <w:rsid w:val="008E3B42"/>
    <w:rsid w:val="008F4595"/>
    <w:rsid w:val="00902A5F"/>
    <w:rsid w:val="00930B20"/>
    <w:rsid w:val="009431D7"/>
    <w:rsid w:val="0096756D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CB7213"/>
    <w:rsid w:val="00CE57C5"/>
    <w:rsid w:val="00CF78CF"/>
    <w:rsid w:val="00D421C1"/>
    <w:rsid w:val="00D54E6A"/>
    <w:rsid w:val="00D6459B"/>
    <w:rsid w:val="00D678A4"/>
    <w:rsid w:val="00D77D18"/>
    <w:rsid w:val="00D93917"/>
    <w:rsid w:val="00DB537A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557ED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2557ED"/>
  </w:style>
  <w:style w:type="character" w:customStyle="1" w:styleId="eop">
    <w:name w:val="eop"/>
    <w:basedOn w:val="DefaultParagraphFont"/>
    <w:rsid w:val="00255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t-health-sciences-human-performance/allied-health/allied-health-major-with-a-concentration-in-medical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Medical Sciences</dc:title>
  <dc:subject/>
  <dc:creator>The University of Tampa</dc:creator>
  <cp:keywords>Unofficial, Degree, Planning, Worksheet, Major, BS, in, Allied, Health, Medical, Sciences, The, University, of, Tampa</cp:keywords>
  <dc:description/>
  <cp:lastModifiedBy>seKeely Wagner</cp:lastModifiedBy>
  <cp:revision>2</cp:revision>
  <dcterms:created xsi:type="dcterms:W3CDTF">2023-11-07T19:02:00Z</dcterms:created>
  <dcterms:modified xsi:type="dcterms:W3CDTF">2023-11-07T19:02:00Z</dcterms:modified>
  <cp:category/>
</cp:coreProperties>
</file>