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9F433" w14:textId="446BA22B" w:rsidR="00601311" w:rsidRPr="00317188" w:rsidRDefault="00601311" w:rsidP="77790667">
      <w:r w:rsidRPr="00601311">
        <w:rPr>
          <w:rFonts w:ascii="Times New Roman" w:hAnsi="Times New Roman" w:cs="Times New Roman"/>
          <w:noProof/>
          <w:sz w:val="24"/>
        </w:rPr>
        <w:drawing>
          <wp:inline distT="0" distB="0" distL="0" distR="0" wp14:anchorId="305536E6"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17188" w:rsidRPr="77790667">
        <w:rPr>
          <w:rFonts w:ascii="Times New Roman" w:hAnsi="Times New Roman" w:cs="Times New Roman"/>
          <w:noProof/>
          <w:sz w:val="24"/>
          <w:szCs w:val="24"/>
        </w:rPr>
        <w:t xml:space="preserve">       </w:t>
      </w:r>
      <w:r w:rsidR="002E17E0" w:rsidRPr="00601311">
        <w:rPr>
          <w:rFonts w:ascii="Times New Roman" w:hAnsi="Times New Roman" w:cs="Times New Roman"/>
          <w:noProof/>
          <w:sz w:val="24"/>
        </w:rPr>
        <mc:AlternateContent>
          <mc:Choice Requires="wps">
            <w:drawing>
              <wp:inline distT="0" distB="0" distL="0" distR="0" wp14:anchorId="0E721CE2" wp14:editId="1F9E5547">
                <wp:extent cx="44100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135C4" w14:textId="77777777" w:rsidR="002E17E0" w:rsidRPr="006E1497" w:rsidRDefault="002E17E0" w:rsidP="002E17E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6E86B0F" w14:textId="333F00AB" w:rsidR="002E17E0" w:rsidRPr="006E1497" w:rsidRDefault="002E17E0" w:rsidP="002E17E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6115D9">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6115D9">
                              <w:rPr>
                                <w:rFonts w:ascii="Times New Roman" w:hAnsi="Times New Roman" w:cs="Times New Roman"/>
                                <w:i/>
                                <w:color w:val="000000" w:themeColor="text1"/>
                                <w:sz w:val="24"/>
                                <w:szCs w:val="28"/>
                              </w:rPr>
                              <w:t>3</w:t>
                            </w:r>
                          </w:p>
                          <w:p w14:paraId="3D5FE389" w14:textId="31271C0B" w:rsidR="002E17E0" w:rsidRPr="006E1497" w:rsidRDefault="002E17E0" w:rsidP="002E17E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CRIMINOLOGY &amp; CRIMINAL JUSTICE</w:t>
                            </w:r>
                          </w:p>
                        </w:txbxContent>
                      </wps:txbx>
                      <wps:bodyPr rot="0" vert="horz" wrap="square" lIns="91440" tIns="45720" rIns="91440" bIns="45720" anchor="t" anchorCtr="0" upright="1">
                        <a:noAutofit/>
                      </wps:bodyPr>
                    </wps:wsp>
                  </a:graphicData>
                </a:graphic>
              </wp:inline>
            </w:drawing>
          </mc:Choice>
          <mc:Fallback>
            <w:pict>
              <v:shapetype w14:anchorId="0E721CE2" id="_x0000_t202" coordsize="21600,21600" o:spt="202" path="m,l,21600r21600,l21600,xe">
                <v:stroke joinstyle="miter"/>
                <v:path gradientshapeok="t" o:connecttype="rect"/>
              </v:shapetype>
              <v:shape id="Text Box 20" o:spid="_x0000_s1026" type="#_x0000_t202" style="width:347.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" stroked="f">
                <v:textbox>
                  <w:txbxContent>
                    <w:p w14:paraId="1C3135C4" w14:textId="77777777" w:rsidR="002E17E0" w:rsidRPr="006E1497" w:rsidRDefault="002E17E0" w:rsidP="002E17E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6E86B0F" w14:textId="333F00AB" w:rsidR="002E17E0" w:rsidRPr="006E1497" w:rsidRDefault="002E17E0" w:rsidP="002E17E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6115D9">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6115D9">
                        <w:rPr>
                          <w:rFonts w:ascii="Times New Roman" w:hAnsi="Times New Roman" w:cs="Times New Roman"/>
                          <w:i/>
                          <w:color w:val="000000" w:themeColor="text1"/>
                          <w:sz w:val="24"/>
                          <w:szCs w:val="28"/>
                        </w:rPr>
                        <w:t>3</w:t>
                      </w:r>
                    </w:p>
                    <w:p w14:paraId="3D5FE389" w14:textId="31271C0B" w:rsidR="002E17E0" w:rsidRPr="006E1497" w:rsidRDefault="002E17E0" w:rsidP="002E17E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CRIMINOLOGY &amp; CRIMINAL JUSTICE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17188">
        <w:trPr>
          <w:tblHeader/>
        </w:trPr>
        <w:tc>
          <w:tcPr>
            <w:tcW w:w="8064" w:type="dxa"/>
            <w:tcBorders>
              <w:top w:val="single" w:sz="12" w:space="0" w:color="auto"/>
              <w:left w:val="single" w:sz="4" w:space="0" w:color="auto"/>
              <w:bottom w:val="single" w:sz="4" w:space="0" w:color="auto"/>
            </w:tcBorders>
          </w:tcPr>
          <w:p w14:paraId="65417662" w14:textId="03B6A0A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C36EE" w:rsidRDefault="002D5733" w:rsidP="00317188">
            <w:pPr>
              <w:pStyle w:val="Heading2"/>
              <w:spacing w:before="0"/>
              <w:outlineLvl w:val="1"/>
              <w:rPr>
                <w:rFonts w:ascii="Times New Roman" w:hAnsi="Times New Roman" w:cs="Times New Roman"/>
                <w:b/>
                <w:color w:val="FFFFFF" w:themeColor="background1"/>
                <w:sz w:val="24"/>
                <w:szCs w:val="24"/>
              </w:rPr>
            </w:pPr>
            <w:r w:rsidRPr="009C36EE">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F17E4A2" w:rsidR="002D5733" w:rsidRDefault="006115D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099068335"/>
                <w14:checkbox>
                  <w14:checked w14:val="0"/>
                  <w14:checkedState w14:val="2612" w14:font="MS Gothic"/>
                  <w14:uncheckedState w14:val="2610" w14:font="MS Gothic"/>
                </w14:checkbox>
              </w:sdtPr>
              <w:sdtEndPr/>
              <w:sdtContent>
                <w:r w:rsidR="004A0B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B6500">
              <w:rPr>
                <w:rFonts w:ascii="Times New Roman" w:eastAsia="Arial Unicode MS" w:hAnsi="Times New Roman" w:cs="Times New Roman"/>
                <w:sz w:val="24"/>
              </w:rPr>
              <w:t>.</w:t>
            </w:r>
          </w:p>
          <w:p w14:paraId="7E9FA656" w14:textId="561D3111" w:rsidR="002D5733" w:rsidRDefault="006115D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5550179"/>
                <w14:checkbox>
                  <w14:checked w14:val="0"/>
                  <w14:checkedState w14:val="2612" w14:font="MS Gothic"/>
                  <w14:uncheckedState w14:val="2610" w14:font="MS Gothic"/>
                </w14:checkbox>
              </w:sdtPr>
              <w:sdtEndPr/>
              <w:sdtContent>
                <w:r w:rsidR="004A0B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A121384" w:rsidR="0009370F" w:rsidRDefault="006115D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19259171"/>
                <w14:checkbox>
                  <w14:checked w14:val="0"/>
                  <w14:checkedState w14:val="2612" w14:font="MS Gothic"/>
                  <w14:uncheckedState w14:val="2610" w14:font="MS Gothic"/>
                </w14:checkbox>
              </w:sdtPr>
              <w:sdtEndPr/>
              <w:sdtContent>
                <w:r w:rsidR="004A0B1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C36EE" w:rsidRDefault="00F765DD" w:rsidP="00317188">
            <w:pPr>
              <w:pStyle w:val="Heading2"/>
              <w:outlineLvl w:val="1"/>
              <w:rPr>
                <w:rFonts w:ascii="Times New Roman" w:hAnsi="Times New Roman" w:cs="Times New Roman"/>
                <w:b/>
                <w:color w:val="FFFFFF" w:themeColor="background1"/>
              </w:rPr>
            </w:pPr>
            <w:r w:rsidRPr="009C36EE">
              <w:rPr>
                <w:rFonts w:ascii="Times New Roman" w:hAnsi="Times New Roman" w:cs="Times New Roman"/>
                <w:b/>
                <w:color w:val="FFFFFF" w:themeColor="background1"/>
              </w:rPr>
              <w:t>BACCALAUREATE EXPERIENCE REQUIREMENTS</w:t>
            </w:r>
          </w:p>
          <w:p w14:paraId="0FB5479C" w14:textId="77777777" w:rsidR="001325B5" w:rsidRPr="00317188" w:rsidRDefault="001325B5" w:rsidP="00317188">
            <w:pPr>
              <w:pStyle w:val="Heading2"/>
              <w:outlineLvl w:val="1"/>
              <w:rPr>
                <w:rFonts w:ascii="Times New Roman" w:hAnsi="Times New Roman" w:cs="Times New Roman"/>
                <w:b/>
                <w:i/>
                <w:sz w:val="21"/>
                <w:szCs w:val="21"/>
              </w:rPr>
            </w:pPr>
            <w:r w:rsidRPr="0031718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1718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31718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1718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1005A8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55F11">
              <w:rPr>
                <w:rFonts w:ascii="Times New Roman" w:hAnsi="Times New Roman" w:cs="Times New Roman"/>
                <w:i/>
                <w:sz w:val="20"/>
              </w:rPr>
              <w:t>E</w:t>
            </w:r>
            <w:r w:rsidR="00E55F1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1718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31718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1718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1718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1718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6DB37415" w14:textId="77777777" w:rsidTr="00A75D3A">
        <w:tc>
          <w:tcPr>
            <w:tcW w:w="10944" w:type="dxa"/>
            <w:gridSpan w:val="3"/>
            <w:tcBorders>
              <w:bottom w:val="nil"/>
            </w:tcBorders>
            <w:shd w:val="clear" w:color="auto" w:fill="0D0D0D" w:themeFill="text1" w:themeFillTint="F2"/>
          </w:tcPr>
          <w:p w14:paraId="3D6E5BD7" w14:textId="77777777" w:rsidR="00AA13BA" w:rsidRPr="00317188" w:rsidRDefault="00AA13BA" w:rsidP="00513407">
            <w:pPr>
              <w:pStyle w:val="Heading2"/>
              <w:spacing w:before="0"/>
              <w:outlineLvl w:val="1"/>
              <w:rPr>
                <w:rFonts w:ascii="Times New Roman" w:hAnsi="Times New Roman" w:cs="Times New Roman"/>
                <w:b/>
                <w:color w:val="FFFFFF" w:themeColor="background1"/>
                <w:sz w:val="24"/>
                <w:szCs w:val="24"/>
              </w:rPr>
            </w:pPr>
            <w:r w:rsidRPr="00317188">
              <w:rPr>
                <w:rFonts w:ascii="Times New Roman" w:hAnsi="Times New Roman" w:cs="Times New Roman"/>
                <w:b/>
                <w:color w:val="FFFFFF" w:themeColor="background1"/>
                <w:sz w:val="24"/>
                <w:szCs w:val="24"/>
              </w:rPr>
              <w:t>MAJOR REQUIREMENTS</w:t>
            </w:r>
            <w:r w:rsidR="0006739C" w:rsidRPr="00317188">
              <w:rPr>
                <w:rFonts w:ascii="Times New Roman" w:hAnsi="Times New Roman" w:cs="Times New Roman"/>
                <w:b/>
                <w:color w:val="FFFFFF" w:themeColor="background1"/>
                <w:sz w:val="24"/>
                <w:szCs w:val="24"/>
              </w:rPr>
              <w:t xml:space="preserve"> (44 Credits)</w:t>
            </w:r>
          </w:p>
        </w:tc>
      </w:tr>
      <w:tr w:rsidR="00E20BE5" w:rsidRPr="00AA13BA" w14:paraId="268548A7" w14:textId="77777777" w:rsidTr="00E20BE5">
        <w:tc>
          <w:tcPr>
            <w:tcW w:w="10944" w:type="dxa"/>
            <w:gridSpan w:val="3"/>
            <w:shd w:val="clear" w:color="auto" w:fill="D9D9D9" w:themeFill="background1" w:themeFillShade="D9"/>
          </w:tcPr>
          <w:p w14:paraId="7A746097" w14:textId="77777777" w:rsidR="00E20BE5" w:rsidRPr="00AA13BA" w:rsidRDefault="00E20BE5" w:rsidP="00317188">
            <w:pPr>
              <w:pStyle w:val="DegreePlan"/>
            </w:pPr>
            <w:r>
              <w:t>Core Courses (32 Credits)</w:t>
            </w:r>
          </w:p>
        </w:tc>
      </w:tr>
      <w:tr w:rsidR="0006739C" w:rsidRPr="00AA13BA" w14:paraId="155A74E0" w14:textId="77777777" w:rsidTr="0006739C">
        <w:tc>
          <w:tcPr>
            <w:tcW w:w="8064" w:type="dxa"/>
          </w:tcPr>
          <w:p w14:paraId="6C81C33B" w14:textId="77777777" w:rsidR="0006739C" w:rsidRDefault="0006739C" w:rsidP="00F74B59">
            <w:pPr>
              <w:rPr>
                <w:rFonts w:ascii="Times New Roman" w:hAnsi="Times New Roman" w:cs="Times New Roman"/>
                <w:sz w:val="24"/>
              </w:rPr>
            </w:pPr>
            <w:r>
              <w:rPr>
                <w:rFonts w:ascii="Times New Roman" w:hAnsi="Times New Roman" w:cs="Times New Roman"/>
                <w:sz w:val="24"/>
              </w:rPr>
              <w:t>CRM 101 (4cr) – Introduction to Criminology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4D41653C" w14:textId="77777777" w:rsidTr="00A75D3A">
        <w:tc>
          <w:tcPr>
            <w:tcW w:w="8064" w:type="dxa"/>
          </w:tcPr>
          <w:p w14:paraId="4CCC5978" w14:textId="77777777" w:rsidR="00A75D3A" w:rsidRDefault="0006739C" w:rsidP="00F74B59">
            <w:pPr>
              <w:rPr>
                <w:rFonts w:ascii="Times New Roman" w:hAnsi="Times New Roman" w:cs="Times New Roman"/>
                <w:sz w:val="24"/>
              </w:rPr>
            </w:pPr>
            <w:r>
              <w:rPr>
                <w:rFonts w:ascii="Times New Roman" w:hAnsi="Times New Roman" w:cs="Times New Roman"/>
                <w:sz w:val="24"/>
              </w:rPr>
              <w:t>CRM 102</w:t>
            </w:r>
            <w:r w:rsidR="00A75D3A">
              <w:rPr>
                <w:rFonts w:ascii="Times New Roman" w:hAnsi="Times New Roman" w:cs="Times New Roman"/>
                <w:sz w:val="24"/>
              </w:rPr>
              <w:t xml:space="preserve"> (4cr) – </w:t>
            </w:r>
            <w:r>
              <w:rPr>
                <w:rFonts w:ascii="Times New Roman" w:hAnsi="Times New Roman" w:cs="Times New Roman"/>
                <w:sz w:val="24"/>
              </w:rPr>
              <w:t>Introduction to Criminal Justice</w:t>
            </w:r>
          </w:p>
          <w:p w14:paraId="62431CDC" w14:textId="77777777" w:rsidR="0006739C" w:rsidRPr="00601311" w:rsidRDefault="0006739C" w:rsidP="0006739C">
            <w:pPr>
              <w:rPr>
                <w:rFonts w:ascii="Times New Roman" w:hAnsi="Times New Roman" w:cs="Times New Roman"/>
                <w:sz w:val="24"/>
              </w:rPr>
            </w:pPr>
          </w:p>
        </w:tc>
        <w:tc>
          <w:tcPr>
            <w:tcW w:w="1440" w:type="dxa"/>
          </w:tcPr>
          <w:p w14:paraId="49E398E2" w14:textId="77777777" w:rsidR="00A75D3A" w:rsidRDefault="00A75D3A" w:rsidP="00F74B59">
            <w:pPr>
              <w:rPr>
                <w:rFonts w:ascii="Times New Roman" w:hAnsi="Times New Roman" w:cs="Times New Roman"/>
                <w:sz w:val="24"/>
              </w:rPr>
            </w:pPr>
          </w:p>
          <w:p w14:paraId="16287F21" w14:textId="77777777" w:rsidR="00A75D3A" w:rsidRPr="00601311" w:rsidRDefault="00A75D3A" w:rsidP="00F74B59">
            <w:pPr>
              <w:rPr>
                <w:rFonts w:ascii="Times New Roman" w:hAnsi="Times New Roman" w:cs="Times New Roman"/>
                <w:sz w:val="24"/>
              </w:rPr>
            </w:pPr>
          </w:p>
        </w:tc>
        <w:tc>
          <w:tcPr>
            <w:tcW w:w="1440" w:type="dxa"/>
          </w:tcPr>
          <w:p w14:paraId="5BE93A62" w14:textId="77777777" w:rsidR="00A75D3A" w:rsidRPr="00601311" w:rsidRDefault="00A75D3A" w:rsidP="00F74B59">
            <w:pPr>
              <w:rPr>
                <w:rFonts w:ascii="Times New Roman" w:hAnsi="Times New Roman" w:cs="Times New Roman"/>
                <w:sz w:val="24"/>
              </w:rPr>
            </w:pPr>
          </w:p>
        </w:tc>
      </w:tr>
      <w:tr w:rsidR="00A75D3A" w:rsidRPr="00601311" w14:paraId="73068D7C" w14:textId="77777777" w:rsidTr="00A75D3A">
        <w:tc>
          <w:tcPr>
            <w:tcW w:w="8064" w:type="dxa"/>
          </w:tcPr>
          <w:p w14:paraId="548DC695" w14:textId="77777777" w:rsidR="00A75D3A" w:rsidRDefault="0006739C" w:rsidP="00F74B59">
            <w:pPr>
              <w:rPr>
                <w:rFonts w:ascii="Times New Roman" w:hAnsi="Times New Roman" w:cs="Times New Roman"/>
                <w:sz w:val="24"/>
              </w:rPr>
            </w:pPr>
            <w:r>
              <w:rPr>
                <w:rFonts w:ascii="Times New Roman" w:hAnsi="Times New Roman" w:cs="Times New Roman"/>
                <w:sz w:val="24"/>
              </w:rPr>
              <w:t>CRM 200</w:t>
            </w:r>
            <w:r w:rsidR="00A75D3A">
              <w:rPr>
                <w:rFonts w:ascii="Times New Roman" w:hAnsi="Times New Roman" w:cs="Times New Roman"/>
                <w:sz w:val="24"/>
              </w:rPr>
              <w:t xml:space="preserve"> (4cr) – </w:t>
            </w:r>
            <w:r w:rsidR="00E42913">
              <w:rPr>
                <w:rFonts w:ascii="Times New Roman" w:hAnsi="Times New Roman" w:cs="Times New Roman"/>
                <w:sz w:val="24"/>
              </w:rPr>
              <w:t>Law Enforcement</w:t>
            </w:r>
          </w:p>
          <w:p w14:paraId="6962F18D" w14:textId="77777777" w:rsidR="00A75D3A" w:rsidRPr="00601311" w:rsidRDefault="00A75D3A" w:rsidP="006B4EAF">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CRM 102</w:t>
            </w:r>
          </w:p>
        </w:tc>
        <w:tc>
          <w:tcPr>
            <w:tcW w:w="1440" w:type="dxa"/>
          </w:tcPr>
          <w:p w14:paraId="384BA73E" w14:textId="77777777" w:rsidR="00A75D3A" w:rsidRDefault="00A75D3A" w:rsidP="00F74B59">
            <w:pPr>
              <w:rPr>
                <w:rFonts w:ascii="Times New Roman" w:hAnsi="Times New Roman" w:cs="Times New Roman"/>
                <w:sz w:val="24"/>
              </w:rPr>
            </w:pPr>
          </w:p>
          <w:p w14:paraId="34B3F2EB" w14:textId="77777777" w:rsidR="00A75D3A" w:rsidRPr="00601311" w:rsidRDefault="00A75D3A" w:rsidP="00F74B59">
            <w:pPr>
              <w:rPr>
                <w:rFonts w:ascii="Times New Roman" w:hAnsi="Times New Roman" w:cs="Times New Roman"/>
                <w:sz w:val="24"/>
              </w:rPr>
            </w:pPr>
          </w:p>
        </w:tc>
        <w:tc>
          <w:tcPr>
            <w:tcW w:w="1440" w:type="dxa"/>
          </w:tcPr>
          <w:p w14:paraId="7D34F5C7" w14:textId="77777777" w:rsidR="00A75D3A" w:rsidRPr="00601311" w:rsidRDefault="00A75D3A" w:rsidP="00F74B59">
            <w:pPr>
              <w:rPr>
                <w:rFonts w:ascii="Times New Roman" w:hAnsi="Times New Roman" w:cs="Times New Roman"/>
                <w:sz w:val="24"/>
              </w:rPr>
            </w:pPr>
          </w:p>
        </w:tc>
      </w:tr>
      <w:tr w:rsidR="00A75D3A" w:rsidRPr="00601311" w14:paraId="6D7F0C10" w14:textId="77777777" w:rsidTr="00A75D3A">
        <w:tc>
          <w:tcPr>
            <w:tcW w:w="8064" w:type="dxa"/>
          </w:tcPr>
          <w:p w14:paraId="5FB08E6E" w14:textId="77777777" w:rsidR="00A75D3A" w:rsidRDefault="00E42913" w:rsidP="00F74B59">
            <w:pPr>
              <w:rPr>
                <w:rFonts w:ascii="Times New Roman" w:hAnsi="Times New Roman" w:cs="Times New Roman"/>
                <w:sz w:val="24"/>
              </w:rPr>
            </w:pPr>
            <w:r>
              <w:rPr>
                <w:rFonts w:ascii="Times New Roman" w:hAnsi="Times New Roman" w:cs="Times New Roman"/>
                <w:sz w:val="24"/>
              </w:rPr>
              <w:t>CRM 240</w:t>
            </w:r>
            <w:r w:rsidR="00A75D3A">
              <w:rPr>
                <w:rFonts w:ascii="Times New Roman" w:hAnsi="Times New Roman" w:cs="Times New Roman"/>
                <w:sz w:val="24"/>
              </w:rPr>
              <w:t xml:space="preserve"> (4cr</w:t>
            </w:r>
            <w:r>
              <w:rPr>
                <w:rFonts w:ascii="Times New Roman" w:hAnsi="Times New Roman" w:cs="Times New Roman"/>
                <w:sz w:val="24"/>
              </w:rPr>
              <w:t>) – Research Methods</w:t>
            </w:r>
          </w:p>
          <w:p w14:paraId="0D6C0A1A"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Pre-Req:</w:t>
            </w:r>
            <w:r w:rsidR="00E20BE5">
              <w:rPr>
                <w:rFonts w:ascii="Times New Roman" w:hAnsi="Times New Roman" w:cs="Times New Roman"/>
                <w:i/>
                <w:sz w:val="20"/>
              </w:rPr>
              <w:t xml:space="preserve"> CRM 101</w:t>
            </w:r>
          </w:p>
        </w:tc>
        <w:tc>
          <w:tcPr>
            <w:tcW w:w="1440" w:type="dxa"/>
          </w:tcPr>
          <w:p w14:paraId="0B4020A7" w14:textId="77777777" w:rsidR="00A75D3A" w:rsidRDefault="00A75D3A" w:rsidP="00F74B59">
            <w:pPr>
              <w:rPr>
                <w:rFonts w:ascii="Times New Roman" w:hAnsi="Times New Roman" w:cs="Times New Roman"/>
                <w:sz w:val="24"/>
              </w:rPr>
            </w:pPr>
          </w:p>
          <w:p w14:paraId="1D7B270A" w14:textId="77777777" w:rsidR="00A75D3A" w:rsidRPr="00601311" w:rsidRDefault="00A75D3A" w:rsidP="00F74B59">
            <w:pPr>
              <w:rPr>
                <w:rFonts w:ascii="Times New Roman" w:hAnsi="Times New Roman" w:cs="Times New Roman"/>
                <w:sz w:val="24"/>
              </w:rPr>
            </w:pPr>
          </w:p>
        </w:tc>
        <w:tc>
          <w:tcPr>
            <w:tcW w:w="1440" w:type="dxa"/>
          </w:tcPr>
          <w:p w14:paraId="4F904CB7" w14:textId="77777777" w:rsidR="00A75D3A" w:rsidRPr="00601311" w:rsidRDefault="00A75D3A" w:rsidP="00F74B59">
            <w:pPr>
              <w:rPr>
                <w:rFonts w:ascii="Times New Roman" w:hAnsi="Times New Roman" w:cs="Times New Roman"/>
                <w:sz w:val="24"/>
              </w:rPr>
            </w:pPr>
          </w:p>
        </w:tc>
      </w:tr>
      <w:tr w:rsidR="00A75D3A" w:rsidRPr="00601311" w14:paraId="1BE262C1" w14:textId="77777777" w:rsidTr="00A75D3A">
        <w:tc>
          <w:tcPr>
            <w:tcW w:w="8064" w:type="dxa"/>
          </w:tcPr>
          <w:p w14:paraId="671D8390" w14:textId="77777777" w:rsidR="00A75D3A" w:rsidRDefault="00E20BE5" w:rsidP="00E20BE5">
            <w:pPr>
              <w:rPr>
                <w:rFonts w:ascii="Times New Roman" w:hAnsi="Times New Roman" w:cs="Times New Roman"/>
                <w:sz w:val="24"/>
              </w:rPr>
            </w:pPr>
            <w:r>
              <w:rPr>
                <w:rFonts w:ascii="Times New Roman" w:hAnsi="Times New Roman" w:cs="Times New Roman"/>
                <w:sz w:val="24"/>
              </w:rPr>
              <w:t>CRM 245</w:t>
            </w:r>
            <w:r w:rsidR="00A75D3A">
              <w:rPr>
                <w:rFonts w:ascii="Times New Roman" w:hAnsi="Times New Roman" w:cs="Times New Roman"/>
                <w:sz w:val="24"/>
              </w:rPr>
              <w:t xml:space="preserve"> (4cr) – </w:t>
            </w:r>
            <w:r>
              <w:rPr>
                <w:rFonts w:ascii="Times New Roman" w:hAnsi="Times New Roman" w:cs="Times New Roman"/>
                <w:sz w:val="24"/>
              </w:rPr>
              <w:t>Statistics for Criminology and Criminal Justice</w:t>
            </w:r>
          </w:p>
          <w:p w14:paraId="68BB031D" w14:textId="77777777"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CRM 240</w:t>
            </w:r>
          </w:p>
        </w:tc>
        <w:tc>
          <w:tcPr>
            <w:tcW w:w="1440" w:type="dxa"/>
          </w:tcPr>
          <w:p w14:paraId="06971CD3" w14:textId="77777777" w:rsidR="00A75D3A" w:rsidRDefault="00A75D3A" w:rsidP="00F74B59">
            <w:pPr>
              <w:rPr>
                <w:rFonts w:ascii="Times New Roman" w:hAnsi="Times New Roman" w:cs="Times New Roman"/>
                <w:sz w:val="24"/>
              </w:rPr>
            </w:pPr>
          </w:p>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r w:rsidR="00A75D3A" w:rsidRPr="00601311" w14:paraId="4AF4BC68" w14:textId="77777777" w:rsidTr="00A75D3A">
        <w:tc>
          <w:tcPr>
            <w:tcW w:w="8064" w:type="dxa"/>
          </w:tcPr>
          <w:p w14:paraId="4E2E2A26" w14:textId="77777777" w:rsidR="00A75D3A" w:rsidRDefault="00E20BE5" w:rsidP="00E20BE5">
            <w:pPr>
              <w:rPr>
                <w:rFonts w:ascii="Times New Roman" w:hAnsi="Times New Roman" w:cs="Times New Roman"/>
                <w:sz w:val="24"/>
              </w:rPr>
            </w:pPr>
            <w:r>
              <w:rPr>
                <w:rFonts w:ascii="Times New Roman" w:hAnsi="Times New Roman" w:cs="Times New Roman"/>
                <w:sz w:val="24"/>
              </w:rPr>
              <w:t>CRM 311</w:t>
            </w:r>
            <w:r w:rsidR="00A75D3A">
              <w:rPr>
                <w:rFonts w:ascii="Times New Roman" w:hAnsi="Times New Roman" w:cs="Times New Roman"/>
                <w:sz w:val="24"/>
              </w:rPr>
              <w:t xml:space="preserve"> (4cr) – </w:t>
            </w:r>
            <w:r>
              <w:rPr>
                <w:rFonts w:ascii="Times New Roman" w:hAnsi="Times New Roman" w:cs="Times New Roman"/>
                <w:sz w:val="24"/>
              </w:rPr>
              <w:t>Criminal Law and Procedure</w:t>
            </w:r>
          </w:p>
          <w:p w14:paraId="0714FBDE" w14:textId="77777777"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CRM 102</w:t>
            </w:r>
          </w:p>
        </w:tc>
        <w:tc>
          <w:tcPr>
            <w:tcW w:w="1440" w:type="dxa"/>
          </w:tcPr>
          <w:p w14:paraId="5F96A722" w14:textId="77777777" w:rsidR="00A75D3A" w:rsidRDefault="00A75D3A" w:rsidP="00F74B59">
            <w:pPr>
              <w:rPr>
                <w:rFonts w:ascii="Times New Roman" w:hAnsi="Times New Roman" w:cs="Times New Roman"/>
                <w:sz w:val="24"/>
              </w:rPr>
            </w:pPr>
          </w:p>
          <w:p w14:paraId="5B95CD12" w14:textId="77777777" w:rsidR="00A75D3A" w:rsidRPr="00601311" w:rsidRDefault="00A75D3A" w:rsidP="00F74B59">
            <w:pPr>
              <w:rPr>
                <w:rFonts w:ascii="Times New Roman" w:hAnsi="Times New Roman" w:cs="Times New Roman"/>
                <w:sz w:val="24"/>
              </w:rPr>
            </w:pPr>
          </w:p>
        </w:tc>
        <w:tc>
          <w:tcPr>
            <w:tcW w:w="1440" w:type="dxa"/>
          </w:tcPr>
          <w:p w14:paraId="5220BBB2" w14:textId="77777777" w:rsidR="00A75D3A" w:rsidRPr="00601311" w:rsidRDefault="00A75D3A" w:rsidP="00F74B59">
            <w:pPr>
              <w:rPr>
                <w:rFonts w:ascii="Times New Roman" w:hAnsi="Times New Roman" w:cs="Times New Roman"/>
                <w:sz w:val="24"/>
              </w:rPr>
            </w:pPr>
          </w:p>
        </w:tc>
      </w:tr>
      <w:tr w:rsidR="00A75D3A" w:rsidRPr="00601311" w14:paraId="72791DFC" w14:textId="77777777" w:rsidTr="00A75D3A">
        <w:tc>
          <w:tcPr>
            <w:tcW w:w="8064" w:type="dxa"/>
          </w:tcPr>
          <w:p w14:paraId="3786F90B" w14:textId="77777777" w:rsidR="00A75D3A" w:rsidRDefault="00E20BE5" w:rsidP="00F74B59">
            <w:pPr>
              <w:rPr>
                <w:rFonts w:ascii="Times New Roman" w:hAnsi="Times New Roman" w:cs="Times New Roman"/>
                <w:sz w:val="24"/>
              </w:rPr>
            </w:pPr>
            <w:r>
              <w:rPr>
                <w:rFonts w:ascii="Times New Roman" w:hAnsi="Times New Roman" w:cs="Times New Roman"/>
                <w:sz w:val="24"/>
              </w:rPr>
              <w:t>CRM 313</w:t>
            </w:r>
            <w:r w:rsidR="00A75D3A">
              <w:rPr>
                <w:rFonts w:ascii="Times New Roman" w:hAnsi="Times New Roman" w:cs="Times New Roman"/>
                <w:sz w:val="24"/>
              </w:rPr>
              <w:t xml:space="preserve"> (4cr) – </w:t>
            </w:r>
            <w:r>
              <w:rPr>
                <w:rFonts w:ascii="Times New Roman" w:hAnsi="Times New Roman" w:cs="Times New Roman"/>
                <w:sz w:val="24"/>
              </w:rPr>
              <w:t>Corrections</w:t>
            </w:r>
          </w:p>
          <w:p w14:paraId="5B2CF07B" w14:textId="3F8A729A" w:rsidR="00A75D3A" w:rsidRDefault="00A75D3A" w:rsidP="00E20BE5">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sidR="00E20BE5">
              <w:rPr>
                <w:rFonts w:ascii="Times New Roman" w:hAnsi="Times New Roman" w:cs="Times New Roman"/>
                <w:i/>
                <w:sz w:val="20"/>
              </w:rPr>
              <w:t>CRM 102 and Junior or Senior Standing</w:t>
            </w:r>
          </w:p>
        </w:tc>
        <w:tc>
          <w:tcPr>
            <w:tcW w:w="1440" w:type="dxa"/>
          </w:tcPr>
          <w:p w14:paraId="13CB595B" w14:textId="77777777" w:rsidR="00A75D3A" w:rsidRDefault="00A75D3A" w:rsidP="00F74B59">
            <w:pPr>
              <w:rPr>
                <w:rFonts w:ascii="Times New Roman" w:hAnsi="Times New Roman" w:cs="Times New Roman"/>
                <w:sz w:val="24"/>
              </w:rPr>
            </w:pPr>
          </w:p>
          <w:p w14:paraId="6D9C8D39" w14:textId="77777777" w:rsidR="00A75D3A" w:rsidRPr="00601311" w:rsidRDefault="00A75D3A" w:rsidP="00F74B59">
            <w:pPr>
              <w:rPr>
                <w:rFonts w:ascii="Times New Roman" w:hAnsi="Times New Roman" w:cs="Times New Roman"/>
                <w:sz w:val="24"/>
              </w:rPr>
            </w:pPr>
          </w:p>
        </w:tc>
        <w:tc>
          <w:tcPr>
            <w:tcW w:w="1440" w:type="dxa"/>
          </w:tcPr>
          <w:p w14:paraId="675E05EE" w14:textId="77777777" w:rsidR="00A75D3A" w:rsidRPr="00601311" w:rsidRDefault="00A75D3A" w:rsidP="00F74B59">
            <w:pPr>
              <w:rPr>
                <w:rFonts w:ascii="Times New Roman" w:hAnsi="Times New Roman" w:cs="Times New Roman"/>
                <w:sz w:val="24"/>
              </w:rPr>
            </w:pPr>
          </w:p>
        </w:tc>
      </w:tr>
      <w:tr w:rsidR="00A75D3A" w:rsidRPr="00601311" w14:paraId="19D7A464" w14:textId="77777777" w:rsidTr="00A75D3A">
        <w:tc>
          <w:tcPr>
            <w:tcW w:w="8064" w:type="dxa"/>
            <w:tcBorders>
              <w:bottom w:val="single" w:sz="4" w:space="0" w:color="auto"/>
            </w:tcBorders>
          </w:tcPr>
          <w:p w14:paraId="3C397630" w14:textId="77777777" w:rsidR="00A75D3A" w:rsidRDefault="00E20BE5" w:rsidP="00F74B59">
            <w:pPr>
              <w:rPr>
                <w:rFonts w:ascii="Times New Roman" w:hAnsi="Times New Roman" w:cs="Times New Roman"/>
                <w:sz w:val="24"/>
              </w:rPr>
            </w:pPr>
            <w:r>
              <w:rPr>
                <w:rFonts w:ascii="Times New Roman" w:hAnsi="Times New Roman" w:cs="Times New Roman"/>
                <w:sz w:val="24"/>
              </w:rPr>
              <w:t>CRM 324</w:t>
            </w:r>
            <w:r w:rsidR="00A75D3A">
              <w:rPr>
                <w:rFonts w:ascii="Times New Roman" w:hAnsi="Times New Roman" w:cs="Times New Roman"/>
                <w:sz w:val="24"/>
              </w:rPr>
              <w:t xml:space="preserve"> (4cr) – </w:t>
            </w:r>
            <w:r>
              <w:rPr>
                <w:rFonts w:ascii="Times New Roman" w:hAnsi="Times New Roman" w:cs="Times New Roman"/>
                <w:sz w:val="24"/>
              </w:rPr>
              <w:t>Criminological Theory</w:t>
            </w:r>
          </w:p>
          <w:p w14:paraId="0E137DFE" w14:textId="77777777" w:rsidR="00A75D3A" w:rsidRDefault="00E20BE5"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CRM 101 or CRM 102 and Junior or Senior Standing</w:t>
            </w:r>
          </w:p>
        </w:tc>
        <w:tc>
          <w:tcPr>
            <w:tcW w:w="1440" w:type="dxa"/>
          </w:tcPr>
          <w:p w14:paraId="2FC17F8B" w14:textId="77777777" w:rsidR="00A75D3A" w:rsidRDefault="00A75D3A" w:rsidP="00F74B59">
            <w:pPr>
              <w:rPr>
                <w:rFonts w:ascii="Times New Roman" w:hAnsi="Times New Roman" w:cs="Times New Roman"/>
                <w:sz w:val="24"/>
              </w:rPr>
            </w:pPr>
          </w:p>
          <w:p w14:paraId="0A4F7224" w14:textId="77777777" w:rsidR="00A75D3A" w:rsidRPr="00601311" w:rsidRDefault="00A75D3A" w:rsidP="00F74B59">
            <w:pPr>
              <w:rPr>
                <w:rFonts w:ascii="Times New Roman" w:hAnsi="Times New Roman" w:cs="Times New Roman"/>
                <w:sz w:val="24"/>
              </w:rPr>
            </w:pPr>
          </w:p>
        </w:tc>
        <w:tc>
          <w:tcPr>
            <w:tcW w:w="1440" w:type="dxa"/>
          </w:tcPr>
          <w:p w14:paraId="5AE48A43" w14:textId="77777777" w:rsidR="00A75D3A" w:rsidRPr="00601311" w:rsidRDefault="00A75D3A" w:rsidP="00F74B59">
            <w:pPr>
              <w:rPr>
                <w:rFonts w:ascii="Times New Roman" w:hAnsi="Times New Roman" w:cs="Times New Roman"/>
                <w:sz w:val="24"/>
              </w:rPr>
            </w:pPr>
          </w:p>
        </w:tc>
      </w:tr>
    </w:tbl>
    <w:p w14:paraId="50F40DEB" w14:textId="77777777" w:rsidR="00F62EBE" w:rsidRDefault="00F62EBE"/>
    <w:p w14:paraId="77A5229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288581AD">
        <w:trPr>
          <w:tblHeader/>
        </w:trPr>
        <w:tc>
          <w:tcPr>
            <w:tcW w:w="8064" w:type="dxa"/>
            <w:tcBorders>
              <w:top w:val="nil"/>
              <w:left w:val="nil"/>
              <w:bottom w:val="single" w:sz="4" w:space="0" w:color="auto"/>
            </w:tcBorders>
            <w:vAlign w:val="bottom"/>
          </w:tcPr>
          <w:p w14:paraId="007DCDA8"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0A8DB29" w14:textId="77777777" w:rsidTr="288581AD">
        <w:tc>
          <w:tcPr>
            <w:tcW w:w="10944" w:type="dxa"/>
            <w:gridSpan w:val="3"/>
            <w:tcBorders>
              <w:top w:val="nil"/>
              <w:bottom w:val="nil"/>
            </w:tcBorders>
            <w:shd w:val="clear" w:color="auto" w:fill="D9D9D9" w:themeFill="background1" w:themeFillShade="D9"/>
          </w:tcPr>
          <w:p w14:paraId="7BA51D41" w14:textId="77777777" w:rsidR="00AA13BA" w:rsidRPr="002D5733" w:rsidRDefault="00284857" w:rsidP="00317188">
            <w:pPr>
              <w:pStyle w:val="DegreePlan"/>
            </w:pPr>
            <w:r>
              <w:t>Major Electives (12 Credits)</w:t>
            </w:r>
            <w:r w:rsidR="002D5733" w:rsidRPr="002D5733">
              <w:t xml:space="preserve"> </w:t>
            </w:r>
          </w:p>
        </w:tc>
      </w:tr>
      <w:tr w:rsidR="00AA13BA" w:rsidRPr="00BF5B3F" w14:paraId="645D08CC" w14:textId="77777777" w:rsidTr="288581AD">
        <w:tc>
          <w:tcPr>
            <w:tcW w:w="10944" w:type="dxa"/>
            <w:gridSpan w:val="3"/>
            <w:tcBorders>
              <w:top w:val="nil"/>
            </w:tcBorders>
            <w:shd w:val="clear" w:color="auto" w:fill="D9D9D9" w:themeFill="background1" w:themeFillShade="D9"/>
          </w:tcPr>
          <w:p w14:paraId="18C0F374" w14:textId="77777777" w:rsidR="00AA13BA" w:rsidRDefault="288581AD" w:rsidP="288581AD">
            <w:pPr>
              <w:rPr>
                <w:rFonts w:ascii="Times New Roman" w:hAnsi="Times New Roman" w:cs="Times New Roman"/>
                <w:b/>
                <w:bCs/>
                <w:i/>
                <w:iCs/>
                <w:sz w:val="21"/>
                <w:szCs w:val="21"/>
              </w:rPr>
            </w:pPr>
            <w:r w:rsidRPr="288581AD">
              <w:rPr>
                <w:rFonts w:ascii="Times New Roman" w:hAnsi="Times New Roman" w:cs="Times New Roman"/>
                <w:i/>
                <w:iCs/>
                <w:sz w:val="21"/>
                <w:szCs w:val="21"/>
              </w:rPr>
              <w:t xml:space="preserve">In addition to the core course degree requirements, students must take a minimum of </w:t>
            </w:r>
            <w:r w:rsidRPr="288581AD">
              <w:rPr>
                <w:rFonts w:ascii="Times New Roman" w:hAnsi="Times New Roman" w:cs="Times New Roman"/>
                <w:b/>
                <w:bCs/>
                <w:i/>
                <w:iCs/>
                <w:sz w:val="21"/>
                <w:szCs w:val="21"/>
              </w:rPr>
              <w:t>12 hours of criminology electives that include 8 hours from 300 and 400 level courses.</w:t>
            </w:r>
          </w:p>
          <w:p w14:paraId="450EA2D7" w14:textId="77777777" w:rsidR="00284857" w:rsidRDefault="00284857" w:rsidP="00F74B59">
            <w:pPr>
              <w:rPr>
                <w:rFonts w:ascii="Times New Roman" w:hAnsi="Times New Roman" w:cs="Times New Roman"/>
                <w:i/>
                <w:sz w:val="21"/>
                <w:szCs w:val="21"/>
              </w:rPr>
            </w:pPr>
          </w:p>
          <w:p w14:paraId="506EBB6E" w14:textId="77777777" w:rsidR="00284857"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 xml:space="preserve">Students must choose at least one course from each of the three categories below to satisfy the 12 </w:t>
            </w:r>
            <w:r>
              <w:rPr>
                <w:rFonts w:ascii="Times New Roman" w:hAnsi="Times New Roman" w:cs="Times New Roman"/>
                <w:i/>
                <w:sz w:val="21"/>
                <w:szCs w:val="21"/>
              </w:rPr>
              <w:t>hours of criminology electives.</w:t>
            </w:r>
          </w:p>
          <w:p w14:paraId="3DD355C9" w14:textId="77777777" w:rsidR="00284857" w:rsidRDefault="00284857" w:rsidP="00F74B59">
            <w:pPr>
              <w:rPr>
                <w:rFonts w:ascii="Times New Roman" w:hAnsi="Times New Roman" w:cs="Times New Roman"/>
                <w:i/>
                <w:sz w:val="21"/>
                <w:szCs w:val="21"/>
              </w:rPr>
            </w:pPr>
          </w:p>
          <w:p w14:paraId="6291DEFD" w14:textId="18D19750" w:rsidR="00284857" w:rsidRPr="00284857" w:rsidRDefault="00284857" w:rsidP="00F74B59">
            <w:pPr>
              <w:rPr>
                <w:rFonts w:ascii="Times New Roman" w:hAnsi="Times New Roman" w:cs="Times New Roman"/>
                <w:b/>
                <w:sz w:val="21"/>
                <w:szCs w:val="21"/>
              </w:rPr>
            </w:pPr>
            <w:r w:rsidRPr="00284857">
              <w:rPr>
                <w:rFonts w:ascii="Times New Roman" w:hAnsi="Times New Roman" w:cs="Times New Roman"/>
                <w:b/>
                <w:sz w:val="21"/>
                <w:szCs w:val="21"/>
              </w:rPr>
              <w:t xml:space="preserve">Category </w:t>
            </w:r>
            <w:r w:rsidR="00E55F11">
              <w:rPr>
                <w:rFonts w:ascii="Times New Roman" w:hAnsi="Times New Roman" w:cs="Times New Roman"/>
                <w:b/>
                <w:sz w:val="21"/>
                <w:szCs w:val="21"/>
              </w:rPr>
              <w:t xml:space="preserve">1 </w:t>
            </w:r>
            <w:r w:rsidRPr="00284857">
              <w:rPr>
                <w:rFonts w:ascii="Times New Roman" w:hAnsi="Times New Roman" w:cs="Times New Roman"/>
                <w:b/>
                <w:sz w:val="21"/>
                <w:szCs w:val="21"/>
              </w:rPr>
              <w:t>– Choose One</w:t>
            </w:r>
          </w:p>
          <w:p w14:paraId="6788104F" w14:textId="14FB470E" w:rsidR="00284857" w:rsidRPr="00284857" w:rsidRDefault="288581AD" w:rsidP="00284857">
            <w:pPr>
              <w:pStyle w:val="ListParagraph"/>
              <w:numPr>
                <w:ilvl w:val="0"/>
                <w:numId w:val="3"/>
              </w:numPr>
              <w:rPr>
                <w:rFonts w:ascii="Times New Roman" w:hAnsi="Times New Roman" w:cs="Times New Roman"/>
                <w:sz w:val="20"/>
                <w:szCs w:val="20"/>
              </w:rPr>
            </w:pPr>
            <w:r w:rsidRPr="288581AD">
              <w:rPr>
                <w:rFonts w:ascii="Times New Roman" w:hAnsi="Times New Roman" w:cs="Times New Roman"/>
                <w:sz w:val="20"/>
                <w:szCs w:val="20"/>
              </w:rPr>
              <w:t xml:space="preserve">CRM 206 – Criminal Investigation </w:t>
            </w:r>
            <w:r w:rsidRPr="288581AD">
              <w:rPr>
                <w:rFonts w:ascii="Times New Roman" w:hAnsi="Times New Roman" w:cs="Times New Roman"/>
                <w:i/>
                <w:iCs/>
                <w:sz w:val="20"/>
                <w:szCs w:val="20"/>
              </w:rPr>
              <w:t>(Pre-Req: CRM 102)</w:t>
            </w:r>
          </w:p>
          <w:p w14:paraId="1C50ADFE"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210 – Ethics in Justice </w:t>
            </w:r>
          </w:p>
          <w:p w14:paraId="1180755A"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212 – Juvenile Delinquency </w:t>
            </w:r>
            <w:r w:rsidRPr="00284857">
              <w:rPr>
                <w:rFonts w:ascii="Times New Roman" w:hAnsi="Times New Roman" w:cs="Times New Roman"/>
                <w:i/>
                <w:sz w:val="20"/>
                <w:szCs w:val="21"/>
              </w:rPr>
              <w:t>(Pre-Req: CRM 101 and CRM 102)</w:t>
            </w:r>
          </w:p>
          <w:p w14:paraId="1A049E9D"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215 – Crime Control Policy in the United States </w:t>
            </w:r>
            <w:r w:rsidRPr="00284857">
              <w:rPr>
                <w:rFonts w:ascii="Times New Roman" w:hAnsi="Times New Roman" w:cs="Times New Roman"/>
                <w:i/>
                <w:sz w:val="20"/>
                <w:szCs w:val="21"/>
              </w:rPr>
              <w:t>(Pre-Req: CRM 101 and CRM 102)</w:t>
            </w:r>
          </w:p>
          <w:p w14:paraId="5250C2C0"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248 – Comparative Criminal Justice Systems</w:t>
            </w:r>
          </w:p>
          <w:p w14:paraId="74840648"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248A – Comparative Criminal Justice Systems/Travel Course</w:t>
            </w:r>
          </w:p>
          <w:p w14:paraId="75989AB5"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249 – Human Trafficking and Child Exploitation</w:t>
            </w:r>
          </w:p>
          <w:p w14:paraId="64CDECAF"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290 – Special Summer Studies</w:t>
            </w:r>
          </w:p>
          <w:p w14:paraId="542C4E92" w14:textId="77777777" w:rsidR="00284857" w:rsidRPr="00284857" w:rsidRDefault="00284857" w:rsidP="00284857">
            <w:pPr>
              <w:rPr>
                <w:rFonts w:ascii="Times New Roman" w:hAnsi="Times New Roman" w:cs="Times New Roman"/>
                <w:b/>
                <w:sz w:val="21"/>
                <w:szCs w:val="21"/>
              </w:rPr>
            </w:pPr>
            <w:r w:rsidRPr="00284857">
              <w:rPr>
                <w:rFonts w:ascii="Times New Roman" w:hAnsi="Times New Roman" w:cs="Times New Roman"/>
                <w:b/>
                <w:sz w:val="21"/>
                <w:szCs w:val="21"/>
              </w:rPr>
              <w:t>Category 2 – Choose One</w:t>
            </w:r>
          </w:p>
          <w:p w14:paraId="5601091B" w14:textId="77777777"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300 – </w:t>
            </w:r>
            <w:r>
              <w:rPr>
                <w:rFonts w:ascii="Times New Roman" w:hAnsi="Times New Roman" w:cs="Times New Roman"/>
                <w:sz w:val="20"/>
                <w:szCs w:val="21"/>
              </w:rPr>
              <w:t xml:space="preserve">Victimology </w:t>
            </w:r>
            <w:r>
              <w:rPr>
                <w:rFonts w:ascii="Times New Roman" w:hAnsi="Times New Roman" w:cs="Times New Roman"/>
                <w:i/>
                <w:sz w:val="20"/>
                <w:szCs w:val="21"/>
              </w:rPr>
              <w:t>(Pre-Req: CRM 101 or CRM 102)</w:t>
            </w:r>
          </w:p>
          <w:p w14:paraId="7B42649E" w14:textId="35BAE6B4" w:rsidR="00284857" w:rsidRPr="00284857" w:rsidRDefault="4704BDB0" w:rsidP="00284857">
            <w:pPr>
              <w:pStyle w:val="ListParagraph"/>
              <w:numPr>
                <w:ilvl w:val="0"/>
                <w:numId w:val="3"/>
              </w:numPr>
              <w:rPr>
                <w:rFonts w:ascii="Times New Roman" w:hAnsi="Times New Roman" w:cs="Times New Roman"/>
                <w:sz w:val="20"/>
                <w:szCs w:val="20"/>
              </w:rPr>
            </w:pPr>
            <w:r w:rsidRPr="4704BDB0">
              <w:rPr>
                <w:rFonts w:ascii="Times New Roman" w:hAnsi="Times New Roman" w:cs="Times New Roman"/>
                <w:sz w:val="20"/>
                <w:szCs w:val="20"/>
              </w:rPr>
              <w:t xml:space="preserve">CRM 307 – Crime Scene Investigation </w:t>
            </w:r>
            <w:r w:rsidRPr="4704BDB0">
              <w:rPr>
                <w:rFonts w:ascii="Times New Roman" w:hAnsi="Times New Roman" w:cs="Times New Roman"/>
                <w:i/>
                <w:iCs/>
                <w:sz w:val="20"/>
                <w:szCs w:val="20"/>
              </w:rPr>
              <w:t>(Pre-Req: CRM 102)</w:t>
            </w:r>
          </w:p>
          <w:p w14:paraId="61E1E071" w14:textId="77777777"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310 – Abnormal Behavior and Criminality </w:t>
            </w:r>
            <w:r>
              <w:rPr>
                <w:rFonts w:ascii="Times New Roman" w:hAnsi="Times New Roman" w:cs="Times New Roman"/>
                <w:i/>
                <w:sz w:val="20"/>
                <w:szCs w:val="21"/>
              </w:rPr>
              <w:t>(Pre-Req: CRM 101 or CRM 102 and Junior or Senior Standing)</w:t>
            </w:r>
          </w:p>
          <w:p w14:paraId="3A9A8CFE" w14:textId="77777777"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321 – Comparative Criminology </w:t>
            </w:r>
            <w:r>
              <w:rPr>
                <w:rFonts w:ascii="Times New Roman" w:hAnsi="Times New Roman" w:cs="Times New Roman"/>
                <w:i/>
                <w:sz w:val="20"/>
                <w:szCs w:val="21"/>
              </w:rPr>
              <w:t>(Pre-Req: CRM 101 and CRM 102)</w:t>
            </w:r>
          </w:p>
          <w:p w14:paraId="341FEBE8" w14:textId="77777777"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323 – Correctional Law </w:t>
            </w:r>
            <w:r>
              <w:rPr>
                <w:rFonts w:ascii="Times New Roman" w:hAnsi="Times New Roman" w:cs="Times New Roman"/>
                <w:i/>
                <w:sz w:val="20"/>
                <w:szCs w:val="21"/>
              </w:rPr>
              <w:t>(Pre-Req: CRM 101 and CRM 102)</w:t>
            </w:r>
          </w:p>
          <w:p w14:paraId="2991E6C3" w14:textId="77777777" w:rsidR="00284857" w:rsidRPr="00284857" w:rsidRDefault="00284857" w:rsidP="00284857">
            <w:pPr>
              <w:rPr>
                <w:rFonts w:ascii="Times New Roman" w:hAnsi="Times New Roman" w:cs="Times New Roman"/>
                <w:b/>
                <w:sz w:val="21"/>
                <w:szCs w:val="21"/>
              </w:rPr>
            </w:pPr>
            <w:r w:rsidRPr="00284857">
              <w:rPr>
                <w:rFonts w:ascii="Times New Roman" w:hAnsi="Times New Roman" w:cs="Times New Roman"/>
                <w:b/>
                <w:sz w:val="21"/>
                <w:szCs w:val="21"/>
              </w:rPr>
              <w:t>Category 3 – Choose One</w:t>
            </w:r>
          </w:p>
          <w:p w14:paraId="7187752E" w14:textId="77777777" w:rsidR="00284857" w:rsidRPr="00A22CA5" w:rsidRDefault="00A22CA5" w:rsidP="00284857">
            <w:pPr>
              <w:pStyle w:val="ListParagraph"/>
              <w:numPr>
                <w:ilvl w:val="0"/>
                <w:numId w:val="3"/>
              </w:numPr>
              <w:rPr>
                <w:rFonts w:ascii="Times New Roman" w:hAnsi="Times New Roman" w:cs="Times New Roman"/>
                <w:i/>
                <w:sz w:val="21"/>
                <w:szCs w:val="21"/>
              </w:rPr>
            </w:pPr>
            <w:r w:rsidRPr="00A22CA5">
              <w:rPr>
                <w:rFonts w:ascii="Times New Roman" w:hAnsi="Times New Roman" w:cs="Times New Roman"/>
                <w:sz w:val="20"/>
                <w:szCs w:val="21"/>
              </w:rPr>
              <w:t xml:space="preserve">CRM 400 – Crime and Punishment: Current Controversies </w:t>
            </w:r>
            <w:r>
              <w:rPr>
                <w:rFonts w:ascii="Times New Roman" w:hAnsi="Times New Roman" w:cs="Times New Roman"/>
                <w:i/>
                <w:sz w:val="20"/>
                <w:szCs w:val="21"/>
              </w:rPr>
              <w:t>(Pre-Req: CRM 101 or CRM 102 and Junior or Senior Standing)</w:t>
            </w:r>
          </w:p>
          <w:p w14:paraId="12230353"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403 – Drugs, Deviance and Crime </w:t>
            </w:r>
            <w:r>
              <w:rPr>
                <w:rFonts w:ascii="Times New Roman" w:hAnsi="Times New Roman" w:cs="Times New Roman"/>
                <w:i/>
                <w:sz w:val="20"/>
                <w:szCs w:val="21"/>
              </w:rPr>
              <w:t>(Pre-Req: CRM 101 or CRM 102 and Junior or Senior Standing)</w:t>
            </w:r>
          </w:p>
          <w:p w14:paraId="0F626828"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406 – Violence in America </w:t>
            </w:r>
            <w:r>
              <w:rPr>
                <w:rFonts w:ascii="Times New Roman" w:hAnsi="Times New Roman" w:cs="Times New Roman"/>
                <w:i/>
                <w:sz w:val="20"/>
                <w:szCs w:val="21"/>
              </w:rPr>
              <w:t>(Pre-Req: CRM 101 or CRM 102 and Junior or Senior Standing)</w:t>
            </w:r>
          </w:p>
          <w:p w14:paraId="470A1915"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409 – White Collar and Elite Crime </w:t>
            </w:r>
            <w:r>
              <w:rPr>
                <w:rFonts w:ascii="Times New Roman" w:hAnsi="Times New Roman" w:cs="Times New Roman"/>
                <w:i/>
                <w:sz w:val="20"/>
                <w:szCs w:val="21"/>
              </w:rPr>
              <w:t>(Pre-Req: CRM 101, CRM 102, CRM 200, and Junior or Senior Standing)</w:t>
            </w:r>
          </w:p>
          <w:p w14:paraId="2796E5A5" w14:textId="77777777"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421 – Special Issues in Criminal Justice </w:t>
            </w:r>
          </w:p>
          <w:p w14:paraId="68904A8B" w14:textId="77777777" w:rsidR="00A22CA5" w:rsidRPr="00A22CA5" w:rsidRDefault="00A22CA5"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422 – Terrorism </w:t>
            </w:r>
            <w:r>
              <w:rPr>
                <w:rFonts w:ascii="Times New Roman" w:hAnsi="Times New Roman" w:cs="Times New Roman"/>
                <w:i/>
                <w:sz w:val="20"/>
                <w:szCs w:val="21"/>
              </w:rPr>
              <w:t>(Pre-Req: CRM 101, CRM 102, and CRM 200)</w:t>
            </w:r>
          </w:p>
          <w:p w14:paraId="6D93A687" w14:textId="77777777" w:rsidR="00A22CA5" w:rsidRDefault="00A22CA5"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427 – Death Penalty </w:t>
            </w:r>
          </w:p>
          <w:p w14:paraId="1031D6CA" w14:textId="77777777" w:rsidR="00A22CA5" w:rsidRPr="00A22CA5" w:rsidRDefault="288581AD" w:rsidP="288581AD">
            <w:pPr>
              <w:pStyle w:val="ListParagraph"/>
              <w:numPr>
                <w:ilvl w:val="0"/>
                <w:numId w:val="3"/>
              </w:numPr>
              <w:rPr>
                <w:rFonts w:ascii="Times New Roman" w:hAnsi="Times New Roman" w:cs="Times New Roman"/>
                <w:i/>
                <w:iCs/>
                <w:sz w:val="20"/>
                <w:szCs w:val="20"/>
              </w:rPr>
            </w:pPr>
            <w:r w:rsidRPr="288581AD">
              <w:rPr>
                <w:rFonts w:ascii="Times New Roman" w:hAnsi="Times New Roman" w:cs="Times New Roman"/>
                <w:sz w:val="20"/>
                <w:szCs w:val="20"/>
              </w:rPr>
              <w:t xml:space="preserve">CRM 432 – Race, Class, Gender and Crime </w:t>
            </w:r>
            <w:r w:rsidRPr="288581AD">
              <w:rPr>
                <w:rFonts w:ascii="Times New Roman" w:hAnsi="Times New Roman" w:cs="Times New Roman"/>
                <w:i/>
                <w:iCs/>
                <w:sz w:val="20"/>
                <w:szCs w:val="20"/>
              </w:rPr>
              <w:t>(Pre-Req: CRM 101 and CRM 102)</w:t>
            </w:r>
          </w:p>
          <w:p w14:paraId="68A800A1" w14:textId="3A458A78" w:rsidR="288581AD" w:rsidRDefault="288581AD" w:rsidP="288581AD">
            <w:pPr>
              <w:pStyle w:val="ListParagraph"/>
              <w:numPr>
                <w:ilvl w:val="0"/>
                <w:numId w:val="3"/>
              </w:numPr>
              <w:rPr>
                <w:rFonts w:eastAsiaTheme="minorEastAsia"/>
                <w:i/>
                <w:iCs/>
                <w:sz w:val="20"/>
                <w:szCs w:val="20"/>
              </w:rPr>
            </w:pPr>
            <w:r w:rsidRPr="288581AD">
              <w:rPr>
                <w:rFonts w:ascii="Times New Roman" w:hAnsi="Times New Roman" w:cs="Times New Roman"/>
                <w:sz w:val="20"/>
                <w:szCs w:val="20"/>
              </w:rPr>
              <w:t xml:space="preserve">CRM 433 – Complexities of Drug Trafficking </w:t>
            </w:r>
            <w:r w:rsidRPr="288581AD">
              <w:rPr>
                <w:rFonts w:ascii="Times New Roman" w:hAnsi="Times New Roman" w:cs="Times New Roman"/>
                <w:i/>
                <w:iCs/>
                <w:sz w:val="20"/>
                <w:szCs w:val="20"/>
              </w:rPr>
              <w:t>(Pre-Req: CRM 101, CRM 102, and CRM 200)</w:t>
            </w:r>
          </w:p>
          <w:p w14:paraId="3CD3C3CE" w14:textId="77777777" w:rsidR="00A22CA5" w:rsidRPr="00284857" w:rsidRDefault="00A22CA5" w:rsidP="00A22CA5">
            <w:pPr>
              <w:pStyle w:val="ListParagraph"/>
              <w:numPr>
                <w:ilvl w:val="0"/>
                <w:numId w:val="3"/>
              </w:numPr>
              <w:rPr>
                <w:rFonts w:ascii="Times New Roman" w:hAnsi="Times New Roman" w:cs="Times New Roman"/>
                <w:i/>
                <w:sz w:val="21"/>
                <w:szCs w:val="21"/>
              </w:rPr>
            </w:pPr>
            <w:r w:rsidRPr="00A22CA5">
              <w:rPr>
                <w:rFonts w:ascii="Times New Roman" w:hAnsi="Times New Roman" w:cs="Times New Roman"/>
                <w:sz w:val="20"/>
                <w:szCs w:val="21"/>
              </w:rPr>
              <w:t xml:space="preserve">CRM 450 – Independent Study </w:t>
            </w:r>
            <w:r w:rsidRPr="00A22CA5">
              <w:rPr>
                <w:rFonts w:ascii="Times New Roman" w:hAnsi="Times New Roman" w:cs="Times New Roman"/>
                <w:i/>
                <w:sz w:val="20"/>
                <w:szCs w:val="21"/>
              </w:rPr>
              <w:t>(Pre-Req: Senior Standing and minimum GPA of 3.0)</w:t>
            </w:r>
          </w:p>
        </w:tc>
      </w:tr>
      <w:tr w:rsidR="00AA13BA" w:rsidRPr="00601311" w14:paraId="5FE7B67C" w14:textId="77777777" w:rsidTr="288581AD">
        <w:tc>
          <w:tcPr>
            <w:tcW w:w="8064" w:type="dxa"/>
          </w:tcPr>
          <w:p w14:paraId="5AC792C6" w14:textId="77777777" w:rsidR="009B7571" w:rsidRDefault="00284857" w:rsidP="00284857">
            <w:pPr>
              <w:rPr>
                <w:rFonts w:ascii="Times New Roman" w:hAnsi="Times New Roman" w:cs="Times New Roman"/>
                <w:sz w:val="24"/>
              </w:rPr>
            </w:pPr>
            <w:r>
              <w:rPr>
                <w:rFonts w:ascii="Times New Roman" w:hAnsi="Times New Roman" w:cs="Times New Roman"/>
                <w:sz w:val="24"/>
              </w:rPr>
              <w:t>Category 1 (4cr)</w:t>
            </w:r>
          </w:p>
          <w:p w14:paraId="1A81F0B1" w14:textId="77777777" w:rsidR="00284857" w:rsidRDefault="00284857" w:rsidP="00284857">
            <w:pPr>
              <w:rPr>
                <w:rFonts w:ascii="Times New Roman" w:hAnsi="Times New Roman" w:cs="Times New Roman"/>
                <w:sz w:val="24"/>
              </w:rPr>
            </w:pPr>
          </w:p>
        </w:tc>
        <w:tc>
          <w:tcPr>
            <w:tcW w:w="1440" w:type="dxa"/>
          </w:tcPr>
          <w:p w14:paraId="717AAFBA" w14:textId="77777777" w:rsidR="00AA13BA" w:rsidRPr="00601311" w:rsidRDefault="00AA13BA" w:rsidP="00F74B59">
            <w:pPr>
              <w:rPr>
                <w:rFonts w:ascii="Times New Roman" w:hAnsi="Times New Roman" w:cs="Times New Roman"/>
                <w:sz w:val="24"/>
              </w:rPr>
            </w:pPr>
          </w:p>
        </w:tc>
        <w:tc>
          <w:tcPr>
            <w:tcW w:w="1440" w:type="dxa"/>
          </w:tcPr>
          <w:p w14:paraId="56EE48EE" w14:textId="77777777" w:rsidR="00AA13BA" w:rsidRPr="00601311" w:rsidRDefault="00AA13BA" w:rsidP="00F74B59">
            <w:pPr>
              <w:rPr>
                <w:rFonts w:ascii="Times New Roman" w:hAnsi="Times New Roman" w:cs="Times New Roman"/>
                <w:sz w:val="24"/>
              </w:rPr>
            </w:pPr>
          </w:p>
        </w:tc>
      </w:tr>
      <w:tr w:rsidR="002D5733" w:rsidRPr="00601311" w14:paraId="2AF9A3DE" w14:textId="77777777" w:rsidTr="288581AD">
        <w:tc>
          <w:tcPr>
            <w:tcW w:w="8064" w:type="dxa"/>
          </w:tcPr>
          <w:p w14:paraId="4B115D7B" w14:textId="77777777" w:rsidR="009B7571" w:rsidRDefault="00284857" w:rsidP="00284857">
            <w:pPr>
              <w:rPr>
                <w:rFonts w:ascii="Times New Roman" w:hAnsi="Times New Roman" w:cs="Times New Roman"/>
                <w:sz w:val="24"/>
              </w:rPr>
            </w:pPr>
            <w:r>
              <w:rPr>
                <w:rFonts w:ascii="Times New Roman" w:hAnsi="Times New Roman" w:cs="Times New Roman"/>
                <w:sz w:val="24"/>
              </w:rPr>
              <w:t>Category 2 (4cr)</w:t>
            </w:r>
          </w:p>
          <w:p w14:paraId="2908EB2C" w14:textId="77777777" w:rsidR="00284857" w:rsidRPr="009B7571" w:rsidRDefault="00284857" w:rsidP="00284857">
            <w:pPr>
              <w:rPr>
                <w:rFonts w:ascii="Times New Roman" w:hAnsi="Times New Roman" w:cs="Times New Roman"/>
                <w:i/>
                <w:sz w:val="24"/>
              </w:rPr>
            </w:pPr>
          </w:p>
        </w:tc>
        <w:tc>
          <w:tcPr>
            <w:tcW w:w="1440" w:type="dxa"/>
          </w:tcPr>
          <w:p w14:paraId="121FD38A" w14:textId="77777777" w:rsidR="002D5733" w:rsidRPr="00601311" w:rsidRDefault="002D5733" w:rsidP="00F74B59">
            <w:pPr>
              <w:rPr>
                <w:rFonts w:ascii="Times New Roman" w:hAnsi="Times New Roman" w:cs="Times New Roman"/>
                <w:sz w:val="24"/>
              </w:rPr>
            </w:pPr>
          </w:p>
        </w:tc>
        <w:tc>
          <w:tcPr>
            <w:tcW w:w="1440" w:type="dxa"/>
          </w:tcPr>
          <w:p w14:paraId="1FE2DD96" w14:textId="77777777" w:rsidR="002D5733" w:rsidRPr="00601311" w:rsidRDefault="002D5733" w:rsidP="00F74B59">
            <w:pPr>
              <w:rPr>
                <w:rFonts w:ascii="Times New Roman" w:hAnsi="Times New Roman" w:cs="Times New Roman"/>
                <w:sz w:val="24"/>
              </w:rPr>
            </w:pPr>
          </w:p>
        </w:tc>
      </w:tr>
      <w:tr w:rsidR="002D5733" w:rsidRPr="00601311" w14:paraId="63A29EE9" w14:textId="77777777" w:rsidTr="288581AD">
        <w:tc>
          <w:tcPr>
            <w:tcW w:w="8064" w:type="dxa"/>
          </w:tcPr>
          <w:p w14:paraId="582E5BB6" w14:textId="77777777" w:rsidR="009B7571" w:rsidRDefault="00284857" w:rsidP="00284857">
            <w:pPr>
              <w:rPr>
                <w:rFonts w:ascii="Times New Roman" w:hAnsi="Times New Roman" w:cs="Times New Roman"/>
                <w:sz w:val="24"/>
              </w:rPr>
            </w:pPr>
            <w:r>
              <w:rPr>
                <w:rFonts w:ascii="Times New Roman" w:hAnsi="Times New Roman" w:cs="Times New Roman"/>
                <w:sz w:val="24"/>
              </w:rPr>
              <w:t>Category 3 (4cr)</w:t>
            </w:r>
          </w:p>
          <w:p w14:paraId="27357532" w14:textId="77777777" w:rsidR="00284857" w:rsidRDefault="00284857" w:rsidP="00284857">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c>
          <w:tcPr>
            <w:tcW w:w="1440" w:type="dxa"/>
          </w:tcPr>
          <w:p w14:paraId="4BDB5498" w14:textId="77777777" w:rsidR="002D5733" w:rsidRPr="00601311" w:rsidRDefault="002D5733" w:rsidP="00F74B59">
            <w:pPr>
              <w:rPr>
                <w:rFonts w:ascii="Times New Roman" w:hAnsi="Times New Roman" w:cs="Times New Roman"/>
                <w:sz w:val="24"/>
              </w:rPr>
            </w:pPr>
          </w:p>
        </w:tc>
      </w:tr>
      <w:tr w:rsidR="00AB58C0" w:rsidRPr="00601311" w14:paraId="2E81DB84" w14:textId="77777777" w:rsidTr="288581AD">
        <w:tc>
          <w:tcPr>
            <w:tcW w:w="10944" w:type="dxa"/>
            <w:gridSpan w:val="3"/>
            <w:shd w:val="clear" w:color="auto" w:fill="D9D9D9" w:themeFill="background1" w:themeFillShade="D9"/>
          </w:tcPr>
          <w:p w14:paraId="774A58B3" w14:textId="77777777" w:rsidR="00AB58C0" w:rsidRPr="00AB58C0" w:rsidRDefault="00284857" w:rsidP="00317188">
            <w:pPr>
              <w:pStyle w:val="DegreePlan"/>
            </w:pPr>
            <w:r>
              <w:t>Major Residency Requirements (15</w:t>
            </w:r>
            <w:r w:rsidR="00AB58C0" w:rsidRPr="00AB58C0">
              <w:t xml:space="preserve"> Credits)</w:t>
            </w:r>
          </w:p>
        </w:tc>
      </w:tr>
      <w:tr w:rsidR="00AB58C0" w:rsidRPr="00BF5B3F" w14:paraId="07D6CBB3" w14:textId="77777777" w:rsidTr="288581AD">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14:paraId="03D59E6E" w14:textId="77777777" w:rsidTr="288581AD">
        <w:tc>
          <w:tcPr>
            <w:tcW w:w="10944" w:type="dxa"/>
            <w:gridSpan w:val="3"/>
            <w:shd w:val="clear" w:color="auto" w:fill="D9D9D9" w:themeFill="background1" w:themeFillShade="D9"/>
          </w:tcPr>
          <w:p w14:paraId="62F54D0A" w14:textId="77777777" w:rsidR="00A22CA5" w:rsidRPr="005B594D" w:rsidRDefault="00A22CA5" w:rsidP="00317188">
            <w:pPr>
              <w:pStyle w:val="DegreePlan"/>
            </w:pPr>
            <w:r w:rsidRPr="005B594D">
              <w:t>Individual Study Opportunities</w:t>
            </w:r>
          </w:p>
        </w:tc>
      </w:tr>
      <w:tr w:rsidR="00A22CA5" w:rsidRPr="00BF5B3F" w14:paraId="2894CFD1" w14:textId="77777777" w:rsidTr="288581AD">
        <w:tc>
          <w:tcPr>
            <w:tcW w:w="10944" w:type="dxa"/>
            <w:gridSpan w:val="3"/>
            <w:shd w:val="clear" w:color="auto" w:fill="FFFFFF" w:themeFill="background1"/>
          </w:tcPr>
          <w:p w14:paraId="5D5A23CD" w14:textId="199A30F4" w:rsidR="00A22CA5" w:rsidRDefault="288581AD" w:rsidP="288581AD">
            <w:pPr>
              <w:rPr>
                <w:rFonts w:ascii="Times New Roman" w:hAnsi="Times New Roman" w:cs="Times New Roman"/>
                <w:i/>
                <w:iCs/>
                <w:sz w:val="21"/>
                <w:szCs w:val="21"/>
              </w:rPr>
            </w:pPr>
            <w:r w:rsidRPr="288581AD">
              <w:rPr>
                <w:rFonts w:ascii="Times New Roman" w:hAnsi="Times New Roman" w:cs="Times New Roman"/>
                <w:i/>
                <w:iCs/>
                <w:sz w:val="21"/>
                <w:szCs w:val="21"/>
              </w:rPr>
              <w:t xml:space="preserve">Those students planning to attend graduate or law school and meet the requirements outlined in the Course Descriptions chapter of this catalog are encouraged to take one of the following courses: </w:t>
            </w:r>
          </w:p>
          <w:p w14:paraId="340780EA" w14:textId="77777777" w:rsidR="00A22CA5" w:rsidRPr="00A22CA5" w:rsidRDefault="00A22CA5" w:rsidP="00A22CA5">
            <w:pPr>
              <w:pStyle w:val="ListParagraph"/>
              <w:numPr>
                <w:ilvl w:val="0"/>
                <w:numId w:val="5"/>
              </w:numPr>
              <w:rPr>
                <w:rFonts w:ascii="Times New Roman" w:hAnsi="Times New Roman" w:cs="Times New Roman"/>
                <w:i/>
                <w:sz w:val="21"/>
                <w:szCs w:val="21"/>
              </w:rPr>
            </w:pPr>
            <w:r>
              <w:rPr>
                <w:rFonts w:ascii="Times New Roman" w:hAnsi="Times New Roman" w:cs="Times New Roman"/>
                <w:sz w:val="21"/>
                <w:szCs w:val="21"/>
              </w:rPr>
              <w:t xml:space="preserve">CRM 401 – Internship in Criminology </w:t>
            </w:r>
            <w:r w:rsidR="005B594D">
              <w:rPr>
                <w:rFonts w:ascii="Times New Roman" w:hAnsi="Times New Roman" w:cs="Times New Roman"/>
                <w:i/>
                <w:sz w:val="21"/>
                <w:szCs w:val="21"/>
              </w:rPr>
              <w:t>(Pre-Req: Junior or Senior Standing with a cumulative GPA of 2.8 (3.2 GPA for federal internships))</w:t>
            </w:r>
          </w:p>
          <w:p w14:paraId="256BAD33" w14:textId="74635DD4" w:rsidR="00A22CA5" w:rsidRPr="00A22CA5" w:rsidRDefault="288581AD" w:rsidP="288581AD">
            <w:pPr>
              <w:pStyle w:val="ListParagraph"/>
              <w:numPr>
                <w:ilvl w:val="0"/>
                <w:numId w:val="5"/>
              </w:numPr>
              <w:rPr>
                <w:rFonts w:ascii="Times New Roman" w:hAnsi="Times New Roman" w:cs="Times New Roman"/>
                <w:i/>
                <w:iCs/>
                <w:sz w:val="21"/>
                <w:szCs w:val="21"/>
              </w:rPr>
            </w:pPr>
            <w:r w:rsidRPr="288581AD">
              <w:rPr>
                <w:rFonts w:ascii="Times New Roman" w:hAnsi="Times New Roman" w:cs="Times New Roman"/>
                <w:sz w:val="21"/>
                <w:szCs w:val="21"/>
              </w:rPr>
              <w:t xml:space="preserve">CRM 451 (4crs) Senior Thesis </w:t>
            </w:r>
            <w:r w:rsidRPr="288581AD">
              <w:rPr>
                <w:rFonts w:ascii="Times New Roman" w:hAnsi="Times New Roman" w:cs="Times New Roman"/>
                <w:i/>
                <w:iCs/>
                <w:sz w:val="21"/>
                <w:szCs w:val="21"/>
              </w:rPr>
              <w:t>(Pre-Req: Senior Standing, a minimum GPA of 3.25, and membership in the Honors Program or approval of department chair)</w:t>
            </w:r>
          </w:p>
        </w:tc>
      </w:tr>
    </w:tbl>
    <w:p w14:paraId="2916C19D"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4913898">
    <w:abstractNumId w:val="4"/>
  </w:num>
  <w:num w:numId="2" w16cid:durableId="504712833">
    <w:abstractNumId w:val="0"/>
  </w:num>
  <w:num w:numId="3" w16cid:durableId="34815301">
    <w:abstractNumId w:val="3"/>
  </w:num>
  <w:num w:numId="4" w16cid:durableId="1707290634">
    <w:abstractNumId w:val="2"/>
  </w:num>
  <w:num w:numId="5" w16cid:durableId="1336803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4E0D"/>
    <w:rsid w:val="001E4AC6"/>
    <w:rsid w:val="00262AFB"/>
    <w:rsid w:val="00275EED"/>
    <w:rsid w:val="00284857"/>
    <w:rsid w:val="00291CB9"/>
    <w:rsid w:val="002D5733"/>
    <w:rsid w:val="002E17E0"/>
    <w:rsid w:val="002F5725"/>
    <w:rsid w:val="00317188"/>
    <w:rsid w:val="0033636B"/>
    <w:rsid w:val="00343D38"/>
    <w:rsid w:val="00391DF8"/>
    <w:rsid w:val="003F53A6"/>
    <w:rsid w:val="003F7A70"/>
    <w:rsid w:val="00422302"/>
    <w:rsid w:val="00432275"/>
    <w:rsid w:val="00471B9F"/>
    <w:rsid w:val="004A0B1B"/>
    <w:rsid w:val="00513407"/>
    <w:rsid w:val="005B00AB"/>
    <w:rsid w:val="005B594D"/>
    <w:rsid w:val="005E0FB4"/>
    <w:rsid w:val="005F72A4"/>
    <w:rsid w:val="00601311"/>
    <w:rsid w:val="006115D9"/>
    <w:rsid w:val="006B4EAF"/>
    <w:rsid w:val="00783E03"/>
    <w:rsid w:val="00785C5B"/>
    <w:rsid w:val="007B6500"/>
    <w:rsid w:val="00812D6F"/>
    <w:rsid w:val="009B7571"/>
    <w:rsid w:val="009C36EE"/>
    <w:rsid w:val="009F396F"/>
    <w:rsid w:val="00A22CA5"/>
    <w:rsid w:val="00A75D3A"/>
    <w:rsid w:val="00A75E0C"/>
    <w:rsid w:val="00AA13BA"/>
    <w:rsid w:val="00AB58C0"/>
    <w:rsid w:val="00AE4817"/>
    <w:rsid w:val="00B41B2E"/>
    <w:rsid w:val="00B41CB0"/>
    <w:rsid w:val="00B81BD7"/>
    <w:rsid w:val="00BF5B3F"/>
    <w:rsid w:val="00CD5B3D"/>
    <w:rsid w:val="00DB2AA8"/>
    <w:rsid w:val="00E20BE5"/>
    <w:rsid w:val="00E42913"/>
    <w:rsid w:val="00E55F11"/>
    <w:rsid w:val="00F62EBE"/>
    <w:rsid w:val="00F765DD"/>
    <w:rsid w:val="288581AD"/>
    <w:rsid w:val="4704BDB0"/>
    <w:rsid w:val="7779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59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1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1718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171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1718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1718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17188"/>
    <w:pPr>
      <w:spacing w:line="240" w:lineRule="auto"/>
    </w:pPr>
    <w:rPr>
      <w:rFonts w:ascii="Times New Roman" w:hAnsi="Times New Roman" w:cs="Times New Roman"/>
      <w:b/>
      <w:color w:val="000000" w:themeColor="text1"/>
      <w:sz w:val="20"/>
    </w:rPr>
  </w:style>
  <w:style w:type="character" w:customStyle="1" w:styleId="DegreePlanChar">
    <w:name w:val="Degree Plan Char"/>
    <w:basedOn w:val="DefaultParagraphFont"/>
    <w:link w:val="DegreePlan"/>
    <w:rsid w:val="00317188"/>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31718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Crimonology and Criminal Justice</vt:lpstr>
    </vt:vector>
  </TitlesOfParts>
  <Company>The University of Tampa</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Criminology and Criminal Justice</dc:title>
  <dc:subject>Bachelor of Science in Crimonology and Criminal Justice</dc:subject>
  <dc:creator>The University of Tampa</dc:creator>
  <cp:keywords>Unofficial, Degree, Planning, Worksheet, Bachelor, of, Science, in, Criminology, and, Criminal, Justice, the, University, Tampa</cp:keywords>
  <dc:description/>
  <cp:lastModifiedBy>Melissa Weibley</cp:lastModifiedBy>
  <cp:revision>3</cp:revision>
  <cp:lastPrinted>2019-10-25T19:10:00Z</cp:lastPrinted>
  <dcterms:created xsi:type="dcterms:W3CDTF">2022-11-22T19:32:00Z</dcterms:created>
  <dcterms:modified xsi:type="dcterms:W3CDTF">2022-11-22T19:32:00Z</dcterms:modified>
</cp:coreProperties>
</file>