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2369D9" w14:textId="4AD61E8A" w:rsidR="00601311" w:rsidRPr="00601311" w:rsidRDefault="00601311" w:rsidP="00E09FC7">
      <w:r w:rsidRPr="00601311">
        <w:rPr>
          <w:rFonts w:ascii="Times New Roman" w:hAnsi="Times New Roman" w:cs="Times New Roman"/>
          <w:noProof/>
          <w:sz w:val="24"/>
        </w:rPr>
        <w:drawing>
          <wp:inline distT="0" distB="0" distL="0" distR="0" wp14:anchorId="6A6C93B4"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41464B" w:rsidRPr="00601311">
        <w:rPr>
          <w:rFonts w:ascii="Times New Roman" w:hAnsi="Times New Roman" w:cs="Times New Roman"/>
          <w:noProof/>
          <w:sz w:val="24"/>
        </w:rPr>
        <mc:AlternateContent>
          <mc:Choice Requires="wps">
            <w:drawing>
              <wp:inline distT="0" distB="0" distL="0" distR="0" wp14:anchorId="135E8354" wp14:editId="2BE0F646">
                <wp:extent cx="4953000" cy="733425"/>
                <wp:effectExtent l="0" t="0" r="0" b="9525"/>
                <wp:docPr id="3"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00EDAAF" w14:textId="77777777" w:rsidR="0041464B" w:rsidRPr="00C8203C" w:rsidRDefault="0041464B" w:rsidP="0041464B">
                            <w:pPr>
                              <w:pStyle w:val="Heading1"/>
                              <w:spacing w:before="0"/>
                              <w:jc w:val="center"/>
                              <w:rPr>
                                <w:rFonts w:ascii="Times New Roman" w:hAnsi="Times New Roman" w:cs="Times New Roman"/>
                                <w:b/>
                                <w:color w:val="000000" w:themeColor="text1"/>
                                <w:sz w:val="28"/>
                                <w:szCs w:val="24"/>
                              </w:rPr>
                            </w:pPr>
                            <w:r w:rsidRPr="00C8203C">
                              <w:rPr>
                                <w:rFonts w:ascii="Times New Roman" w:hAnsi="Times New Roman" w:cs="Times New Roman"/>
                                <w:b/>
                                <w:color w:val="000000" w:themeColor="text1"/>
                                <w:sz w:val="28"/>
                                <w:szCs w:val="24"/>
                              </w:rPr>
                              <w:t>Unofficial Degree Planning Worksheet</w:t>
                            </w:r>
                          </w:p>
                          <w:p w14:paraId="44E83C7F" w14:textId="77777777" w:rsidR="0041464B" w:rsidRPr="00C8203C" w:rsidRDefault="0041464B" w:rsidP="0041464B">
                            <w:pPr>
                              <w:pStyle w:val="Heading1"/>
                              <w:spacing w:before="0"/>
                              <w:jc w:val="center"/>
                              <w:rPr>
                                <w:rFonts w:ascii="Times New Roman" w:hAnsi="Times New Roman" w:cs="Times New Roman"/>
                                <w:i/>
                                <w:color w:val="000000" w:themeColor="text1"/>
                                <w:sz w:val="24"/>
                                <w:szCs w:val="24"/>
                              </w:rPr>
                            </w:pPr>
                            <w:r w:rsidRPr="00C8203C">
                              <w:rPr>
                                <w:rFonts w:ascii="Times New Roman" w:hAnsi="Times New Roman" w:cs="Times New Roman"/>
                                <w:i/>
                                <w:color w:val="000000" w:themeColor="text1"/>
                                <w:sz w:val="24"/>
                                <w:szCs w:val="24"/>
                              </w:rPr>
                              <w:t xml:space="preserve">Catalog Year: </w:t>
                            </w:r>
                            <w:r>
                              <w:rPr>
                                <w:rFonts w:ascii="Times New Roman" w:hAnsi="Times New Roman" w:cs="Times New Roman"/>
                                <w:i/>
                                <w:color w:val="000000" w:themeColor="text1"/>
                                <w:sz w:val="24"/>
                                <w:szCs w:val="24"/>
                              </w:rPr>
                              <w:t>2021</w:t>
                            </w:r>
                            <w:r w:rsidRPr="00C8203C">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2</w:t>
                            </w:r>
                          </w:p>
                          <w:p w14:paraId="1C65B492" w14:textId="77777777" w:rsidR="0041464B" w:rsidRPr="00C8203C" w:rsidRDefault="0041464B" w:rsidP="0041464B">
                            <w:pPr>
                              <w:pStyle w:val="Heading1"/>
                              <w:spacing w:before="0"/>
                              <w:jc w:val="center"/>
                              <w:rPr>
                                <w:rFonts w:ascii="Times New Roman" w:hAnsi="Times New Roman" w:cs="Times New Roman"/>
                                <w:color w:val="000000" w:themeColor="text1"/>
                                <w:sz w:val="24"/>
                                <w:szCs w:val="24"/>
                              </w:rPr>
                            </w:pPr>
                            <w:r w:rsidRPr="00C8203C">
                              <w:rPr>
                                <w:rFonts w:ascii="Times New Roman" w:hAnsi="Times New Roman" w:cs="Times New Roman"/>
                                <w:color w:val="000000" w:themeColor="text1"/>
                                <w:sz w:val="24"/>
                                <w:szCs w:val="24"/>
                              </w:rPr>
                              <w:t>B</w:t>
                            </w:r>
                            <w:r>
                              <w:rPr>
                                <w:rFonts w:ascii="Times New Roman" w:hAnsi="Times New Roman" w:cs="Times New Roman"/>
                                <w:color w:val="000000" w:themeColor="text1"/>
                                <w:sz w:val="24"/>
                                <w:szCs w:val="24"/>
                              </w:rPr>
                              <w:t>S in IB ENTREPRENEURSHIP</w:t>
                            </w:r>
                          </w:p>
                        </w:txbxContent>
                      </wps:txbx>
                      <wps:bodyPr rot="0" vert="horz" wrap="square" lIns="91440" tIns="45720" rIns="91440" bIns="45720" anchor="t" anchorCtr="0" upright="1">
                        <a:noAutofit/>
                      </wps:bodyPr>
                    </wps:wsp>
                  </a:graphicData>
                </a:graphic>
              </wp:inline>
            </w:drawing>
          </mc:Choice>
          <mc:Fallback>
            <w:pict>
              <v:shapetype w14:anchorId="135E8354" id="_x0000_t202" coordsize="21600,21600" o:spt="202" path="m,l,21600r21600,l21600,xe">
                <v:stroke joinstyle="miter"/>
                <v:path gradientshapeok="t" o:connecttype="rect"/>
              </v:shapetype>
              <v:shape id="Text Box 20" o:spid="_x0000_s1026" type="#_x0000_t202" style="width:390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" stroked="f">
                <v:textbox>
                  <w:txbxContent>
                    <w:p w14:paraId="300EDAAF" w14:textId="77777777" w:rsidR="0041464B" w:rsidRPr="00C8203C" w:rsidRDefault="0041464B" w:rsidP="0041464B">
                      <w:pPr>
                        <w:pStyle w:val="Heading1"/>
                        <w:spacing w:before="0"/>
                        <w:jc w:val="center"/>
                        <w:rPr>
                          <w:rFonts w:ascii="Times New Roman" w:hAnsi="Times New Roman" w:cs="Times New Roman"/>
                          <w:b/>
                          <w:color w:val="000000" w:themeColor="text1"/>
                          <w:sz w:val="28"/>
                          <w:szCs w:val="24"/>
                        </w:rPr>
                      </w:pPr>
                      <w:r w:rsidRPr="00C8203C">
                        <w:rPr>
                          <w:rFonts w:ascii="Times New Roman" w:hAnsi="Times New Roman" w:cs="Times New Roman"/>
                          <w:b/>
                          <w:color w:val="000000" w:themeColor="text1"/>
                          <w:sz w:val="28"/>
                          <w:szCs w:val="24"/>
                        </w:rPr>
                        <w:t>Unofficial Degree Planning Worksheet</w:t>
                      </w:r>
                    </w:p>
                    <w:p w14:paraId="44E83C7F" w14:textId="77777777" w:rsidR="0041464B" w:rsidRPr="00C8203C" w:rsidRDefault="0041464B" w:rsidP="0041464B">
                      <w:pPr>
                        <w:pStyle w:val="Heading1"/>
                        <w:spacing w:before="0"/>
                        <w:jc w:val="center"/>
                        <w:rPr>
                          <w:rFonts w:ascii="Times New Roman" w:hAnsi="Times New Roman" w:cs="Times New Roman"/>
                          <w:i/>
                          <w:color w:val="000000" w:themeColor="text1"/>
                          <w:sz w:val="24"/>
                          <w:szCs w:val="24"/>
                        </w:rPr>
                      </w:pPr>
                      <w:r w:rsidRPr="00C8203C">
                        <w:rPr>
                          <w:rFonts w:ascii="Times New Roman" w:hAnsi="Times New Roman" w:cs="Times New Roman"/>
                          <w:i/>
                          <w:color w:val="000000" w:themeColor="text1"/>
                          <w:sz w:val="24"/>
                          <w:szCs w:val="24"/>
                        </w:rPr>
                        <w:t xml:space="preserve">Catalog Year: </w:t>
                      </w:r>
                      <w:r>
                        <w:rPr>
                          <w:rFonts w:ascii="Times New Roman" w:hAnsi="Times New Roman" w:cs="Times New Roman"/>
                          <w:i/>
                          <w:color w:val="000000" w:themeColor="text1"/>
                          <w:sz w:val="24"/>
                          <w:szCs w:val="24"/>
                        </w:rPr>
                        <w:t>2021</w:t>
                      </w:r>
                      <w:r w:rsidRPr="00C8203C">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2</w:t>
                      </w:r>
                    </w:p>
                    <w:p w14:paraId="1C65B492" w14:textId="77777777" w:rsidR="0041464B" w:rsidRPr="00C8203C" w:rsidRDefault="0041464B" w:rsidP="0041464B">
                      <w:pPr>
                        <w:pStyle w:val="Heading1"/>
                        <w:spacing w:before="0"/>
                        <w:jc w:val="center"/>
                        <w:rPr>
                          <w:rFonts w:ascii="Times New Roman" w:hAnsi="Times New Roman" w:cs="Times New Roman"/>
                          <w:color w:val="000000" w:themeColor="text1"/>
                          <w:sz w:val="24"/>
                          <w:szCs w:val="24"/>
                        </w:rPr>
                      </w:pPr>
                      <w:r w:rsidRPr="00C8203C">
                        <w:rPr>
                          <w:rFonts w:ascii="Times New Roman" w:hAnsi="Times New Roman" w:cs="Times New Roman"/>
                          <w:color w:val="000000" w:themeColor="text1"/>
                          <w:sz w:val="24"/>
                          <w:szCs w:val="24"/>
                        </w:rPr>
                        <w:t>B</w:t>
                      </w:r>
                      <w:r>
                        <w:rPr>
                          <w:rFonts w:ascii="Times New Roman" w:hAnsi="Times New Roman" w:cs="Times New Roman"/>
                          <w:color w:val="000000" w:themeColor="text1"/>
                          <w:sz w:val="24"/>
                          <w:szCs w:val="24"/>
                        </w:rPr>
                        <w:t>S in IB ENTREPRENEURSHIP</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008E0421">
        <w:trPr>
          <w:tblHeader/>
        </w:trPr>
        <w:tc>
          <w:tcPr>
            <w:tcW w:w="8064" w:type="dxa"/>
            <w:tcBorders>
              <w:top w:val="single" w:sz="12" w:space="0" w:color="auto"/>
              <w:left w:val="single" w:sz="4" w:space="0" w:color="auto"/>
              <w:bottom w:val="single" w:sz="4" w:space="0" w:color="auto"/>
            </w:tcBorders>
          </w:tcPr>
          <w:p w14:paraId="65417662" w14:textId="03BDCBE4"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A62A41" w:rsidRDefault="002D5733" w:rsidP="008E0421">
            <w:pPr>
              <w:pStyle w:val="Heading2"/>
              <w:spacing w:before="0"/>
              <w:outlineLvl w:val="1"/>
              <w:rPr>
                <w:rFonts w:ascii="Times New Roman" w:hAnsi="Times New Roman" w:cs="Times New Roman"/>
                <w:b/>
                <w:color w:val="FFFFFF" w:themeColor="background1"/>
                <w:sz w:val="24"/>
                <w:szCs w:val="24"/>
              </w:rPr>
            </w:pPr>
            <w:r w:rsidRPr="00A62A41">
              <w:rPr>
                <w:rFonts w:ascii="Times New Roman" w:eastAsia="Arial Unicode MS" w:hAnsi="Times New Roman" w:cs="Times New Roman"/>
                <w:b/>
                <w:color w:val="FFFFFF" w:themeColor="background1"/>
                <w:sz w:val="24"/>
                <w:szCs w:val="24"/>
              </w:rPr>
              <w:t>UNIVERSITY GRADUATION REQUIREMENTS</w:t>
            </w:r>
          </w:p>
        </w:tc>
      </w:tr>
      <w:tr w:rsidR="002D5733" w:rsidRPr="00601311" w14:paraId="0D408392" w14:textId="77777777" w:rsidTr="001E4AC6">
        <w:tc>
          <w:tcPr>
            <w:tcW w:w="10944" w:type="dxa"/>
            <w:gridSpan w:val="3"/>
            <w:tcBorders>
              <w:top w:val="nil"/>
              <w:left w:val="single" w:sz="4" w:space="0" w:color="auto"/>
              <w:bottom w:val="single" w:sz="4" w:space="0" w:color="auto"/>
            </w:tcBorders>
          </w:tcPr>
          <w:p w14:paraId="264F7F95" w14:textId="782DBFD0" w:rsidR="002D5733" w:rsidRDefault="0032774D"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389845103"/>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8E0421">
              <w:rPr>
                <w:rFonts w:ascii="Times New Roman" w:eastAsia="Arial Unicode MS" w:hAnsi="Times New Roman" w:cs="Times New Roman"/>
                <w:sz w:val="24"/>
              </w:rPr>
              <w:t>.</w:t>
            </w:r>
          </w:p>
          <w:p w14:paraId="7E9FA656" w14:textId="1EC8FF8C" w:rsidR="002D5733" w:rsidRDefault="0032774D"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52459294"/>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0A83BD63" w:rsidR="0009370F" w:rsidRDefault="0032774D"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045407580"/>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00AE4817">
        <w:tc>
          <w:tcPr>
            <w:tcW w:w="10944" w:type="dxa"/>
            <w:gridSpan w:val="3"/>
            <w:tcBorders>
              <w:bottom w:val="nil"/>
            </w:tcBorders>
            <w:shd w:val="clear" w:color="auto" w:fill="0D0D0D" w:themeFill="text1" w:themeFillTint="F2"/>
          </w:tcPr>
          <w:p w14:paraId="6EB8E850" w14:textId="77777777" w:rsidR="00F765DD" w:rsidRPr="00A62A41" w:rsidRDefault="00F765DD" w:rsidP="008E0421">
            <w:pPr>
              <w:pStyle w:val="Heading2"/>
              <w:outlineLvl w:val="1"/>
              <w:rPr>
                <w:rFonts w:ascii="Times New Roman" w:hAnsi="Times New Roman" w:cs="Times New Roman"/>
                <w:b/>
                <w:color w:val="FFFFFF" w:themeColor="background1"/>
                <w:sz w:val="24"/>
                <w:szCs w:val="24"/>
              </w:rPr>
            </w:pPr>
            <w:r w:rsidRPr="00A62A41">
              <w:rPr>
                <w:rFonts w:ascii="Times New Roman" w:hAnsi="Times New Roman" w:cs="Times New Roman"/>
                <w:b/>
                <w:color w:val="FFFFFF" w:themeColor="background1"/>
                <w:sz w:val="24"/>
                <w:szCs w:val="24"/>
              </w:rPr>
              <w:t>BACCALAUREATE EXPERIENCE REQUIREMENTS</w:t>
            </w:r>
          </w:p>
          <w:p w14:paraId="0FB5479C" w14:textId="77777777" w:rsidR="001325B5" w:rsidRPr="00520D0B" w:rsidRDefault="001325B5" w:rsidP="008E0421">
            <w:pPr>
              <w:pStyle w:val="Heading2"/>
              <w:outlineLvl w:val="1"/>
              <w:rPr>
                <w:rFonts w:ascii="Times New Roman" w:hAnsi="Times New Roman" w:cs="Times New Roman"/>
                <w:b/>
                <w:i/>
                <w:sz w:val="21"/>
                <w:szCs w:val="21"/>
              </w:rPr>
            </w:pPr>
            <w:r w:rsidRPr="00520D0B">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00AE4817">
        <w:tc>
          <w:tcPr>
            <w:tcW w:w="10944" w:type="dxa"/>
            <w:gridSpan w:val="3"/>
            <w:tcBorders>
              <w:top w:val="nil"/>
            </w:tcBorders>
            <w:shd w:val="clear" w:color="auto" w:fill="D9D9D9" w:themeFill="background1" w:themeFillShade="D9"/>
          </w:tcPr>
          <w:p w14:paraId="35B368EF" w14:textId="77777777" w:rsidR="00F765DD" w:rsidRPr="00AA13BA" w:rsidRDefault="00F765DD" w:rsidP="008E0421">
            <w:pPr>
              <w:pStyle w:val="DegreePlan1"/>
            </w:pPr>
            <w:r w:rsidRPr="00AA13BA">
              <w:t>Two-Year Learning Community</w:t>
            </w:r>
          </w:p>
        </w:tc>
      </w:tr>
      <w:tr w:rsidR="00601311" w:rsidRPr="00601311" w14:paraId="3F8A7AEC" w14:textId="77777777" w:rsidTr="00601311">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00601311">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64A3C6DA" w14:textId="77777777" w:rsidTr="00601311">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720385DE"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00601311">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691E8682" w14:textId="77777777" w:rsidTr="00D848ED">
        <w:tc>
          <w:tcPr>
            <w:tcW w:w="8064" w:type="dxa"/>
          </w:tcPr>
          <w:p w14:paraId="496859CD" w14:textId="77777777" w:rsidR="00F765DD" w:rsidRDefault="00B81BD7" w:rsidP="00B81BD7">
            <w:pPr>
              <w:rPr>
                <w:rFonts w:ascii="Times New Roman" w:hAnsi="Times New Roman" w:cs="Times New Roman"/>
                <w:sz w:val="24"/>
              </w:rPr>
            </w:pPr>
            <w:r>
              <w:rPr>
                <w:rFonts w:ascii="Times New Roman" w:hAnsi="Times New Roman" w:cs="Times New Roman"/>
                <w:sz w:val="24"/>
              </w:rPr>
              <w:t>Mathematics – MAT 225 (4</w:t>
            </w:r>
            <w:r w:rsidR="00783E03">
              <w:rPr>
                <w:rFonts w:ascii="Times New Roman" w:hAnsi="Times New Roman" w:cs="Times New Roman"/>
                <w:sz w:val="24"/>
              </w:rPr>
              <w:t>cr</w:t>
            </w:r>
            <w:r>
              <w:rPr>
                <w:rFonts w:ascii="Times New Roman" w:hAnsi="Times New Roman" w:cs="Times New Roman"/>
                <w:sz w:val="24"/>
              </w:rPr>
              <w:t>) – Calculus for Business</w:t>
            </w:r>
            <w:r w:rsidR="00F765DD">
              <w:rPr>
                <w:rFonts w:ascii="Times New Roman" w:hAnsi="Times New Roman" w:cs="Times New Roman"/>
                <w:sz w:val="24"/>
              </w:rPr>
              <w:t xml:space="preserve"> </w:t>
            </w:r>
          </w:p>
          <w:p w14:paraId="1ED4A201" w14:textId="77777777" w:rsidR="00B81BD7" w:rsidRPr="00AB58C0" w:rsidRDefault="00AB58C0" w:rsidP="00AB58C0">
            <w:pPr>
              <w:ind w:left="720"/>
              <w:rPr>
                <w:rFonts w:ascii="Times New Roman" w:hAnsi="Times New Roman" w:cs="Times New Roman"/>
                <w:i/>
                <w:sz w:val="20"/>
              </w:rPr>
            </w:pPr>
            <w:r w:rsidRPr="00AB58C0">
              <w:rPr>
                <w:rFonts w:ascii="Times New Roman" w:hAnsi="Times New Roman" w:cs="Times New Roman"/>
                <w:b/>
                <w:i/>
                <w:sz w:val="20"/>
              </w:rPr>
              <w:t>Pre-Req:</w:t>
            </w:r>
            <w:r>
              <w:rPr>
                <w:rFonts w:ascii="Times New Roman" w:hAnsi="Times New Roman" w:cs="Times New Roman"/>
                <w:i/>
                <w:sz w:val="20"/>
              </w:rPr>
              <w:t xml:space="preserve"> MAT 160</w:t>
            </w:r>
            <w:r w:rsidR="005E0FB4">
              <w:rPr>
                <w:rFonts w:ascii="Times New Roman" w:hAnsi="Times New Roman" w:cs="Times New Roman"/>
                <w:i/>
                <w:sz w:val="20"/>
              </w:rPr>
              <w:t xml:space="preserve"> or equivalent </w:t>
            </w:r>
          </w:p>
        </w:tc>
        <w:tc>
          <w:tcPr>
            <w:tcW w:w="1440" w:type="dxa"/>
            <w:shd w:val="clear" w:color="auto" w:fill="595959" w:themeFill="text1" w:themeFillTint="A6"/>
          </w:tcPr>
          <w:p w14:paraId="44EAFD9C" w14:textId="77777777" w:rsidR="00F765DD" w:rsidRDefault="00F765DD">
            <w:pPr>
              <w:rPr>
                <w:rFonts w:ascii="Times New Roman" w:hAnsi="Times New Roman" w:cs="Times New Roman"/>
                <w:sz w:val="24"/>
              </w:rPr>
            </w:pPr>
          </w:p>
          <w:p w14:paraId="4B94D5A5" w14:textId="77777777" w:rsidR="00275EED" w:rsidRPr="00601311" w:rsidRDefault="00275EED">
            <w:pPr>
              <w:rPr>
                <w:rFonts w:ascii="Times New Roman" w:hAnsi="Times New Roman" w:cs="Times New Roman"/>
                <w:sz w:val="24"/>
              </w:rPr>
            </w:pPr>
          </w:p>
        </w:tc>
        <w:tc>
          <w:tcPr>
            <w:tcW w:w="1440" w:type="dxa"/>
            <w:shd w:val="clear" w:color="auto" w:fill="595959" w:themeFill="text1" w:themeFillTint="A6"/>
          </w:tcPr>
          <w:p w14:paraId="3DEEC669" w14:textId="77777777" w:rsidR="00F765DD" w:rsidRDefault="00F765DD">
            <w:pPr>
              <w:rPr>
                <w:rFonts w:ascii="Times New Roman" w:hAnsi="Times New Roman" w:cs="Times New Roman"/>
                <w:sz w:val="24"/>
              </w:rPr>
            </w:pPr>
          </w:p>
          <w:p w14:paraId="3656B9AB" w14:textId="77777777" w:rsidR="00275EED" w:rsidRPr="00601311" w:rsidRDefault="00275EED">
            <w:pPr>
              <w:rPr>
                <w:rFonts w:ascii="Times New Roman" w:hAnsi="Times New Roman" w:cs="Times New Roman"/>
                <w:sz w:val="24"/>
              </w:rPr>
            </w:pPr>
          </w:p>
        </w:tc>
      </w:tr>
      <w:tr w:rsidR="00F765DD" w:rsidRPr="00AA13BA" w14:paraId="57375E4A" w14:textId="77777777" w:rsidTr="00AE4817">
        <w:tc>
          <w:tcPr>
            <w:tcW w:w="10944" w:type="dxa"/>
            <w:gridSpan w:val="3"/>
            <w:shd w:val="clear" w:color="auto" w:fill="D9D9D9" w:themeFill="background1" w:themeFillShade="D9"/>
          </w:tcPr>
          <w:p w14:paraId="5E4760EB" w14:textId="77777777" w:rsidR="00AA13BA" w:rsidRDefault="00F765DD" w:rsidP="008E0421">
            <w:pPr>
              <w:pStyle w:val="DegreePlan1"/>
            </w:pPr>
            <w:r w:rsidRPr="00AA13BA">
              <w:t>Natural Science</w:t>
            </w:r>
            <w:r w:rsidR="00AA13BA">
              <w:t xml:space="preserve"> – NS </w:t>
            </w:r>
            <w:r w:rsidR="00785C5B" w:rsidRPr="00AA13BA">
              <w:t>(6 C</w:t>
            </w:r>
            <w:r w:rsidRPr="00AA13BA">
              <w:t>redits)</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3FBBE5ED" w14:textId="77777777" w:rsidTr="00601311">
        <w:tc>
          <w:tcPr>
            <w:tcW w:w="8064" w:type="dxa"/>
          </w:tcPr>
          <w:p w14:paraId="1C8A9042"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45FB0818" w14:textId="77777777" w:rsidR="00B81BD7" w:rsidRPr="00AA13BA" w:rsidRDefault="00B81BD7" w:rsidP="00AA13BA">
            <w:pPr>
              <w:rPr>
                <w:rFonts w:ascii="Times New Roman" w:hAnsi="Times New Roman" w:cs="Times New Roman"/>
                <w:sz w:val="24"/>
              </w:rPr>
            </w:pPr>
          </w:p>
        </w:tc>
        <w:tc>
          <w:tcPr>
            <w:tcW w:w="1440" w:type="dxa"/>
          </w:tcPr>
          <w:p w14:paraId="049F31CB" w14:textId="77777777" w:rsidR="00F765DD" w:rsidRPr="00601311" w:rsidRDefault="00F765DD">
            <w:pPr>
              <w:rPr>
                <w:rFonts w:ascii="Times New Roman" w:hAnsi="Times New Roman" w:cs="Times New Roman"/>
                <w:sz w:val="24"/>
              </w:rPr>
            </w:pPr>
          </w:p>
        </w:tc>
        <w:tc>
          <w:tcPr>
            <w:tcW w:w="1440" w:type="dxa"/>
          </w:tcPr>
          <w:p w14:paraId="53128261" w14:textId="77777777" w:rsidR="00F765DD" w:rsidRPr="00601311" w:rsidRDefault="00F765DD">
            <w:pPr>
              <w:rPr>
                <w:rFonts w:ascii="Times New Roman" w:hAnsi="Times New Roman" w:cs="Times New Roman"/>
                <w:sz w:val="24"/>
              </w:rPr>
            </w:pPr>
          </w:p>
        </w:tc>
      </w:tr>
      <w:tr w:rsidR="00F765DD" w:rsidRPr="00601311" w14:paraId="39170128" w14:textId="77777777" w:rsidTr="00601311">
        <w:tc>
          <w:tcPr>
            <w:tcW w:w="8064" w:type="dxa"/>
          </w:tcPr>
          <w:p w14:paraId="6E8A0459"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62486C05" w14:textId="77777777" w:rsidR="00B81BD7" w:rsidRPr="00F765DD" w:rsidRDefault="00B81BD7" w:rsidP="00AA13BA">
            <w:pPr>
              <w:rPr>
                <w:rFonts w:ascii="Times New Roman" w:hAnsi="Times New Roman" w:cs="Times New Roman"/>
                <w:i/>
                <w:sz w:val="24"/>
              </w:rPr>
            </w:pPr>
          </w:p>
        </w:tc>
        <w:tc>
          <w:tcPr>
            <w:tcW w:w="1440" w:type="dxa"/>
          </w:tcPr>
          <w:p w14:paraId="4101652C" w14:textId="77777777" w:rsidR="00F765DD" w:rsidRPr="00601311" w:rsidRDefault="00F765DD">
            <w:pPr>
              <w:rPr>
                <w:rFonts w:ascii="Times New Roman" w:hAnsi="Times New Roman" w:cs="Times New Roman"/>
                <w:sz w:val="24"/>
              </w:rPr>
            </w:pPr>
          </w:p>
        </w:tc>
        <w:tc>
          <w:tcPr>
            <w:tcW w:w="1440" w:type="dxa"/>
          </w:tcPr>
          <w:p w14:paraId="4B99056E" w14:textId="77777777" w:rsidR="00F765DD" w:rsidRPr="00601311" w:rsidRDefault="00F765DD">
            <w:pPr>
              <w:rPr>
                <w:rFonts w:ascii="Times New Roman" w:hAnsi="Times New Roman" w:cs="Times New Roman"/>
                <w:sz w:val="24"/>
              </w:rPr>
            </w:pPr>
          </w:p>
        </w:tc>
      </w:tr>
      <w:tr w:rsidR="00F765DD" w:rsidRPr="00AA13BA" w14:paraId="2F8303ED" w14:textId="77777777" w:rsidTr="00AE4817">
        <w:tc>
          <w:tcPr>
            <w:tcW w:w="10944" w:type="dxa"/>
            <w:gridSpan w:val="3"/>
            <w:shd w:val="clear" w:color="auto" w:fill="D9D9D9" w:themeFill="background1" w:themeFillShade="D9"/>
          </w:tcPr>
          <w:p w14:paraId="4663DD9F" w14:textId="77777777" w:rsidR="00F765DD" w:rsidRPr="00AA13BA" w:rsidRDefault="00AA13BA" w:rsidP="008E0421">
            <w:pPr>
              <w:pStyle w:val="DegreePlan1"/>
            </w:pPr>
            <w:r>
              <w:t xml:space="preserve">Humanities – HFA </w:t>
            </w:r>
            <w:r w:rsidR="00F765DD" w:rsidRPr="00AA13BA">
              <w:t>(11 Credits)</w:t>
            </w:r>
          </w:p>
        </w:tc>
      </w:tr>
      <w:tr w:rsidR="0033636B" w:rsidRPr="00601311" w14:paraId="355759F7" w14:textId="77777777" w:rsidTr="0033636B">
        <w:trPr>
          <w:trHeight w:val="312"/>
        </w:trPr>
        <w:tc>
          <w:tcPr>
            <w:tcW w:w="8064" w:type="dxa"/>
            <w:vMerge w:val="restart"/>
          </w:tcPr>
          <w:p w14:paraId="58B39F17"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1299C43A" w14:textId="77777777" w:rsidR="00A75E0C" w:rsidRDefault="00A75E0C" w:rsidP="00785C5B">
            <w:pPr>
              <w:rPr>
                <w:rFonts w:ascii="Times New Roman" w:hAnsi="Times New Roman" w:cs="Times New Roman"/>
                <w:i/>
                <w:sz w:val="20"/>
              </w:rPr>
            </w:pPr>
          </w:p>
          <w:p w14:paraId="4560DB31" w14:textId="146C4746"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EF5843">
              <w:rPr>
                <w:rFonts w:ascii="Times New Roman" w:hAnsi="Times New Roman" w:cs="Times New Roman"/>
                <w:i/>
                <w:sz w:val="20"/>
              </w:rPr>
              <w:t>E</w:t>
            </w:r>
            <w:r w:rsidR="00EF5843"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4DDBEF00" w14:textId="77777777" w:rsidR="00AB58C0" w:rsidRDefault="00AB58C0" w:rsidP="00785C5B">
            <w:pPr>
              <w:rPr>
                <w:rFonts w:ascii="Times New Roman" w:hAnsi="Times New Roman" w:cs="Times New Roman"/>
                <w:i/>
                <w:sz w:val="20"/>
              </w:rPr>
            </w:pPr>
          </w:p>
          <w:p w14:paraId="5F62FF46" w14:textId="77777777" w:rsidR="00AB58C0" w:rsidRPr="00AB58C0" w:rsidRDefault="00AB58C0" w:rsidP="00785C5B">
            <w:pPr>
              <w:rPr>
                <w:rFonts w:ascii="Times New Roman" w:hAnsi="Times New Roman" w:cs="Times New Roman"/>
                <w:b/>
                <w:i/>
                <w:sz w:val="24"/>
              </w:rPr>
            </w:pPr>
            <w:r w:rsidRPr="00AB58C0">
              <w:rPr>
                <w:rFonts w:ascii="Times New Roman" w:hAnsi="Times New Roman" w:cs="Times New Roman"/>
                <w:b/>
                <w:i/>
                <w:sz w:val="20"/>
              </w:rPr>
              <w:t>College of Business Students may use their required Communications Course (</w:t>
            </w:r>
            <w:proofErr w:type="spellStart"/>
            <w:r w:rsidRPr="00AB58C0">
              <w:rPr>
                <w:rFonts w:ascii="Times New Roman" w:hAnsi="Times New Roman" w:cs="Times New Roman"/>
                <w:b/>
                <w:i/>
                <w:sz w:val="20"/>
              </w:rPr>
              <w:t>SPE</w:t>
            </w:r>
            <w:proofErr w:type="spellEnd"/>
            <w:r w:rsidRPr="00AB58C0">
              <w:rPr>
                <w:rFonts w:ascii="Times New Roman" w:hAnsi="Times New Roman" w:cs="Times New Roman"/>
                <w:b/>
                <w:i/>
                <w:sz w:val="20"/>
              </w:rPr>
              <w:t xml:space="preserve"> 208 or </w:t>
            </w:r>
            <w:proofErr w:type="spellStart"/>
            <w:r w:rsidRPr="00AB58C0">
              <w:rPr>
                <w:rFonts w:ascii="Times New Roman" w:hAnsi="Times New Roman" w:cs="Times New Roman"/>
                <w:b/>
                <w:i/>
                <w:sz w:val="20"/>
              </w:rPr>
              <w:t>SPE</w:t>
            </w:r>
            <w:proofErr w:type="spellEnd"/>
            <w:r w:rsidRPr="00AB58C0">
              <w:rPr>
                <w:rFonts w:ascii="Times New Roman" w:hAnsi="Times New Roman" w:cs="Times New Roman"/>
                <w:b/>
                <w:i/>
                <w:sz w:val="20"/>
              </w:rPr>
              <w:t xml:space="preserve"> 308) to help meet this requirement. </w:t>
            </w:r>
          </w:p>
        </w:tc>
        <w:tc>
          <w:tcPr>
            <w:tcW w:w="1440" w:type="dxa"/>
          </w:tcPr>
          <w:p w14:paraId="3461D779" w14:textId="77777777" w:rsidR="0033636B" w:rsidRDefault="0033636B">
            <w:pPr>
              <w:rPr>
                <w:rFonts w:ascii="Times New Roman" w:hAnsi="Times New Roman" w:cs="Times New Roman"/>
                <w:sz w:val="24"/>
              </w:rPr>
            </w:pPr>
          </w:p>
          <w:p w14:paraId="3CF2D8B6" w14:textId="77777777" w:rsidR="00B81BD7" w:rsidRPr="00601311" w:rsidRDefault="00B81BD7">
            <w:pPr>
              <w:rPr>
                <w:rFonts w:ascii="Times New Roman" w:hAnsi="Times New Roman" w:cs="Times New Roman"/>
                <w:sz w:val="24"/>
              </w:rPr>
            </w:pPr>
          </w:p>
        </w:tc>
        <w:tc>
          <w:tcPr>
            <w:tcW w:w="1440" w:type="dxa"/>
          </w:tcPr>
          <w:p w14:paraId="0FB78278" w14:textId="77777777" w:rsidR="0033636B" w:rsidRPr="00601311" w:rsidRDefault="0033636B">
            <w:pPr>
              <w:rPr>
                <w:rFonts w:ascii="Times New Roman" w:hAnsi="Times New Roman" w:cs="Times New Roman"/>
                <w:sz w:val="24"/>
              </w:rPr>
            </w:pPr>
          </w:p>
        </w:tc>
      </w:tr>
      <w:tr w:rsidR="0033636B" w:rsidRPr="00601311" w14:paraId="1FC39945" w14:textId="77777777" w:rsidTr="00AA13BA">
        <w:trPr>
          <w:trHeight w:val="311"/>
        </w:trPr>
        <w:tc>
          <w:tcPr>
            <w:tcW w:w="8064" w:type="dxa"/>
            <w:vMerge/>
          </w:tcPr>
          <w:p w14:paraId="0562CB0E" w14:textId="77777777" w:rsidR="0033636B" w:rsidRDefault="0033636B" w:rsidP="00785C5B">
            <w:pPr>
              <w:rPr>
                <w:rFonts w:ascii="Times New Roman" w:hAnsi="Times New Roman" w:cs="Times New Roman"/>
                <w:i/>
                <w:sz w:val="20"/>
              </w:rPr>
            </w:pPr>
          </w:p>
        </w:tc>
        <w:tc>
          <w:tcPr>
            <w:tcW w:w="1440" w:type="dxa"/>
          </w:tcPr>
          <w:p w14:paraId="34CE0A41" w14:textId="77777777" w:rsidR="0033636B" w:rsidRDefault="0033636B">
            <w:pPr>
              <w:rPr>
                <w:rFonts w:ascii="Times New Roman" w:hAnsi="Times New Roman" w:cs="Times New Roman"/>
                <w:sz w:val="24"/>
              </w:rPr>
            </w:pPr>
          </w:p>
          <w:p w14:paraId="62EBF3C5" w14:textId="77777777" w:rsidR="00B81BD7" w:rsidRPr="00601311" w:rsidRDefault="00B81BD7">
            <w:pPr>
              <w:rPr>
                <w:rFonts w:ascii="Times New Roman" w:hAnsi="Times New Roman" w:cs="Times New Roman"/>
                <w:sz w:val="24"/>
              </w:rPr>
            </w:pPr>
          </w:p>
        </w:tc>
        <w:tc>
          <w:tcPr>
            <w:tcW w:w="1440" w:type="dxa"/>
          </w:tcPr>
          <w:p w14:paraId="6D98A12B" w14:textId="77777777" w:rsidR="0033636B" w:rsidRPr="00601311" w:rsidRDefault="0033636B">
            <w:pPr>
              <w:rPr>
                <w:rFonts w:ascii="Times New Roman" w:hAnsi="Times New Roman" w:cs="Times New Roman"/>
                <w:sz w:val="24"/>
              </w:rPr>
            </w:pPr>
          </w:p>
        </w:tc>
      </w:tr>
      <w:tr w:rsidR="0033636B" w:rsidRPr="00601311" w14:paraId="2946DB82" w14:textId="77777777" w:rsidTr="00AA13BA">
        <w:trPr>
          <w:trHeight w:val="311"/>
        </w:trPr>
        <w:tc>
          <w:tcPr>
            <w:tcW w:w="8064" w:type="dxa"/>
            <w:vMerge/>
          </w:tcPr>
          <w:p w14:paraId="5997CC1D" w14:textId="77777777" w:rsidR="0033636B" w:rsidRDefault="0033636B" w:rsidP="00785C5B">
            <w:pPr>
              <w:rPr>
                <w:rFonts w:ascii="Times New Roman" w:hAnsi="Times New Roman" w:cs="Times New Roman"/>
                <w:i/>
                <w:sz w:val="20"/>
              </w:rPr>
            </w:pPr>
          </w:p>
        </w:tc>
        <w:tc>
          <w:tcPr>
            <w:tcW w:w="1440" w:type="dxa"/>
          </w:tcPr>
          <w:p w14:paraId="110FFD37" w14:textId="77777777" w:rsidR="0033636B" w:rsidRDefault="0033636B">
            <w:pPr>
              <w:rPr>
                <w:rFonts w:ascii="Times New Roman" w:hAnsi="Times New Roman" w:cs="Times New Roman"/>
                <w:sz w:val="24"/>
              </w:rPr>
            </w:pPr>
          </w:p>
          <w:p w14:paraId="6B699379" w14:textId="77777777" w:rsidR="00B81BD7" w:rsidRPr="00601311" w:rsidRDefault="00B81BD7">
            <w:pPr>
              <w:rPr>
                <w:rFonts w:ascii="Times New Roman" w:hAnsi="Times New Roman" w:cs="Times New Roman"/>
                <w:sz w:val="24"/>
              </w:rPr>
            </w:pPr>
          </w:p>
        </w:tc>
        <w:tc>
          <w:tcPr>
            <w:tcW w:w="1440" w:type="dxa"/>
          </w:tcPr>
          <w:p w14:paraId="3FE9F23F" w14:textId="77777777" w:rsidR="0033636B" w:rsidRPr="00601311" w:rsidRDefault="0033636B">
            <w:pPr>
              <w:rPr>
                <w:rFonts w:ascii="Times New Roman" w:hAnsi="Times New Roman" w:cs="Times New Roman"/>
                <w:sz w:val="24"/>
              </w:rPr>
            </w:pPr>
          </w:p>
        </w:tc>
      </w:tr>
      <w:tr w:rsidR="0033636B" w:rsidRPr="00601311" w14:paraId="1F72F646" w14:textId="77777777" w:rsidTr="00AA13BA">
        <w:trPr>
          <w:trHeight w:val="311"/>
        </w:trPr>
        <w:tc>
          <w:tcPr>
            <w:tcW w:w="8064" w:type="dxa"/>
            <w:vMerge/>
          </w:tcPr>
          <w:p w14:paraId="08CE6F91" w14:textId="77777777" w:rsidR="0033636B" w:rsidRDefault="0033636B" w:rsidP="00785C5B">
            <w:pPr>
              <w:rPr>
                <w:rFonts w:ascii="Times New Roman" w:hAnsi="Times New Roman" w:cs="Times New Roman"/>
                <w:i/>
                <w:sz w:val="20"/>
              </w:rPr>
            </w:pPr>
          </w:p>
        </w:tc>
        <w:tc>
          <w:tcPr>
            <w:tcW w:w="1440" w:type="dxa"/>
          </w:tcPr>
          <w:p w14:paraId="61CDCEAD" w14:textId="77777777" w:rsidR="0033636B" w:rsidRDefault="0033636B">
            <w:pPr>
              <w:rPr>
                <w:rFonts w:ascii="Times New Roman" w:hAnsi="Times New Roman" w:cs="Times New Roman"/>
                <w:sz w:val="24"/>
              </w:rPr>
            </w:pPr>
          </w:p>
          <w:p w14:paraId="6BB9E253" w14:textId="77777777" w:rsidR="00B81BD7" w:rsidRPr="00601311" w:rsidRDefault="00B81BD7">
            <w:pPr>
              <w:rPr>
                <w:rFonts w:ascii="Times New Roman" w:hAnsi="Times New Roman" w:cs="Times New Roman"/>
                <w:sz w:val="24"/>
              </w:rPr>
            </w:pPr>
          </w:p>
        </w:tc>
        <w:tc>
          <w:tcPr>
            <w:tcW w:w="1440" w:type="dxa"/>
          </w:tcPr>
          <w:p w14:paraId="23DE523C" w14:textId="77777777" w:rsidR="0033636B" w:rsidRPr="00601311" w:rsidRDefault="0033636B">
            <w:pPr>
              <w:rPr>
                <w:rFonts w:ascii="Times New Roman" w:hAnsi="Times New Roman" w:cs="Times New Roman"/>
                <w:sz w:val="24"/>
              </w:rPr>
            </w:pPr>
          </w:p>
        </w:tc>
      </w:tr>
      <w:tr w:rsidR="00785C5B" w:rsidRPr="00AA13BA" w14:paraId="05568B20" w14:textId="77777777" w:rsidTr="00AE4817">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8E0421">
            <w:pPr>
              <w:pStyle w:val="DegreePlan1"/>
            </w:pPr>
            <w:r w:rsidRPr="00AA13BA">
              <w:t xml:space="preserve">Social Science </w:t>
            </w:r>
            <w:r w:rsidR="00AA13BA">
              <w:t xml:space="preserve">– SS </w:t>
            </w:r>
            <w:r w:rsidRPr="00AA13BA">
              <w:t>(11 Credits)</w:t>
            </w:r>
          </w:p>
        </w:tc>
      </w:tr>
      <w:tr w:rsidR="0033636B" w:rsidRPr="00601311" w14:paraId="6AC22DAE" w14:textId="77777777" w:rsidTr="00F62EBE">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52E56223"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07547A01" w14:textId="77777777" w:rsidR="001325B5" w:rsidRDefault="001325B5">
            <w:pPr>
              <w:rPr>
                <w:rFonts w:ascii="Times New Roman" w:hAnsi="Times New Roman" w:cs="Times New Roman"/>
                <w:i/>
                <w:sz w:val="20"/>
              </w:rPr>
            </w:pPr>
          </w:p>
          <w:p w14:paraId="5043CB0F"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07459315" w14:textId="77777777" w:rsidR="0033636B" w:rsidRDefault="0033636B">
            <w:pPr>
              <w:rPr>
                <w:rFonts w:ascii="Times New Roman" w:hAnsi="Times New Roman" w:cs="Times New Roman"/>
                <w:sz w:val="24"/>
              </w:rPr>
            </w:pPr>
          </w:p>
          <w:p w14:paraId="6537F28F"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6DFB9E20" w14:textId="77777777" w:rsidR="0033636B" w:rsidRPr="00601311" w:rsidRDefault="0033636B">
            <w:pPr>
              <w:rPr>
                <w:rFonts w:ascii="Times New Roman" w:hAnsi="Times New Roman" w:cs="Times New Roman"/>
                <w:sz w:val="24"/>
              </w:rPr>
            </w:pPr>
          </w:p>
        </w:tc>
      </w:tr>
      <w:tr w:rsidR="0033636B" w:rsidRPr="00601311" w14:paraId="70DF9E56" w14:textId="77777777" w:rsidTr="00F62EBE">
        <w:trPr>
          <w:trHeight w:val="307"/>
        </w:trPr>
        <w:tc>
          <w:tcPr>
            <w:tcW w:w="8064" w:type="dxa"/>
            <w:vMerge/>
            <w:tcBorders>
              <w:top w:val="single" w:sz="4" w:space="0" w:color="auto"/>
            </w:tcBorders>
          </w:tcPr>
          <w:p w14:paraId="44E871BC" w14:textId="77777777" w:rsidR="0033636B" w:rsidRDefault="0033636B">
            <w:pPr>
              <w:rPr>
                <w:rFonts w:ascii="Times New Roman" w:hAnsi="Times New Roman" w:cs="Times New Roman"/>
                <w:i/>
                <w:sz w:val="20"/>
              </w:rPr>
            </w:pPr>
          </w:p>
        </w:tc>
        <w:tc>
          <w:tcPr>
            <w:tcW w:w="1440" w:type="dxa"/>
            <w:tcBorders>
              <w:top w:val="single" w:sz="4" w:space="0" w:color="auto"/>
            </w:tcBorders>
          </w:tcPr>
          <w:p w14:paraId="144A5D23" w14:textId="77777777" w:rsidR="0033636B" w:rsidRDefault="0033636B">
            <w:pPr>
              <w:rPr>
                <w:rFonts w:ascii="Times New Roman" w:hAnsi="Times New Roman" w:cs="Times New Roman"/>
                <w:sz w:val="24"/>
              </w:rPr>
            </w:pPr>
          </w:p>
          <w:p w14:paraId="738610EB"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637805D2" w14:textId="77777777" w:rsidR="0033636B" w:rsidRPr="00601311" w:rsidRDefault="0033636B">
            <w:pPr>
              <w:rPr>
                <w:rFonts w:ascii="Times New Roman" w:hAnsi="Times New Roman" w:cs="Times New Roman"/>
                <w:sz w:val="24"/>
              </w:rPr>
            </w:pPr>
          </w:p>
        </w:tc>
      </w:tr>
      <w:tr w:rsidR="0033636B" w:rsidRPr="00601311" w14:paraId="463F29E8" w14:textId="77777777" w:rsidTr="00AA13BA">
        <w:trPr>
          <w:trHeight w:val="307"/>
        </w:trPr>
        <w:tc>
          <w:tcPr>
            <w:tcW w:w="8064" w:type="dxa"/>
            <w:vMerge/>
          </w:tcPr>
          <w:p w14:paraId="3B7B4B86" w14:textId="77777777" w:rsidR="0033636B" w:rsidRDefault="0033636B">
            <w:pPr>
              <w:rPr>
                <w:rFonts w:ascii="Times New Roman" w:hAnsi="Times New Roman" w:cs="Times New Roman"/>
                <w:i/>
                <w:sz w:val="20"/>
              </w:rPr>
            </w:pPr>
          </w:p>
        </w:tc>
        <w:tc>
          <w:tcPr>
            <w:tcW w:w="1440" w:type="dxa"/>
          </w:tcPr>
          <w:p w14:paraId="3A0FF5F2" w14:textId="77777777" w:rsidR="0033636B" w:rsidRDefault="0033636B">
            <w:pPr>
              <w:rPr>
                <w:rFonts w:ascii="Times New Roman" w:hAnsi="Times New Roman" w:cs="Times New Roman"/>
                <w:sz w:val="24"/>
              </w:rPr>
            </w:pPr>
          </w:p>
          <w:p w14:paraId="5630AD66" w14:textId="77777777" w:rsidR="00B81BD7" w:rsidRPr="00601311" w:rsidRDefault="00B81BD7">
            <w:pPr>
              <w:rPr>
                <w:rFonts w:ascii="Times New Roman" w:hAnsi="Times New Roman" w:cs="Times New Roman"/>
                <w:sz w:val="24"/>
              </w:rPr>
            </w:pPr>
          </w:p>
        </w:tc>
        <w:tc>
          <w:tcPr>
            <w:tcW w:w="1440" w:type="dxa"/>
          </w:tcPr>
          <w:p w14:paraId="61829076" w14:textId="77777777" w:rsidR="0033636B" w:rsidRPr="00601311" w:rsidRDefault="0033636B">
            <w:pPr>
              <w:rPr>
                <w:rFonts w:ascii="Times New Roman" w:hAnsi="Times New Roman" w:cs="Times New Roman"/>
                <w:sz w:val="24"/>
              </w:rPr>
            </w:pPr>
          </w:p>
        </w:tc>
      </w:tr>
      <w:tr w:rsidR="0033636B" w:rsidRPr="00601311" w14:paraId="2BA226A1" w14:textId="77777777" w:rsidTr="00F62EBE">
        <w:trPr>
          <w:trHeight w:val="307"/>
        </w:trPr>
        <w:tc>
          <w:tcPr>
            <w:tcW w:w="8064" w:type="dxa"/>
            <w:vMerge/>
            <w:tcBorders>
              <w:bottom w:val="single" w:sz="4" w:space="0" w:color="auto"/>
            </w:tcBorders>
          </w:tcPr>
          <w:p w14:paraId="17AD93B2" w14:textId="77777777" w:rsidR="0033636B" w:rsidRDefault="0033636B">
            <w:pPr>
              <w:rPr>
                <w:rFonts w:ascii="Times New Roman" w:hAnsi="Times New Roman" w:cs="Times New Roman"/>
                <w:i/>
                <w:sz w:val="20"/>
              </w:rPr>
            </w:pPr>
          </w:p>
        </w:tc>
        <w:tc>
          <w:tcPr>
            <w:tcW w:w="1440" w:type="dxa"/>
          </w:tcPr>
          <w:p w14:paraId="0DE4B5B7" w14:textId="77777777" w:rsidR="0033636B" w:rsidRDefault="0033636B">
            <w:pPr>
              <w:rPr>
                <w:rFonts w:ascii="Times New Roman" w:hAnsi="Times New Roman" w:cs="Times New Roman"/>
                <w:sz w:val="24"/>
              </w:rPr>
            </w:pPr>
          </w:p>
          <w:p w14:paraId="66204FF1" w14:textId="77777777" w:rsidR="00B81BD7" w:rsidRPr="00601311" w:rsidRDefault="00B81BD7">
            <w:pPr>
              <w:rPr>
                <w:rFonts w:ascii="Times New Roman" w:hAnsi="Times New Roman" w:cs="Times New Roman"/>
                <w:sz w:val="24"/>
              </w:rPr>
            </w:pPr>
          </w:p>
        </w:tc>
        <w:tc>
          <w:tcPr>
            <w:tcW w:w="1440" w:type="dxa"/>
          </w:tcPr>
          <w:p w14:paraId="2DBF0D7D" w14:textId="77777777" w:rsidR="0033636B" w:rsidRPr="00601311" w:rsidRDefault="0033636B">
            <w:pPr>
              <w:rPr>
                <w:rFonts w:ascii="Times New Roman" w:hAnsi="Times New Roman" w:cs="Times New Roman"/>
                <w:sz w:val="24"/>
              </w:rPr>
            </w:pPr>
          </w:p>
        </w:tc>
      </w:tr>
    </w:tbl>
    <w:p w14:paraId="6B62F1B3" w14:textId="77777777" w:rsidR="00F62EBE" w:rsidRPr="00BF5B3F" w:rsidRDefault="00F62EBE">
      <w:pPr>
        <w:rPr>
          <w:sz w:val="16"/>
        </w:rPr>
      </w:pP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2E78B827" w14:textId="77777777" w:rsidTr="73DC8647">
        <w:trPr>
          <w:tblHeader/>
        </w:trPr>
        <w:tc>
          <w:tcPr>
            <w:tcW w:w="8064"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73DC8647">
        <w:tc>
          <w:tcPr>
            <w:tcW w:w="10944" w:type="dxa"/>
            <w:gridSpan w:val="3"/>
            <w:shd w:val="clear" w:color="auto" w:fill="D9D9D9" w:themeFill="background1" w:themeFillShade="D9"/>
          </w:tcPr>
          <w:p w14:paraId="30DDB96F" w14:textId="77777777" w:rsidR="00AA13BA" w:rsidRDefault="00785C5B" w:rsidP="008E0421">
            <w:pPr>
              <w:pStyle w:val="DegreePlan1"/>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73DC8647">
        <w:trPr>
          <w:trHeight w:val="240"/>
        </w:trPr>
        <w:tc>
          <w:tcPr>
            <w:tcW w:w="8064"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02F2C34E" w14:textId="77777777" w:rsidR="005E0FB4" w:rsidRDefault="005E0FB4">
            <w:pPr>
              <w:rPr>
                <w:rFonts w:ascii="Times New Roman" w:hAnsi="Times New Roman" w:cs="Times New Roman"/>
                <w:sz w:val="24"/>
              </w:rPr>
            </w:pPr>
          </w:p>
          <w:p w14:paraId="680A4E5D" w14:textId="77777777" w:rsidR="005E0FB4" w:rsidRPr="00601311" w:rsidRDefault="005E0FB4">
            <w:pPr>
              <w:rPr>
                <w:rFonts w:ascii="Times New Roman" w:hAnsi="Times New Roman" w:cs="Times New Roman"/>
                <w:sz w:val="24"/>
              </w:rPr>
            </w:pPr>
          </w:p>
        </w:tc>
        <w:tc>
          <w:tcPr>
            <w:tcW w:w="1440" w:type="dxa"/>
          </w:tcPr>
          <w:p w14:paraId="19219836" w14:textId="77777777" w:rsidR="005E0FB4" w:rsidRPr="00601311" w:rsidRDefault="005E0FB4">
            <w:pPr>
              <w:rPr>
                <w:rFonts w:ascii="Times New Roman" w:hAnsi="Times New Roman" w:cs="Times New Roman"/>
                <w:sz w:val="24"/>
              </w:rPr>
            </w:pPr>
          </w:p>
        </w:tc>
      </w:tr>
      <w:tr w:rsidR="005E0FB4" w:rsidRPr="00601311" w14:paraId="296FEF7D" w14:textId="77777777" w:rsidTr="73DC8647">
        <w:trPr>
          <w:trHeight w:val="240"/>
        </w:trPr>
        <w:tc>
          <w:tcPr>
            <w:tcW w:w="8064" w:type="dxa"/>
            <w:vMerge/>
          </w:tcPr>
          <w:p w14:paraId="7194DBDC" w14:textId="77777777" w:rsidR="005E0FB4" w:rsidRDefault="005E0FB4" w:rsidP="00785C5B">
            <w:pPr>
              <w:rPr>
                <w:rFonts w:ascii="Times New Roman" w:hAnsi="Times New Roman" w:cs="Times New Roman"/>
                <w:i/>
                <w:sz w:val="20"/>
              </w:rPr>
            </w:pPr>
          </w:p>
        </w:tc>
        <w:tc>
          <w:tcPr>
            <w:tcW w:w="1440" w:type="dxa"/>
          </w:tcPr>
          <w:p w14:paraId="769D0D3C" w14:textId="77777777" w:rsidR="005E0FB4" w:rsidRDefault="005E0FB4">
            <w:pPr>
              <w:rPr>
                <w:rFonts w:ascii="Times New Roman" w:hAnsi="Times New Roman" w:cs="Times New Roman"/>
                <w:sz w:val="24"/>
              </w:rPr>
            </w:pPr>
          </w:p>
          <w:p w14:paraId="54CD245A" w14:textId="77777777" w:rsidR="005E0FB4" w:rsidRPr="00601311" w:rsidRDefault="005E0FB4">
            <w:pPr>
              <w:rPr>
                <w:rFonts w:ascii="Times New Roman" w:hAnsi="Times New Roman" w:cs="Times New Roman"/>
                <w:sz w:val="24"/>
              </w:rPr>
            </w:pPr>
          </w:p>
        </w:tc>
        <w:tc>
          <w:tcPr>
            <w:tcW w:w="1440" w:type="dxa"/>
          </w:tcPr>
          <w:p w14:paraId="1231BE67" w14:textId="77777777" w:rsidR="005E0FB4" w:rsidRPr="00601311" w:rsidRDefault="005E0FB4">
            <w:pPr>
              <w:rPr>
                <w:rFonts w:ascii="Times New Roman" w:hAnsi="Times New Roman" w:cs="Times New Roman"/>
                <w:sz w:val="24"/>
              </w:rPr>
            </w:pPr>
          </w:p>
        </w:tc>
      </w:tr>
      <w:tr w:rsidR="005E0FB4" w:rsidRPr="00601311" w14:paraId="36FEB5B0" w14:textId="77777777" w:rsidTr="73DC8647">
        <w:trPr>
          <w:trHeight w:val="240"/>
        </w:trPr>
        <w:tc>
          <w:tcPr>
            <w:tcW w:w="8064" w:type="dxa"/>
            <w:vMerge/>
          </w:tcPr>
          <w:p w14:paraId="30D7AA69" w14:textId="77777777" w:rsidR="005E0FB4" w:rsidRDefault="005E0FB4" w:rsidP="00785C5B">
            <w:pPr>
              <w:rPr>
                <w:rFonts w:ascii="Times New Roman" w:hAnsi="Times New Roman" w:cs="Times New Roman"/>
                <w:i/>
                <w:sz w:val="20"/>
              </w:rPr>
            </w:pPr>
          </w:p>
        </w:tc>
        <w:tc>
          <w:tcPr>
            <w:tcW w:w="1440" w:type="dxa"/>
          </w:tcPr>
          <w:p w14:paraId="7196D064" w14:textId="77777777" w:rsidR="005E0FB4" w:rsidRDefault="005E0FB4">
            <w:pPr>
              <w:rPr>
                <w:rFonts w:ascii="Times New Roman" w:hAnsi="Times New Roman" w:cs="Times New Roman"/>
                <w:sz w:val="24"/>
              </w:rPr>
            </w:pPr>
          </w:p>
          <w:p w14:paraId="34FF1C98" w14:textId="77777777" w:rsidR="005E0FB4" w:rsidRPr="00601311" w:rsidRDefault="005E0FB4">
            <w:pPr>
              <w:rPr>
                <w:rFonts w:ascii="Times New Roman" w:hAnsi="Times New Roman" w:cs="Times New Roman"/>
                <w:sz w:val="24"/>
              </w:rPr>
            </w:pPr>
          </w:p>
        </w:tc>
        <w:tc>
          <w:tcPr>
            <w:tcW w:w="1440" w:type="dxa"/>
          </w:tcPr>
          <w:p w14:paraId="6D072C0D" w14:textId="77777777" w:rsidR="005E0FB4" w:rsidRPr="00601311" w:rsidRDefault="005E0FB4">
            <w:pPr>
              <w:rPr>
                <w:rFonts w:ascii="Times New Roman" w:hAnsi="Times New Roman" w:cs="Times New Roman"/>
                <w:sz w:val="24"/>
              </w:rPr>
            </w:pPr>
          </w:p>
        </w:tc>
      </w:tr>
      <w:tr w:rsidR="00785C5B" w:rsidRPr="00AA13BA" w14:paraId="3C5C64F5" w14:textId="77777777" w:rsidTr="73DC8647">
        <w:tc>
          <w:tcPr>
            <w:tcW w:w="10944" w:type="dxa"/>
            <w:gridSpan w:val="3"/>
            <w:shd w:val="clear" w:color="auto" w:fill="D9D9D9" w:themeFill="background1" w:themeFillShade="D9"/>
          </w:tcPr>
          <w:p w14:paraId="2456EE67" w14:textId="77777777" w:rsidR="00AA13BA" w:rsidRDefault="00785C5B" w:rsidP="008E0421">
            <w:pPr>
              <w:pStyle w:val="DegreePlan1"/>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715F4A9" w14:textId="77777777" w:rsidTr="73DC8647">
        <w:tc>
          <w:tcPr>
            <w:tcW w:w="8064" w:type="dxa"/>
          </w:tcPr>
          <w:p w14:paraId="27712C61" w14:textId="77777777" w:rsidR="00785C5B" w:rsidRDefault="00785C5B">
            <w:pPr>
              <w:rPr>
                <w:rFonts w:ascii="Times New Roman" w:hAnsi="Times New Roman" w:cs="Times New Roman"/>
                <w:sz w:val="24"/>
              </w:rPr>
            </w:pPr>
            <w:r>
              <w:rPr>
                <w:rFonts w:ascii="Times New Roman" w:hAnsi="Times New Roman" w:cs="Times New Roman"/>
                <w:sz w:val="24"/>
              </w:rPr>
              <w:t xml:space="preserve">Non-Western (3)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48A21919" w14:textId="77777777" w:rsidR="00785C5B" w:rsidRPr="00601311" w:rsidRDefault="00785C5B">
            <w:pPr>
              <w:rPr>
                <w:rFonts w:ascii="Times New Roman" w:hAnsi="Times New Roman" w:cs="Times New Roman"/>
                <w:sz w:val="24"/>
              </w:rPr>
            </w:pPr>
          </w:p>
        </w:tc>
        <w:tc>
          <w:tcPr>
            <w:tcW w:w="1440" w:type="dxa"/>
          </w:tcPr>
          <w:p w14:paraId="6BD18F9B" w14:textId="77777777" w:rsidR="00785C5B" w:rsidRPr="00601311" w:rsidRDefault="00785C5B">
            <w:pPr>
              <w:rPr>
                <w:rFonts w:ascii="Times New Roman" w:hAnsi="Times New Roman" w:cs="Times New Roman"/>
                <w:sz w:val="24"/>
              </w:rPr>
            </w:pPr>
          </w:p>
        </w:tc>
      </w:tr>
      <w:tr w:rsidR="00785C5B" w:rsidRPr="00601311" w14:paraId="32CE0157" w14:textId="77777777" w:rsidTr="73DC8647">
        <w:tc>
          <w:tcPr>
            <w:tcW w:w="8064" w:type="dxa"/>
          </w:tcPr>
          <w:p w14:paraId="53D44BB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238601FE" w14:textId="77777777" w:rsidR="00785C5B" w:rsidRPr="00601311" w:rsidRDefault="00785C5B">
            <w:pPr>
              <w:rPr>
                <w:rFonts w:ascii="Times New Roman" w:hAnsi="Times New Roman" w:cs="Times New Roman"/>
                <w:sz w:val="24"/>
              </w:rPr>
            </w:pPr>
          </w:p>
        </w:tc>
        <w:tc>
          <w:tcPr>
            <w:tcW w:w="1440" w:type="dxa"/>
          </w:tcPr>
          <w:p w14:paraId="0F3CABC7" w14:textId="77777777" w:rsidR="00785C5B" w:rsidRPr="00601311" w:rsidRDefault="00785C5B">
            <w:pPr>
              <w:rPr>
                <w:rFonts w:ascii="Times New Roman" w:hAnsi="Times New Roman" w:cs="Times New Roman"/>
                <w:sz w:val="24"/>
              </w:rPr>
            </w:pPr>
          </w:p>
        </w:tc>
      </w:tr>
      <w:tr w:rsidR="00785C5B" w:rsidRPr="00601311" w14:paraId="75E66FF1" w14:textId="77777777" w:rsidTr="73DC8647">
        <w:tc>
          <w:tcPr>
            <w:tcW w:w="8064" w:type="dxa"/>
          </w:tcPr>
          <w:p w14:paraId="06909EAD"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p>
        </w:tc>
        <w:tc>
          <w:tcPr>
            <w:tcW w:w="1440" w:type="dxa"/>
          </w:tcPr>
          <w:p w14:paraId="5B08B5D1" w14:textId="77777777" w:rsidR="00785C5B" w:rsidRDefault="00785C5B">
            <w:pPr>
              <w:rPr>
                <w:rFonts w:ascii="Times New Roman" w:hAnsi="Times New Roman" w:cs="Times New Roman"/>
                <w:sz w:val="24"/>
              </w:rPr>
            </w:pPr>
          </w:p>
          <w:p w14:paraId="16DEB4AB" w14:textId="77777777" w:rsidR="00B81BD7" w:rsidRPr="00601311" w:rsidRDefault="00B81BD7">
            <w:pPr>
              <w:rPr>
                <w:rFonts w:ascii="Times New Roman" w:hAnsi="Times New Roman" w:cs="Times New Roman"/>
                <w:sz w:val="24"/>
              </w:rPr>
            </w:pPr>
          </w:p>
        </w:tc>
        <w:tc>
          <w:tcPr>
            <w:tcW w:w="1440" w:type="dxa"/>
          </w:tcPr>
          <w:p w14:paraId="0AD9C6F4" w14:textId="77777777" w:rsidR="00785C5B" w:rsidRPr="00601311" w:rsidRDefault="00785C5B">
            <w:pPr>
              <w:rPr>
                <w:rFonts w:ascii="Times New Roman" w:hAnsi="Times New Roman" w:cs="Times New Roman"/>
                <w:sz w:val="24"/>
              </w:rPr>
            </w:pPr>
          </w:p>
        </w:tc>
      </w:tr>
      <w:tr w:rsidR="00AA13BA" w:rsidRPr="00601311" w14:paraId="04D413FF" w14:textId="77777777" w:rsidTr="73DC8647">
        <w:tc>
          <w:tcPr>
            <w:tcW w:w="10944" w:type="dxa"/>
            <w:gridSpan w:val="3"/>
            <w:shd w:val="clear" w:color="auto" w:fill="D9D9D9" w:themeFill="background1" w:themeFillShade="D9"/>
          </w:tcPr>
          <w:p w14:paraId="56B11BEE" w14:textId="77777777" w:rsidR="00AA13BA" w:rsidRDefault="00AA13BA" w:rsidP="008E0421">
            <w:pPr>
              <w:pStyle w:val="DegreePlan1"/>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73DC8647">
        <w:tc>
          <w:tcPr>
            <w:tcW w:w="8064"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4B1F511A" w14:textId="77777777" w:rsidR="006B4EAF" w:rsidRDefault="006B4EAF">
            <w:pPr>
              <w:rPr>
                <w:rFonts w:ascii="Times New Roman" w:hAnsi="Times New Roman" w:cs="Times New Roman"/>
                <w:sz w:val="24"/>
              </w:rPr>
            </w:pPr>
          </w:p>
          <w:p w14:paraId="65F9C3DC" w14:textId="77777777" w:rsidR="00B81BD7" w:rsidRPr="00601311" w:rsidRDefault="00B81BD7">
            <w:pPr>
              <w:rPr>
                <w:rFonts w:ascii="Times New Roman" w:hAnsi="Times New Roman" w:cs="Times New Roman"/>
                <w:sz w:val="24"/>
              </w:rPr>
            </w:pPr>
          </w:p>
        </w:tc>
        <w:tc>
          <w:tcPr>
            <w:tcW w:w="1440" w:type="dxa"/>
          </w:tcPr>
          <w:p w14:paraId="5023141B" w14:textId="77777777" w:rsidR="006B4EAF" w:rsidRPr="00601311" w:rsidRDefault="006B4EAF">
            <w:pPr>
              <w:rPr>
                <w:rFonts w:ascii="Times New Roman" w:hAnsi="Times New Roman" w:cs="Times New Roman"/>
                <w:sz w:val="24"/>
              </w:rPr>
            </w:pPr>
          </w:p>
        </w:tc>
      </w:tr>
      <w:tr w:rsidR="006B4EAF" w:rsidRPr="00601311" w14:paraId="1F3B1409" w14:textId="77777777" w:rsidTr="73DC8647">
        <w:tc>
          <w:tcPr>
            <w:tcW w:w="8064" w:type="dxa"/>
            <w:vMerge/>
          </w:tcPr>
          <w:p w14:paraId="562C75D1" w14:textId="77777777" w:rsidR="006B4EAF" w:rsidRPr="00601311" w:rsidRDefault="006B4EAF">
            <w:pPr>
              <w:rPr>
                <w:rFonts w:ascii="Times New Roman" w:hAnsi="Times New Roman" w:cs="Times New Roman"/>
                <w:sz w:val="24"/>
              </w:rPr>
            </w:pPr>
          </w:p>
        </w:tc>
        <w:tc>
          <w:tcPr>
            <w:tcW w:w="1440" w:type="dxa"/>
          </w:tcPr>
          <w:p w14:paraId="664355AD" w14:textId="77777777" w:rsidR="006B4EAF" w:rsidRDefault="006B4EAF">
            <w:pPr>
              <w:rPr>
                <w:rFonts w:ascii="Times New Roman" w:hAnsi="Times New Roman" w:cs="Times New Roman"/>
                <w:sz w:val="24"/>
              </w:rPr>
            </w:pPr>
          </w:p>
          <w:p w14:paraId="1A965116" w14:textId="77777777" w:rsidR="00B81BD7" w:rsidRPr="00601311" w:rsidRDefault="00B81BD7">
            <w:pPr>
              <w:rPr>
                <w:rFonts w:ascii="Times New Roman" w:hAnsi="Times New Roman" w:cs="Times New Roman"/>
                <w:sz w:val="24"/>
              </w:rPr>
            </w:pPr>
          </w:p>
        </w:tc>
        <w:tc>
          <w:tcPr>
            <w:tcW w:w="1440" w:type="dxa"/>
          </w:tcPr>
          <w:p w14:paraId="7DF4E37C" w14:textId="77777777" w:rsidR="006B4EAF" w:rsidRPr="00601311" w:rsidRDefault="006B4EAF">
            <w:pPr>
              <w:rPr>
                <w:rFonts w:ascii="Times New Roman" w:hAnsi="Times New Roman" w:cs="Times New Roman"/>
                <w:sz w:val="24"/>
              </w:rPr>
            </w:pPr>
          </w:p>
        </w:tc>
      </w:tr>
      <w:tr w:rsidR="006B4EAF" w:rsidRPr="00601311" w14:paraId="44FB30F8" w14:textId="77777777" w:rsidTr="73DC8647">
        <w:tc>
          <w:tcPr>
            <w:tcW w:w="8064" w:type="dxa"/>
            <w:vMerge/>
          </w:tcPr>
          <w:p w14:paraId="1DA6542E" w14:textId="77777777" w:rsidR="006B4EAF" w:rsidRPr="00601311" w:rsidRDefault="006B4EAF">
            <w:pPr>
              <w:rPr>
                <w:rFonts w:ascii="Times New Roman" w:hAnsi="Times New Roman" w:cs="Times New Roman"/>
                <w:sz w:val="24"/>
              </w:rPr>
            </w:pPr>
          </w:p>
        </w:tc>
        <w:tc>
          <w:tcPr>
            <w:tcW w:w="1440" w:type="dxa"/>
          </w:tcPr>
          <w:p w14:paraId="3041E394" w14:textId="77777777" w:rsidR="006B4EAF" w:rsidRDefault="006B4EAF">
            <w:pPr>
              <w:rPr>
                <w:rFonts w:ascii="Times New Roman" w:hAnsi="Times New Roman" w:cs="Times New Roman"/>
                <w:sz w:val="24"/>
              </w:rPr>
            </w:pPr>
          </w:p>
          <w:p w14:paraId="722B00AE" w14:textId="77777777" w:rsidR="00B81BD7" w:rsidRPr="00601311" w:rsidRDefault="00B81BD7">
            <w:pPr>
              <w:rPr>
                <w:rFonts w:ascii="Times New Roman" w:hAnsi="Times New Roman" w:cs="Times New Roman"/>
                <w:sz w:val="24"/>
              </w:rPr>
            </w:pPr>
          </w:p>
        </w:tc>
        <w:tc>
          <w:tcPr>
            <w:tcW w:w="1440" w:type="dxa"/>
          </w:tcPr>
          <w:p w14:paraId="42C6D796" w14:textId="77777777" w:rsidR="006B4EAF" w:rsidRPr="00601311" w:rsidRDefault="006B4EAF">
            <w:pPr>
              <w:rPr>
                <w:rFonts w:ascii="Times New Roman" w:hAnsi="Times New Roman" w:cs="Times New Roman"/>
                <w:sz w:val="24"/>
              </w:rPr>
            </w:pPr>
          </w:p>
        </w:tc>
      </w:tr>
      <w:tr w:rsidR="00AA13BA" w:rsidRPr="00F765DD" w14:paraId="77962C82" w14:textId="77777777" w:rsidTr="73DC8647">
        <w:tc>
          <w:tcPr>
            <w:tcW w:w="10944" w:type="dxa"/>
            <w:gridSpan w:val="3"/>
            <w:tcBorders>
              <w:bottom w:val="nil"/>
            </w:tcBorders>
            <w:shd w:val="clear" w:color="auto" w:fill="0D0D0D" w:themeFill="text1" w:themeFillTint="F2"/>
          </w:tcPr>
          <w:p w14:paraId="74DD8EEB" w14:textId="77777777" w:rsidR="00AA13BA" w:rsidRPr="008E0421" w:rsidRDefault="00AA13BA" w:rsidP="00520D0B">
            <w:pPr>
              <w:pStyle w:val="Heading2"/>
              <w:spacing w:before="0"/>
              <w:outlineLvl w:val="1"/>
              <w:rPr>
                <w:rFonts w:ascii="Times New Roman" w:hAnsi="Times New Roman" w:cs="Times New Roman"/>
                <w:b/>
                <w:color w:val="FFFFFF" w:themeColor="background1"/>
                <w:sz w:val="24"/>
                <w:szCs w:val="24"/>
              </w:rPr>
            </w:pPr>
            <w:r w:rsidRPr="008E0421">
              <w:rPr>
                <w:rFonts w:ascii="Times New Roman" w:hAnsi="Times New Roman" w:cs="Times New Roman"/>
                <w:b/>
                <w:color w:val="FFFFFF" w:themeColor="background1"/>
                <w:sz w:val="24"/>
                <w:szCs w:val="24"/>
              </w:rPr>
              <w:t>MAJOR REQUIREMENTS</w:t>
            </w:r>
          </w:p>
        </w:tc>
      </w:tr>
      <w:tr w:rsidR="00AA13BA" w:rsidRPr="00AA13BA" w14:paraId="6DAD7B15" w14:textId="77777777" w:rsidTr="73DC8647">
        <w:tc>
          <w:tcPr>
            <w:tcW w:w="10944" w:type="dxa"/>
            <w:gridSpan w:val="3"/>
            <w:tcBorders>
              <w:top w:val="nil"/>
            </w:tcBorders>
            <w:shd w:val="clear" w:color="auto" w:fill="D9D9D9" w:themeFill="background1" w:themeFillShade="D9"/>
          </w:tcPr>
          <w:p w14:paraId="5B2D6B8E" w14:textId="77777777" w:rsidR="00AA13BA" w:rsidRPr="00AA13BA" w:rsidRDefault="00AA13BA" w:rsidP="008E0421">
            <w:pPr>
              <w:pStyle w:val="DegreePlan1"/>
            </w:pPr>
            <w:r>
              <w:t>COB Lower-Core (32 Credits)</w:t>
            </w:r>
          </w:p>
        </w:tc>
      </w:tr>
      <w:tr w:rsidR="00AA13BA" w:rsidRPr="00601311" w14:paraId="414BA857" w14:textId="77777777" w:rsidTr="73DC8647">
        <w:tc>
          <w:tcPr>
            <w:tcW w:w="8064" w:type="dxa"/>
          </w:tcPr>
          <w:p w14:paraId="6947A250" w14:textId="77777777" w:rsidR="00AA13BA" w:rsidRDefault="00AA13BA" w:rsidP="00F74B59">
            <w:pPr>
              <w:rPr>
                <w:rFonts w:ascii="Times New Roman" w:hAnsi="Times New Roman" w:cs="Times New Roman"/>
                <w:sz w:val="24"/>
              </w:rPr>
            </w:pPr>
            <w:r>
              <w:rPr>
                <w:rFonts w:ascii="Times New Roman" w:hAnsi="Times New Roman" w:cs="Times New Roman"/>
                <w:sz w:val="24"/>
              </w:rPr>
              <w:t>BUS 101 (4</w:t>
            </w:r>
            <w:r w:rsidR="00783E03">
              <w:rPr>
                <w:rFonts w:ascii="Times New Roman" w:hAnsi="Times New Roman" w:cs="Times New Roman"/>
                <w:sz w:val="24"/>
              </w:rPr>
              <w:t>cr</w:t>
            </w:r>
            <w:r>
              <w:rPr>
                <w:rFonts w:ascii="Times New Roman" w:hAnsi="Times New Roman" w:cs="Times New Roman"/>
                <w:sz w:val="24"/>
              </w:rPr>
              <w:t>) – Introduction to Global Business</w:t>
            </w:r>
          </w:p>
          <w:p w14:paraId="5150533B" w14:textId="77777777" w:rsidR="00AA13BA" w:rsidRPr="00601311" w:rsidRDefault="006B4EAF" w:rsidP="006B4EAF">
            <w:pPr>
              <w:ind w:left="720"/>
              <w:rPr>
                <w:rFonts w:ascii="Times New Roman" w:hAnsi="Times New Roman" w:cs="Times New Roman"/>
                <w:sz w:val="24"/>
              </w:rPr>
            </w:pPr>
            <w:r w:rsidRPr="00B81BD7">
              <w:rPr>
                <w:rFonts w:ascii="Times New Roman" w:hAnsi="Times New Roman" w:cs="Times New Roman"/>
                <w:b/>
                <w:i/>
                <w:sz w:val="20"/>
              </w:rPr>
              <w:t>Pre/Co</w:t>
            </w:r>
            <w:r w:rsidR="00AA13BA" w:rsidRPr="00B81BD7">
              <w:rPr>
                <w:rFonts w:ascii="Times New Roman" w:hAnsi="Times New Roman" w:cs="Times New Roman"/>
                <w:b/>
                <w:i/>
                <w:sz w:val="20"/>
              </w:rPr>
              <w:t>-Req:</w:t>
            </w:r>
            <w:r w:rsidR="00AA13BA" w:rsidRPr="006B4EAF">
              <w:rPr>
                <w:rFonts w:ascii="Times New Roman" w:hAnsi="Times New Roman" w:cs="Times New Roman"/>
                <w:i/>
                <w:sz w:val="20"/>
              </w:rPr>
              <w:t xml:space="preserve"> </w:t>
            </w:r>
            <w:r w:rsidRPr="006B4EAF">
              <w:rPr>
                <w:rFonts w:ascii="Times New Roman" w:hAnsi="Times New Roman" w:cs="Times New Roman"/>
                <w:i/>
                <w:sz w:val="20"/>
              </w:rPr>
              <w:t>BAC 100 and AWR 101</w:t>
            </w:r>
          </w:p>
        </w:tc>
        <w:tc>
          <w:tcPr>
            <w:tcW w:w="1440" w:type="dxa"/>
          </w:tcPr>
          <w:p w14:paraId="6E1831B3" w14:textId="77777777" w:rsidR="00AA13BA" w:rsidRDefault="00AA13BA" w:rsidP="00F74B59">
            <w:pPr>
              <w:rPr>
                <w:rFonts w:ascii="Times New Roman" w:hAnsi="Times New Roman" w:cs="Times New Roman"/>
                <w:sz w:val="24"/>
              </w:rPr>
            </w:pPr>
          </w:p>
          <w:p w14:paraId="54E11D2A" w14:textId="77777777" w:rsidR="00275EED" w:rsidRPr="00601311" w:rsidRDefault="00275EED" w:rsidP="00F74B59">
            <w:pPr>
              <w:rPr>
                <w:rFonts w:ascii="Times New Roman" w:hAnsi="Times New Roman" w:cs="Times New Roman"/>
                <w:sz w:val="24"/>
              </w:rPr>
            </w:pPr>
          </w:p>
        </w:tc>
        <w:tc>
          <w:tcPr>
            <w:tcW w:w="1440" w:type="dxa"/>
          </w:tcPr>
          <w:p w14:paraId="31126E5D" w14:textId="77777777" w:rsidR="00AA13BA" w:rsidRPr="00601311" w:rsidRDefault="00AA13BA" w:rsidP="00F74B59">
            <w:pPr>
              <w:rPr>
                <w:rFonts w:ascii="Times New Roman" w:hAnsi="Times New Roman" w:cs="Times New Roman"/>
                <w:sz w:val="24"/>
              </w:rPr>
            </w:pPr>
          </w:p>
        </w:tc>
      </w:tr>
      <w:tr w:rsidR="00AA13BA" w:rsidRPr="00601311" w14:paraId="7C933D3B" w14:textId="77777777" w:rsidTr="73DC8647">
        <w:tc>
          <w:tcPr>
            <w:tcW w:w="8064" w:type="dxa"/>
          </w:tcPr>
          <w:p w14:paraId="5F70A736" w14:textId="77777777" w:rsidR="00AA13BA" w:rsidRDefault="00AA13BA" w:rsidP="00F74B59">
            <w:pPr>
              <w:rPr>
                <w:rFonts w:ascii="Times New Roman" w:hAnsi="Times New Roman" w:cs="Times New Roman"/>
                <w:sz w:val="24"/>
              </w:rPr>
            </w:pPr>
            <w:r>
              <w:rPr>
                <w:rFonts w:ascii="Times New Roman" w:hAnsi="Times New Roman" w:cs="Times New Roman"/>
                <w:sz w:val="24"/>
              </w:rPr>
              <w:t>BUS 221 (4</w:t>
            </w:r>
            <w:r w:rsidR="00783E03">
              <w:rPr>
                <w:rFonts w:ascii="Times New Roman" w:hAnsi="Times New Roman" w:cs="Times New Roman"/>
                <w:sz w:val="24"/>
              </w:rPr>
              <w:t>cr</w:t>
            </w:r>
            <w:r>
              <w:rPr>
                <w:rFonts w:ascii="Times New Roman" w:hAnsi="Times New Roman" w:cs="Times New Roman"/>
                <w:sz w:val="24"/>
              </w:rPr>
              <w:t xml:space="preserve">) – Business Law and Social </w:t>
            </w:r>
            <w:r w:rsidR="002D5733">
              <w:rPr>
                <w:rFonts w:ascii="Times New Roman" w:hAnsi="Times New Roman" w:cs="Times New Roman"/>
                <w:sz w:val="24"/>
              </w:rPr>
              <w:t>Responsibility</w:t>
            </w:r>
          </w:p>
          <w:p w14:paraId="37A3A81B" w14:textId="77777777" w:rsidR="006B4EAF" w:rsidRPr="00601311" w:rsidRDefault="006B4EAF" w:rsidP="006B4EAF">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BUS 101</w:t>
            </w:r>
          </w:p>
        </w:tc>
        <w:tc>
          <w:tcPr>
            <w:tcW w:w="1440" w:type="dxa"/>
          </w:tcPr>
          <w:p w14:paraId="2DE403A5" w14:textId="77777777" w:rsidR="00AA13BA" w:rsidRDefault="00AA13BA" w:rsidP="00F74B59">
            <w:pPr>
              <w:rPr>
                <w:rFonts w:ascii="Times New Roman" w:hAnsi="Times New Roman" w:cs="Times New Roman"/>
                <w:sz w:val="24"/>
              </w:rPr>
            </w:pPr>
          </w:p>
          <w:p w14:paraId="62431CDC" w14:textId="77777777" w:rsidR="00275EED" w:rsidRPr="00601311" w:rsidRDefault="00275EED" w:rsidP="00F74B59">
            <w:pPr>
              <w:rPr>
                <w:rFonts w:ascii="Times New Roman" w:hAnsi="Times New Roman" w:cs="Times New Roman"/>
                <w:sz w:val="24"/>
              </w:rPr>
            </w:pPr>
          </w:p>
        </w:tc>
        <w:tc>
          <w:tcPr>
            <w:tcW w:w="1440" w:type="dxa"/>
          </w:tcPr>
          <w:p w14:paraId="49E398E2" w14:textId="77777777" w:rsidR="00AA13BA" w:rsidRPr="00601311" w:rsidRDefault="00AA13BA" w:rsidP="00F74B59">
            <w:pPr>
              <w:rPr>
                <w:rFonts w:ascii="Times New Roman" w:hAnsi="Times New Roman" w:cs="Times New Roman"/>
                <w:sz w:val="24"/>
              </w:rPr>
            </w:pPr>
          </w:p>
        </w:tc>
      </w:tr>
      <w:tr w:rsidR="00AA13BA" w:rsidRPr="00601311" w14:paraId="5AA2A188" w14:textId="77777777" w:rsidTr="73DC8647">
        <w:tc>
          <w:tcPr>
            <w:tcW w:w="8064" w:type="dxa"/>
          </w:tcPr>
          <w:p w14:paraId="651620B0" w14:textId="77777777" w:rsidR="00AA13BA" w:rsidRDefault="00AA13BA" w:rsidP="00F74B59">
            <w:pPr>
              <w:rPr>
                <w:rFonts w:ascii="Times New Roman" w:hAnsi="Times New Roman" w:cs="Times New Roman"/>
                <w:sz w:val="24"/>
              </w:rPr>
            </w:pPr>
            <w:r>
              <w:rPr>
                <w:rFonts w:ascii="Times New Roman" w:hAnsi="Times New Roman" w:cs="Times New Roman"/>
                <w:sz w:val="24"/>
              </w:rPr>
              <w:t>ACC 202 (4</w:t>
            </w:r>
            <w:r w:rsidR="00783E03">
              <w:rPr>
                <w:rFonts w:ascii="Times New Roman" w:hAnsi="Times New Roman" w:cs="Times New Roman"/>
                <w:sz w:val="24"/>
              </w:rPr>
              <w:t>cr</w:t>
            </w:r>
            <w:r>
              <w:rPr>
                <w:rFonts w:ascii="Times New Roman" w:hAnsi="Times New Roman" w:cs="Times New Roman"/>
                <w:sz w:val="24"/>
              </w:rPr>
              <w:t>) – Financial Accounting Information</w:t>
            </w:r>
          </w:p>
          <w:p w14:paraId="31277334" w14:textId="77777777" w:rsidR="006B4EAF" w:rsidRDefault="006B4EAF" w:rsidP="006B4EAF">
            <w:pPr>
              <w:ind w:left="720"/>
              <w:rPr>
                <w:rFonts w:ascii="Times New Roman" w:hAnsi="Times New Roman" w:cs="Times New Roman"/>
                <w:i/>
                <w:sz w:val="20"/>
              </w:rPr>
            </w:pPr>
            <w:r w:rsidRPr="00B81BD7">
              <w:rPr>
                <w:rFonts w:ascii="Times New Roman" w:hAnsi="Times New Roman" w:cs="Times New Roman"/>
                <w:b/>
                <w:i/>
                <w:sz w:val="20"/>
              </w:rPr>
              <w:t>Pre-Req:</w:t>
            </w:r>
            <w:r w:rsidRPr="006B4EAF">
              <w:rPr>
                <w:rFonts w:ascii="Times New Roman" w:hAnsi="Times New Roman" w:cs="Times New Roman"/>
                <w:i/>
                <w:sz w:val="20"/>
              </w:rPr>
              <w:t xml:space="preserve"> MAT 150 or equivalent</w:t>
            </w:r>
          </w:p>
          <w:p w14:paraId="7F6E6A99" w14:textId="77777777" w:rsidR="004867E8" w:rsidRPr="006B4EAF" w:rsidRDefault="004867E8" w:rsidP="006B4EAF">
            <w:pPr>
              <w:ind w:left="720"/>
              <w:rPr>
                <w:rFonts w:ascii="Times New Roman" w:hAnsi="Times New Roman" w:cs="Times New Roman"/>
                <w:i/>
                <w:sz w:val="24"/>
              </w:rPr>
            </w:pPr>
            <w:r>
              <w:rPr>
                <w:rFonts w:ascii="Times New Roman" w:hAnsi="Times New Roman" w:cs="Times New Roman"/>
                <w:b/>
                <w:i/>
                <w:sz w:val="20"/>
              </w:rPr>
              <w:t>Co</w:t>
            </w:r>
            <w:r w:rsidRPr="00B81BD7">
              <w:rPr>
                <w:rFonts w:ascii="Times New Roman" w:hAnsi="Times New Roman" w:cs="Times New Roman"/>
                <w:b/>
                <w:i/>
                <w:sz w:val="20"/>
              </w:rPr>
              <w:t>-Req:</w:t>
            </w:r>
            <w:r>
              <w:rPr>
                <w:rFonts w:ascii="Times New Roman" w:hAnsi="Times New Roman" w:cs="Times New Roman"/>
                <w:i/>
                <w:sz w:val="20"/>
              </w:rPr>
              <w:t xml:space="preserve"> BAC 100</w:t>
            </w:r>
          </w:p>
        </w:tc>
        <w:tc>
          <w:tcPr>
            <w:tcW w:w="1440" w:type="dxa"/>
          </w:tcPr>
          <w:p w14:paraId="16287F21" w14:textId="77777777" w:rsidR="00AA13BA" w:rsidRDefault="00AA13BA" w:rsidP="00F74B59">
            <w:pPr>
              <w:rPr>
                <w:rFonts w:ascii="Times New Roman" w:hAnsi="Times New Roman" w:cs="Times New Roman"/>
                <w:sz w:val="24"/>
              </w:rPr>
            </w:pPr>
          </w:p>
          <w:p w14:paraId="5BE93A62" w14:textId="77777777" w:rsidR="00275EED" w:rsidRPr="00601311" w:rsidRDefault="00275EED" w:rsidP="00F74B59">
            <w:pPr>
              <w:rPr>
                <w:rFonts w:ascii="Times New Roman" w:hAnsi="Times New Roman" w:cs="Times New Roman"/>
                <w:sz w:val="24"/>
              </w:rPr>
            </w:pPr>
          </w:p>
        </w:tc>
        <w:tc>
          <w:tcPr>
            <w:tcW w:w="1440" w:type="dxa"/>
          </w:tcPr>
          <w:p w14:paraId="384BA73E" w14:textId="77777777" w:rsidR="00AA13BA" w:rsidRPr="00601311" w:rsidRDefault="00AA13BA" w:rsidP="00F74B59">
            <w:pPr>
              <w:rPr>
                <w:rFonts w:ascii="Times New Roman" w:hAnsi="Times New Roman" w:cs="Times New Roman"/>
                <w:sz w:val="24"/>
              </w:rPr>
            </w:pPr>
          </w:p>
        </w:tc>
      </w:tr>
      <w:tr w:rsidR="00AA13BA" w:rsidRPr="00601311" w14:paraId="4B16E17F" w14:textId="77777777" w:rsidTr="73DC8647">
        <w:tc>
          <w:tcPr>
            <w:tcW w:w="8064" w:type="dxa"/>
          </w:tcPr>
          <w:p w14:paraId="0F55E9A0" w14:textId="77777777" w:rsidR="00AA13BA" w:rsidRDefault="00AA13BA" w:rsidP="00F74B59">
            <w:pPr>
              <w:rPr>
                <w:rFonts w:ascii="Times New Roman" w:hAnsi="Times New Roman" w:cs="Times New Roman"/>
                <w:sz w:val="24"/>
              </w:rPr>
            </w:pPr>
            <w:r>
              <w:rPr>
                <w:rFonts w:ascii="Times New Roman" w:hAnsi="Times New Roman" w:cs="Times New Roman"/>
                <w:sz w:val="24"/>
              </w:rPr>
              <w:t>ACC 203 (4</w:t>
            </w:r>
            <w:r w:rsidR="00783E03">
              <w:rPr>
                <w:rFonts w:ascii="Times New Roman" w:hAnsi="Times New Roman" w:cs="Times New Roman"/>
                <w:sz w:val="24"/>
              </w:rPr>
              <w:t>cr</w:t>
            </w:r>
            <w:r>
              <w:rPr>
                <w:rFonts w:ascii="Times New Roman" w:hAnsi="Times New Roman" w:cs="Times New Roman"/>
                <w:sz w:val="24"/>
              </w:rPr>
              <w:t>) – Managerial Accounting</w:t>
            </w:r>
          </w:p>
          <w:p w14:paraId="66578759" w14:textId="77777777" w:rsidR="006B4EAF" w:rsidRDefault="006B4EAF" w:rsidP="006B4EAF">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ACC 202, MAT 150 or equivalent</w:t>
            </w:r>
          </w:p>
        </w:tc>
        <w:tc>
          <w:tcPr>
            <w:tcW w:w="1440" w:type="dxa"/>
          </w:tcPr>
          <w:p w14:paraId="34B3F2EB" w14:textId="77777777" w:rsidR="00AA13BA" w:rsidRDefault="00AA13BA" w:rsidP="00F74B59">
            <w:pPr>
              <w:rPr>
                <w:rFonts w:ascii="Times New Roman" w:hAnsi="Times New Roman" w:cs="Times New Roman"/>
                <w:sz w:val="24"/>
              </w:rPr>
            </w:pPr>
          </w:p>
          <w:p w14:paraId="7D34F5C7" w14:textId="77777777" w:rsidR="00275EED" w:rsidRPr="00601311" w:rsidRDefault="00275EED" w:rsidP="00F74B59">
            <w:pPr>
              <w:rPr>
                <w:rFonts w:ascii="Times New Roman" w:hAnsi="Times New Roman" w:cs="Times New Roman"/>
                <w:sz w:val="24"/>
              </w:rPr>
            </w:pPr>
          </w:p>
        </w:tc>
        <w:tc>
          <w:tcPr>
            <w:tcW w:w="1440" w:type="dxa"/>
          </w:tcPr>
          <w:p w14:paraId="0B4020A7" w14:textId="77777777" w:rsidR="00AA13BA" w:rsidRPr="00601311" w:rsidRDefault="00AA13BA" w:rsidP="00F74B59">
            <w:pPr>
              <w:rPr>
                <w:rFonts w:ascii="Times New Roman" w:hAnsi="Times New Roman" w:cs="Times New Roman"/>
                <w:sz w:val="24"/>
              </w:rPr>
            </w:pPr>
          </w:p>
        </w:tc>
      </w:tr>
      <w:tr w:rsidR="00AA13BA" w:rsidRPr="00601311" w14:paraId="1FAF592B" w14:textId="77777777" w:rsidTr="73DC8647">
        <w:tc>
          <w:tcPr>
            <w:tcW w:w="8064" w:type="dxa"/>
          </w:tcPr>
          <w:p w14:paraId="43BDF099" w14:textId="77777777" w:rsidR="00AA13BA" w:rsidRDefault="00AA13BA" w:rsidP="00F74B59">
            <w:pPr>
              <w:rPr>
                <w:rFonts w:ascii="Times New Roman" w:hAnsi="Times New Roman" w:cs="Times New Roman"/>
                <w:sz w:val="24"/>
              </w:rPr>
            </w:pPr>
            <w:r>
              <w:rPr>
                <w:rFonts w:ascii="Times New Roman" w:hAnsi="Times New Roman" w:cs="Times New Roman"/>
                <w:sz w:val="24"/>
              </w:rPr>
              <w:t>ECO 204 (4</w:t>
            </w:r>
            <w:r w:rsidR="00783E03">
              <w:rPr>
                <w:rFonts w:ascii="Times New Roman" w:hAnsi="Times New Roman" w:cs="Times New Roman"/>
                <w:sz w:val="24"/>
              </w:rPr>
              <w:t>cr</w:t>
            </w:r>
            <w:r>
              <w:rPr>
                <w:rFonts w:ascii="Times New Roman" w:hAnsi="Times New Roman" w:cs="Times New Roman"/>
                <w:sz w:val="24"/>
              </w:rPr>
              <w:t>) – Principles of Microeconomics</w:t>
            </w:r>
          </w:p>
        </w:tc>
        <w:tc>
          <w:tcPr>
            <w:tcW w:w="1440" w:type="dxa"/>
          </w:tcPr>
          <w:p w14:paraId="1D7B270A" w14:textId="77777777" w:rsidR="00AA13BA" w:rsidRDefault="00AA13BA" w:rsidP="00F74B59">
            <w:pPr>
              <w:rPr>
                <w:rFonts w:ascii="Times New Roman" w:hAnsi="Times New Roman" w:cs="Times New Roman"/>
                <w:sz w:val="24"/>
              </w:rPr>
            </w:pPr>
          </w:p>
          <w:p w14:paraId="4F904CB7" w14:textId="77777777" w:rsidR="00B81BD7" w:rsidRPr="00601311" w:rsidRDefault="00B81BD7" w:rsidP="00F74B59">
            <w:pPr>
              <w:rPr>
                <w:rFonts w:ascii="Times New Roman" w:hAnsi="Times New Roman" w:cs="Times New Roman"/>
                <w:sz w:val="24"/>
              </w:rPr>
            </w:pPr>
          </w:p>
        </w:tc>
        <w:tc>
          <w:tcPr>
            <w:tcW w:w="1440" w:type="dxa"/>
          </w:tcPr>
          <w:p w14:paraId="06971CD3" w14:textId="77777777" w:rsidR="00AA13BA" w:rsidRPr="00601311" w:rsidRDefault="00AA13BA" w:rsidP="00F74B59">
            <w:pPr>
              <w:rPr>
                <w:rFonts w:ascii="Times New Roman" w:hAnsi="Times New Roman" w:cs="Times New Roman"/>
                <w:sz w:val="24"/>
              </w:rPr>
            </w:pPr>
          </w:p>
        </w:tc>
      </w:tr>
      <w:tr w:rsidR="00AA13BA" w:rsidRPr="00601311" w14:paraId="2900957A" w14:textId="77777777" w:rsidTr="73DC8647">
        <w:tc>
          <w:tcPr>
            <w:tcW w:w="8064" w:type="dxa"/>
          </w:tcPr>
          <w:p w14:paraId="7BE52A7C" w14:textId="77777777" w:rsidR="00AA13BA" w:rsidRDefault="00AA13BA" w:rsidP="00F74B59">
            <w:pPr>
              <w:rPr>
                <w:rFonts w:ascii="Times New Roman" w:hAnsi="Times New Roman" w:cs="Times New Roman"/>
                <w:sz w:val="24"/>
              </w:rPr>
            </w:pPr>
            <w:r>
              <w:rPr>
                <w:rFonts w:ascii="Times New Roman" w:hAnsi="Times New Roman" w:cs="Times New Roman"/>
                <w:sz w:val="24"/>
              </w:rPr>
              <w:t>ECO 205 (4</w:t>
            </w:r>
            <w:r w:rsidR="00783E03">
              <w:rPr>
                <w:rFonts w:ascii="Times New Roman" w:hAnsi="Times New Roman" w:cs="Times New Roman"/>
                <w:sz w:val="24"/>
              </w:rPr>
              <w:t>cr</w:t>
            </w:r>
            <w:r>
              <w:rPr>
                <w:rFonts w:ascii="Times New Roman" w:hAnsi="Times New Roman" w:cs="Times New Roman"/>
                <w:sz w:val="24"/>
              </w:rPr>
              <w:t>) – Principles of Macroeconomics</w:t>
            </w:r>
          </w:p>
        </w:tc>
        <w:tc>
          <w:tcPr>
            <w:tcW w:w="1440" w:type="dxa"/>
          </w:tcPr>
          <w:p w14:paraId="2A1F701D" w14:textId="77777777" w:rsidR="00AA13BA" w:rsidRDefault="00AA13BA" w:rsidP="00F74B59">
            <w:pPr>
              <w:rPr>
                <w:rFonts w:ascii="Times New Roman" w:hAnsi="Times New Roman" w:cs="Times New Roman"/>
                <w:sz w:val="24"/>
              </w:rPr>
            </w:pPr>
          </w:p>
          <w:p w14:paraId="03EFCA41" w14:textId="77777777" w:rsidR="00B81BD7" w:rsidRPr="00601311" w:rsidRDefault="00B81BD7" w:rsidP="00F74B59">
            <w:pPr>
              <w:rPr>
                <w:rFonts w:ascii="Times New Roman" w:hAnsi="Times New Roman" w:cs="Times New Roman"/>
                <w:sz w:val="24"/>
              </w:rPr>
            </w:pPr>
          </w:p>
        </w:tc>
        <w:tc>
          <w:tcPr>
            <w:tcW w:w="1440" w:type="dxa"/>
          </w:tcPr>
          <w:p w14:paraId="5F96A722" w14:textId="77777777" w:rsidR="00AA13BA" w:rsidRPr="00601311" w:rsidRDefault="00AA13BA" w:rsidP="00F74B59">
            <w:pPr>
              <w:rPr>
                <w:rFonts w:ascii="Times New Roman" w:hAnsi="Times New Roman" w:cs="Times New Roman"/>
                <w:sz w:val="24"/>
              </w:rPr>
            </w:pPr>
          </w:p>
        </w:tc>
      </w:tr>
      <w:tr w:rsidR="00AA13BA" w:rsidRPr="00601311" w14:paraId="7E4176B7" w14:textId="77777777" w:rsidTr="73DC8647">
        <w:tc>
          <w:tcPr>
            <w:tcW w:w="8064" w:type="dxa"/>
          </w:tcPr>
          <w:p w14:paraId="0EFF7119" w14:textId="77777777" w:rsidR="00AA13BA" w:rsidRDefault="00AA13BA" w:rsidP="00F74B59">
            <w:pPr>
              <w:rPr>
                <w:rFonts w:ascii="Times New Roman" w:hAnsi="Times New Roman" w:cs="Times New Roman"/>
                <w:sz w:val="24"/>
              </w:rPr>
            </w:pPr>
            <w:proofErr w:type="spellStart"/>
            <w:r>
              <w:rPr>
                <w:rFonts w:ascii="Times New Roman" w:hAnsi="Times New Roman" w:cs="Times New Roman"/>
                <w:sz w:val="24"/>
              </w:rPr>
              <w:t>ITM</w:t>
            </w:r>
            <w:proofErr w:type="spellEnd"/>
            <w:r>
              <w:rPr>
                <w:rFonts w:ascii="Times New Roman" w:hAnsi="Times New Roman" w:cs="Times New Roman"/>
                <w:sz w:val="24"/>
              </w:rPr>
              <w:t xml:space="preserve"> 220 (4</w:t>
            </w:r>
            <w:r w:rsidR="00783E03">
              <w:rPr>
                <w:rFonts w:ascii="Times New Roman" w:hAnsi="Times New Roman" w:cs="Times New Roman"/>
                <w:sz w:val="24"/>
              </w:rPr>
              <w:t>cr</w:t>
            </w:r>
            <w:r>
              <w:rPr>
                <w:rFonts w:ascii="Times New Roman" w:hAnsi="Times New Roman" w:cs="Times New Roman"/>
                <w:sz w:val="24"/>
              </w:rPr>
              <w:t>) – Management Information Systems</w:t>
            </w:r>
          </w:p>
          <w:p w14:paraId="6E439637" w14:textId="7514A26A" w:rsidR="006B4EAF" w:rsidRDefault="73DC8647" w:rsidP="73DC8647">
            <w:pPr>
              <w:ind w:left="720"/>
              <w:rPr>
                <w:rFonts w:ascii="Times New Roman" w:hAnsi="Times New Roman" w:cs="Times New Roman"/>
                <w:sz w:val="24"/>
                <w:szCs w:val="24"/>
              </w:rPr>
            </w:pPr>
            <w:r w:rsidRPr="73DC8647">
              <w:rPr>
                <w:rFonts w:ascii="Times New Roman" w:hAnsi="Times New Roman" w:cs="Times New Roman"/>
                <w:b/>
                <w:bCs/>
                <w:i/>
                <w:iCs/>
                <w:sz w:val="20"/>
                <w:szCs w:val="20"/>
              </w:rPr>
              <w:t>Pre-Req:</w:t>
            </w:r>
            <w:r w:rsidRPr="73DC8647">
              <w:rPr>
                <w:rFonts w:ascii="Times New Roman" w:hAnsi="Times New Roman" w:cs="Times New Roman"/>
                <w:i/>
                <w:iCs/>
                <w:sz w:val="20"/>
                <w:szCs w:val="20"/>
              </w:rPr>
              <w:t xml:space="preserve"> BAC 100 and BUS 101</w:t>
            </w:r>
          </w:p>
        </w:tc>
        <w:tc>
          <w:tcPr>
            <w:tcW w:w="1440" w:type="dxa"/>
          </w:tcPr>
          <w:p w14:paraId="5B95CD12" w14:textId="77777777" w:rsidR="00AA13BA" w:rsidRDefault="00AA13BA" w:rsidP="00F74B59">
            <w:pPr>
              <w:rPr>
                <w:rFonts w:ascii="Times New Roman" w:hAnsi="Times New Roman" w:cs="Times New Roman"/>
                <w:sz w:val="24"/>
              </w:rPr>
            </w:pPr>
          </w:p>
          <w:p w14:paraId="5220BBB2" w14:textId="77777777" w:rsidR="00275EED" w:rsidRPr="00601311" w:rsidRDefault="00275EED" w:rsidP="00F74B59">
            <w:pPr>
              <w:rPr>
                <w:rFonts w:ascii="Times New Roman" w:hAnsi="Times New Roman" w:cs="Times New Roman"/>
                <w:sz w:val="24"/>
              </w:rPr>
            </w:pPr>
          </w:p>
        </w:tc>
        <w:tc>
          <w:tcPr>
            <w:tcW w:w="1440" w:type="dxa"/>
          </w:tcPr>
          <w:p w14:paraId="13CB595B" w14:textId="77777777" w:rsidR="00AA13BA" w:rsidRPr="00601311" w:rsidRDefault="00AA13BA" w:rsidP="00F74B59">
            <w:pPr>
              <w:rPr>
                <w:rFonts w:ascii="Times New Roman" w:hAnsi="Times New Roman" w:cs="Times New Roman"/>
                <w:sz w:val="24"/>
              </w:rPr>
            </w:pPr>
          </w:p>
        </w:tc>
      </w:tr>
      <w:tr w:rsidR="00AA13BA" w:rsidRPr="00601311" w14:paraId="4674A319" w14:textId="77777777" w:rsidTr="73DC8647">
        <w:tc>
          <w:tcPr>
            <w:tcW w:w="8064" w:type="dxa"/>
            <w:tcBorders>
              <w:bottom w:val="single" w:sz="4" w:space="0" w:color="auto"/>
            </w:tcBorders>
          </w:tcPr>
          <w:p w14:paraId="73D04153" w14:textId="77777777" w:rsidR="00AA13BA" w:rsidRDefault="00AA13BA" w:rsidP="00F74B59">
            <w:pPr>
              <w:rPr>
                <w:rFonts w:ascii="Times New Roman" w:hAnsi="Times New Roman" w:cs="Times New Roman"/>
                <w:sz w:val="24"/>
              </w:rPr>
            </w:pPr>
            <w:proofErr w:type="spellStart"/>
            <w:r>
              <w:rPr>
                <w:rFonts w:ascii="Times New Roman" w:hAnsi="Times New Roman" w:cs="Times New Roman"/>
                <w:sz w:val="24"/>
              </w:rPr>
              <w:t>QMB</w:t>
            </w:r>
            <w:proofErr w:type="spellEnd"/>
            <w:r>
              <w:rPr>
                <w:rFonts w:ascii="Times New Roman" w:hAnsi="Times New Roman" w:cs="Times New Roman"/>
                <w:sz w:val="24"/>
              </w:rPr>
              <w:t xml:space="preserve"> 210 (4</w:t>
            </w:r>
            <w:r w:rsidR="00783E03">
              <w:rPr>
                <w:rFonts w:ascii="Times New Roman" w:hAnsi="Times New Roman" w:cs="Times New Roman"/>
                <w:sz w:val="24"/>
              </w:rPr>
              <w:t>cr</w:t>
            </w:r>
            <w:r>
              <w:rPr>
                <w:rFonts w:ascii="Times New Roman" w:hAnsi="Times New Roman" w:cs="Times New Roman"/>
                <w:sz w:val="24"/>
              </w:rPr>
              <w:t>) – Business Statistics and Analytics</w:t>
            </w:r>
          </w:p>
          <w:p w14:paraId="4D1AC76B" w14:textId="77777777" w:rsidR="006B4EAF" w:rsidRDefault="006B4EAF" w:rsidP="006B4EAF">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w:t>
            </w:r>
            <w:r>
              <w:rPr>
                <w:rFonts w:ascii="Times New Roman" w:hAnsi="Times New Roman" w:cs="Times New Roman"/>
                <w:i/>
                <w:sz w:val="20"/>
              </w:rPr>
              <w:t>BAC 100 and MAT 160</w:t>
            </w:r>
          </w:p>
        </w:tc>
        <w:tc>
          <w:tcPr>
            <w:tcW w:w="1440" w:type="dxa"/>
            <w:tcBorders>
              <w:bottom w:val="single" w:sz="4" w:space="0" w:color="auto"/>
            </w:tcBorders>
          </w:tcPr>
          <w:p w14:paraId="6D9C8D39" w14:textId="77777777" w:rsidR="00AA13BA" w:rsidRDefault="00AA13BA" w:rsidP="00F74B59">
            <w:pPr>
              <w:rPr>
                <w:rFonts w:ascii="Times New Roman" w:hAnsi="Times New Roman" w:cs="Times New Roman"/>
                <w:sz w:val="24"/>
              </w:rPr>
            </w:pPr>
          </w:p>
          <w:p w14:paraId="675E05EE" w14:textId="77777777" w:rsidR="00275EED" w:rsidRPr="00601311" w:rsidRDefault="00275EED" w:rsidP="00F74B59">
            <w:pPr>
              <w:rPr>
                <w:rFonts w:ascii="Times New Roman" w:hAnsi="Times New Roman" w:cs="Times New Roman"/>
                <w:sz w:val="24"/>
              </w:rPr>
            </w:pPr>
          </w:p>
        </w:tc>
        <w:tc>
          <w:tcPr>
            <w:tcW w:w="1440" w:type="dxa"/>
            <w:tcBorders>
              <w:bottom w:val="single" w:sz="4" w:space="0" w:color="auto"/>
            </w:tcBorders>
          </w:tcPr>
          <w:p w14:paraId="2FC17F8B" w14:textId="77777777" w:rsidR="00AA13BA" w:rsidRPr="00601311" w:rsidRDefault="00AA13BA" w:rsidP="00F74B59">
            <w:pPr>
              <w:rPr>
                <w:rFonts w:ascii="Times New Roman" w:hAnsi="Times New Roman" w:cs="Times New Roman"/>
                <w:sz w:val="24"/>
              </w:rPr>
            </w:pPr>
          </w:p>
        </w:tc>
      </w:tr>
    </w:tbl>
    <w:p w14:paraId="0A4F7224" w14:textId="77777777" w:rsidR="00F62EBE" w:rsidRDefault="00F62EBE"/>
    <w:p w14:paraId="5AE48A43" w14:textId="77777777" w:rsidR="0009370F" w:rsidRDefault="0009370F">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14:paraId="72337051" w14:textId="77777777" w:rsidTr="663BAA9A">
        <w:trPr>
          <w:tblHeader/>
        </w:trPr>
        <w:tc>
          <w:tcPr>
            <w:tcW w:w="8064" w:type="dxa"/>
            <w:tcBorders>
              <w:top w:val="nil"/>
              <w:left w:val="nil"/>
              <w:bottom w:val="single" w:sz="4" w:space="0" w:color="auto"/>
            </w:tcBorders>
            <w:vAlign w:val="bottom"/>
          </w:tcPr>
          <w:p w14:paraId="50F40DEB" w14:textId="77777777"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1531B425"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698B372D"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601311" w14:paraId="20C93BA0" w14:textId="77777777" w:rsidTr="663BAA9A">
        <w:tc>
          <w:tcPr>
            <w:tcW w:w="10944" w:type="dxa"/>
            <w:gridSpan w:val="3"/>
            <w:tcBorders>
              <w:top w:val="nil"/>
              <w:bottom w:val="nil"/>
            </w:tcBorders>
            <w:shd w:val="clear" w:color="auto" w:fill="D9D9D9" w:themeFill="background1" w:themeFillShade="D9"/>
          </w:tcPr>
          <w:p w14:paraId="6870E797" w14:textId="77777777" w:rsidR="00AA13BA" w:rsidRPr="002D5733" w:rsidRDefault="002D5733" w:rsidP="008E0421">
            <w:pPr>
              <w:pStyle w:val="DegreePlan1"/>
            </w:pPr>
            <w:r w:rsidRPr="002D5733">
              <w:t xml:space="preserve">COB Upper-Core (16 Credits) </w:t>
            </w:r>
          </w:p>
        </w:tc>
      </w:tr>
      <w:tr w:rsidR="00AA13BA" w:rsidRPr="00BF5B3F" w14:paraId="14D90A21" w14:textId="77777777" w:rsidTr="663BAA9A">
        <w:tc>
          <w:tcPr>
            <w:tcW w:w="10944" w:type="dxa"/>
            <w:gridSpan w:val="3"/>
            <w:tcBorders>
              <w:top w:val="nil"/>
            </w:tcBorders>
            <w:shd w:val="clear" w:color="auto" w:fill="D9D9D9" w:themeFill="background1" w:themeFillShade="D9"/>
          </w:tcPr>
          <w:p w14:paraId="7547E783" w14:textId="77777777" w:rsidR="00AA13BA" w:rsidRPr="00BF5B3F" w:rsidRDefault="002D5733" w:rsidP="00F74B59">
            <w:pPr>
              <w:rPr>
                <w:rFonts w:ascii="Times New Roman" w:hAnsi="Times New Roman" w:cs="Times New Roman"/>
                <w:i/>
                <w:sz w:val="21"/>
                <w:szCs w:val="21"/>
              </w:rPr>
            </w:pPr>
            <w:r w:rsidRPr="00BF5B3F">
              <w:rPr>
                <w:rFonts w:ascii="Times New Roman" w:hAnsi="Times New Roman" w:cs="Times New Roman"/>
                <w:i/>
                <w:sz w:val="21"/>
                <w:szCs w:val="21"/>
              </w:rPr>
              <w:t>COB majors must have earned a minimum GPA of 2.25 in the top 22 credit hours of 100-level and 200-level required COB courses before taking 300- and 400-level COB courses. This GPA is computed by taking the highest grades in 100-level and 200-level required COB courses until at least 22 credit hours are reached.</w:t>
            </w:r>
          </w:p>
        </w:tc>
      </w:tr>
      <w:tr w:rsidR="00AA13BA" w:rsidRPr="00601311" w14:paraId="10BCB029" w14:textId="77777777" w:rsidTr="663BAA9A">
        <w:tc>
          <w:tcPr>
            <w:tcW w:w="8064" w:type="dxa"/>
          </w:tcPr>
          <w:p w14:paraId="6196961A" w14:textId="77777777" w:rsidR="00AA13BA" w:rsidRDefault="002D5733" w:rsidP="00F74B59">
            <w:pPr>
              <w:rPr>
                <w:rFonts w:ascii="Times New Roman" w:hAnsi="Times New Roman" w:cs="Times New Roman"/>
                <w:sz w:val="24"/>
              </w:rPr>
            </w:pPr>
            <w:r>
              <w:rPr>
                <w:rFonts w:ascii="Times New Roman" w:hAnsi="Times New Roman" w:cs="Times New Roman"/>
                <w:sz w:val="24"/>
              </w:rPr>
              <w:t>FIN 310 (4</w:t>
            </w:r>
            <w:r w:rsidR="00783E03">
              <w:rPr>
                <w:rFonts w:ascii="Times New Roman" w:hAnsi="Times New Roman" w:cs="Times New Roman"/>
                <w:sz w:val="24"/>
              </w:rPr>
              <w:t>cr</w:t>
            </w:r>
            <w:r>
              <w:rPr>
                <w:rFonts w:ascii="Times New Roman" w:hAnsi="Times New Roman" w:cs="Times New Roman"/>
                <w:sz w:val="24"/>
              </w:rPr>
              <w:t>) – Financial Management</w:t>
            </w:r>
          </w:p>
          <w:p w14:paraId="0C166474" w14:textId="77777777" w:rsidR="009B7571" w:rsidRDefault="00B81BD7" w:rsidP="00B81BD7">
            <w:pPr>
              <w:ind w:left="720"/>
              <w:rPr>
                <w:rFonts w:ascii="Times New Roman" w:hAnsi="Times New Roman" w:cs="Times New Roman"/>
                <w:i/>
                <w:sz w:val="20"/>
              </w:rPr>
            </w:pPr>
            <w:r w:rsidRPr="00B81BD7">
              <w:rPr>
                <w:rFonts w:ascii="Times New Roman" w:hAnsi="Times New Roman" w:cs="Times New Roman"/>
                <w:b/>
                <w:i/>
                <w:sz w:val="20"/>
              </w:rPr>
              <w:t>Pre-Req:</w:t>
            </w:r>
            <w:r w:rsidRPr="009B7571">
              <w:rPr>
                <w:rFonts w:ascii="Times New Roman" w:hAnsi="Times New Roman" w:cs="Times New Roman"/>
                <w:i/>
                <w:sz w:val="20"/>
              </w:rPr>
              <w:t xml:space="preserve"> AWR 101 with a “C” or better, AWR 201, </w:t>
            </w:r>
            <w:r>
              <w:rPr>
                <w:rFonts w:ascii="Times New Roman" w:hAnsi="Times New Roman" w:cs="Times New Roman"/>
                <w:i/>
                <w:sz w:val="20"/>
              </w:rPr>
              <w:t xml:space="preserve">ACC 202, ACC 203, ECO 204, ECO 205, </w:t>
            </w:r>
            <w:proofErr w:type="spellStart"/>
            <w:r>
              <w:rPr>
                <w:rFonts w:ascii="Times New Roman" w:hAnsi="Times New Roman" w:cs="Times New Roman"/>
                <w:i/>
                <w:sz w:val="20"/>
              </w:rPr>
              <w:t>QMB</w:t>
            </w:r>
            <w:proofErr w:type="spellEnd"/>
            <w:r>
              <w:rPr>
                <w:rFonts w:ascii="Times New Roman" w:hAnsi="Times New Roman" w:cs="Times New Roman"/>
                <w:i/>
                <w:sz w:val="20"/>
              </w:rPr>
              <w:t xml:space="preserve"> 210, and </w:t>
            </w:r>
            <w:r w:rsidRPr="009B7571">
              <w:rPr>
                <w:rFonts w:ascii="Times New Roman" w:hAnsi="Times New Roman" w:cs="Times New Roman"/>
                <w:i/>
                <w:sz w:val="20"/>
              </w:rPr>
              <w:t>COB Requirements for taking 300-Level Courses</w:t>
            </w:r>
          </w:p>
          <w:p w14:paraId="30CBADBF" w14:textId="77777777" w:rsidR="004867E8" w:rsidRDefault="004867E8" w:rsidP="00B81BD7">
            <w:pPr>
              <w:ind w:left="720"/>
              <w:rPr>
                <w:rFonts w:ascii="Times New Roman" w:hAnsi="Times New Roman" w:cs="Times New Roman"/>
                <w:sz w:val="24"/>
              </w:rPr>
            </w:pPr>
            <w:r>
              <w:rPr>
                <w:rFonts w:ascii="Times New Roman" w:hAnsi="Times New Roman" w:cs="Times New Roman"/>
                <w:b/>
                <w:i/>
                <w:sz w:val="20"/>
              </w:rPr>
              <w:t>Co</w:t>
            </w:r>
            <w:r w:rsidRPr="00B81BD7">
              <w:rPr>
                <w:rFonts w:ascii="Times New Roman" w:hAnsi="Times New Roman" w:cs="Times New Roman"/>
                <w:b/>
                <w:i/>
                <w:sz w:val="20"/>
              </w:rPr>
              <w:t>-Req:</w:t>
            </w:r>
            <w:r>
              <w:rPr>
                <w:rFonts w:ascii="Times New Roman" w:hAnsi="Times New Roman" w:cs="Times New Roman"/>
                <w:i/>
                <w:sz w:val="20"/>
              </w:rPr>
              <w:t xml:space="preserve"> BAC 100</w:t>
            </w:r>
          </w:p>
        </w:tc>
        <w:tc>
          <w:tcPr>
            <w:tcW w:w="1440" w:type="dxa"/>
          </w:tcPr>
          <w:p w14:paraId="77A52294" w14:textId="77777777" w:rsidR="00AA13BA" w:rsidRPr="00601311" w:rsidRDefault="00AA13BA" w:rsidP="00F74B59">
            <w:pPr>
              <w:rPr>
                <w:rFonts w:ascii="Times New Roman" w:hAnsi="Times New Roman" w:cs="Times New Roman"/>
                <w:sz w:val="24"/>
              </w:rPr>
            </w:pPr>
          </w:p>
        </w:tc>
        <w:tc>
          <w:tcPr>
            <w:tcW w:w="1440" w:type="dxa"/>
          </w:tcPr>
          <w:p w14:paraId="007DCDA8" w14:textId="77777777" w:rsidR="00AA13BA" w:rsidRPr="00601311" w:rsidRDefault="00AA13BA" w:rsidP="00F74B59">
            <w:pPr>
              <w:rPr>
                <w:rFonts w:ascii="Times New Roman" w:hAnsi="Times New Roman" w:cs="Times New Roman"/>
                <w:sz w:val="24"/>
              </w:rPr>
            </w:pPr>
          </w:p>
        </w:tc>
      </w:tr>
      <w:tr w:rsidR="002D5733" w:rsidRPr="00601311" w14:paraId="70E48561" w14:textId="77777777" w:rsidTr="663BAA9A">
        <w:tc>
          <w:tcPr>
            <w:tcW w:w="8064" w:type="dxa"/>
          </w:tcPr>
          <w:p w14:paraId="581BB16D" w14:textId="77777777" w:rsidR="002D5733" w:rsidRDefault="002D5733" w:rsidP="00F74B59">
            <w:pPr>
              <w:rPr>
                <w:rFonts w:ascii="Times New Roman" w:hAnsi="Times New Roman" w:cs="Times New Roman"/>
                <w:sz w:val="24"/>
              </w:rPr>
            </w:pPr>
            <w:r>
              <w:rPr>
                <w:rFonts w:ascii="Times New Roman" w:hAnsi="Times New Roman" w:cs="Times New Roman"/>
                <w:sz w:val="24"/>
              </w:rPr>
              <w:t>MGT 330 (4</w:t>
            </w:r>
            <w:r w:rsidR="00783E03">
              <w:rPr>
                <w:rFonts w:ascii="Times New Roman" w:hAnsi="Times New Roman" w:cs="Times New Roman"/>
                <w:sz w:val="24"/>
              </w:rPr>
              <w:t>cr</w:t>
            </w:r>
            <w:r>
              <w:rPr>
                <w:rFonts w:ascii="Times New Roman" w:hAnsi="Times New Roman" w:cs="Times New Roman"/>
                <w:sz w:val="24"/>
              </w:rPr>
              <w:t>) – Principles of Management</w:t>
            </w:r>
          </w:p>
          <w:p w14:paraId="25BCA87B" w14:textId="77777777" w:rsidR="009B7571" w:rsidRPr="009B7571" w:rsidRDefault="009B7571" w:rsidP="009B7571">
            <w:pPr>
              <w:ind w:left="720"/>
              <w:rPr>
                <w:rFonts w:ascii="Times New Roman" w:hAnsi="Times New Roman" w:cs="Times New Roman"/>
                <w:i/>
                <w:sz w:val="24"/>
              </w:rPr>
            </w:pPr>
            <w:r w:rsidRPr="00B81BD7">
              <w:rPr>
                <w:rFonts w:ascii="Times New Roman" w:hAnsi="Times New Roman" w:cs="Times New Roman"/>
                <w:b/>
                <w:i/>
                <w:sz w:val="20"/>
              </w:rPr>
              <w:t>Pre-Req:</w:t>
            </w:r>
            <w:r w:rsidRPr="009B7571">
              <w:rPr>
                <w:rFonts w:ascii="Times New Roman" w:hAnsi="Times New Roman" w:cs="Times New Roman"/>
                <w:i/>
                <w:sz w:val="20"/>
              </w:rPr>
              <w:t xml:space="preserve"> AWR 101 with a “C” or better, AWR 201,</w:t>
            </w:r>
            <w:r w:rsidR="00B81BD7">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tc>
        <w:tc>
          <w:tcPr>
            <w:tcW w:w="1440" w:type="dxa"/>
          </w:tcPr>
          <w:p w14:paraId="450EA2D7" w14:textId="77777777" w:rsidR="002D5733" w:rsidRPr="00601311" w:rsidRDefault="002D5733" w:rsidP="00F74B59">
            <w:pPr>
              <w:rPr>
                <w:rFonts w:ascii="Times New Roman" w:hAnsi="Times New Roman" w:cs="Times New Roman"/>
                <w:sz w:val="24"/>
              </w:rPr>
            </w:pPr>
          </w:p>
        </w:tc>
        <w:tc>
          <w:tcPr>
            <w:tcW w:w="1440" w:type="dxa"/>
          </w:tcPr>
          <w:p w14:paraId="3DD355C9" w14:textId="77777777" w:rsidR="002D5733" w:rsidRPr="00601311" w:rsidRDefault="002D5733" w:rsidP="00F74B59">
            <w:pPr>
              <w:rPr>
                <w:rFonts w:ascii="Times New Roman" w:hAnsi="Times New Roman" w:cs="Times New Roman"/>
                <w:sz w:val="24"/>
              </w:rPr>
            </w:pPr>
          </w:p>
        </w:tc>
      </w:tr>
      <w:tr w:rsidR="002D5733" w:rsidRPr="00601311" w14:paraId="419C701F" w14:textId="77777777" w:rsidTr="663BAA9A">
        <w:tc>
          <w:tcPr>
            <w:tcW w:w="8064" w:type="dxa"/>
          </w:tcPr>
          <w:p w14:paraId="6C29381F" w14:textId="77777777" w:rsidR="002D5733" w:rsidRDefault="002D5733" w:rsidP="00F74B59">
            <w:pPr>
              <w:rPr>
                <w:rFonts w:ascii="Times New Roman" w:hAnsi="Times New Roman" w:cs="Times New Roman"/>
                <w:sz w:val="24"/>
              </w:rPr>
            </w:pPr>
            <w:r>
              <w:rPr>
                <w:rFonts w:ascii="Times New Roman" w:hAnsi="Times New Roman" w:cs="Times New Roman"/>
                <w:sz w:val="24"/>
              </w:rPr>
              <w:t>MKT 300 (4</w:t>
            </w:r>
            <w:r w:rsidR="00783E03">
              <w:rPr>
                <w:rFonts w:ascii="Times New Roman" w:hAnsi="Times New Roman" w:cs="Times New Roman"/>
                <w:sz w:val="24"/>
              </w:rPr>
              <w:t>cr</w:t>
            </w:r>
            <w:r>
              <w:rPr>
                <w:rFonts w:ascii="Times New Roman" w:hAnsi="Times New Roman" w:cs="Times New Roman"/>
                <w:sz w:val="24"/>
              </w:rPr>
              <w:t xml:space="preserve">) – Principles of Marketing </w:t>
            </w:r>
          </w:p>
          <w:p w14:paraId="14FF9772" w14:textId="77777777" w:rsidR="00B81BD7" w:rsidRDefault="009B7571" w:rsidP="009B7571">
            <w:pPr>
              <w:ind w:left="720"/>
              <w:rPr>
                <w:rFonts w:ascii="Times New Roman" w:hAnsi="Times New Roman" w:cs="Times New Roman"/>
                <w:i/>
                <w:sz w:val="20"/>
              </w:rPr>
            </w:pPr>
            <w:r w:rsidRPr="00B81BD7">
              <w:rPr>
                <w:rFonts w:ascii="Times New Roman" w:hAnsi="Times New Roman" w:cs="Times New Roman"/>
                <w:b/>
                <w:i/>
                <w:sz w:val="20"/>
              </w:rPr>
              <w:t xml:space="preserve">Pre-Req: </w:t>
            </w:r>
            <w:r w:rsidRPr="009B7571">
              <w:rPr>
                <w:rFonts w:ascii="Times New Roman" w:hAnsi="Times New Roman" w:cs="Times New Roman"/>
                <w:i/>
                <w:sz w:val="20"/>
              </w:rPr>
              <w:t>AWR 101 with a “C” or better, ECO 204,</w:t>
            </w:r>
            <w:r w:rsidR="00B81BD7">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p w14:paraId="013896F4" w14:textId="77777777" w:rsidR="009B7571" w:rsidRDefault="00783E03" w:rsidP="009B7571">
            <w:pPr>
              <w:ind w:left="720"/>
              <w:rPr>
                <w:rFonts w:ascii="Times New Roman" w:hAnsi="Times New Roman" w:cs="Times New Roman"/>
                <w:sz w:val="24"/>
              </w:rPr>
            </w:pPr>
            <w:r>
              <w:rPr>
                <w:rFonts w:ascii="Times New Roman" w:hAnsi="Times New Roman" w:cs="Times New Roman"/>
                <w:b/>
                <w:i/>
                <w:sz w:val="20"/>
              </w:rPr>
              <w:t>Pre/</w:t>
            </w:r>
            <w:r w:rsidR="009B7571" w:rsidRPr="00B81BD7">
              <w:rPr>
                <w:rFonts w:ascii="Times New Roman" w:hAnsi="Times New Roman" w:cs="Times New Roman"/>
                <w:b/>
                <w:i/>
                <w:sz w:val="20"/>
              </w:rPr>
              <w:t>Co-Req:</w:t>
            </w:r>
            <w:r w:rsidR="009B7571" w:rsidRPr="009B7571">
              <w:rPr>
                <w:rFonts w:ascii="Times New Roman" w:hAnsi="Times New Roman" w:cs="Times New Roman"/>
                <w:i/>
                <w:sz w:val="20"/>
              </w:rPr>
              <w:t xml:space="preserve"> BAC 100</w:t>
            </w:r>
          </w:p>
        </w:tc>
        <w:tc>
          <w:tcPr>
            <w:tcW w:w="1440" w:type="dxa"/>
          </w:tcPr>
          <w:p w14:paraId="1A81F0B1" w14:textId="77777777" w:rsidR="002D5733" w:rsidRPr="00601311" w:rsidRDefault="002D5733" w:rsidP="00F74B59">
            <w:pPr>
              <w:rPr>
                <w:rFonts w:ascii="Times New Roman" w:hAnsi="Times New Roman" w:cs="Times New Roman"/>
                <w:sz w:val="24"/>
              </w:rPr>
            </w:pPr>
          </w:p>
        </w:tc>
        <w:tc>
          <w:tcPr>
            <w:tcW w:w="1440" w:type="dxa"/>
          </w:tcPr>
          <w:p w14:paraId="717AAFBA" w14:textId="77777777" w:rsidR="002D5733" w:rsidRPr="00601311" w:rsidRDefault="002D5733" w:rsidP="00F74B59">
            <w:pPr>
              <w:rPr>
                <w:rFonts w:ascii="Times New Roman" w:hAnsi="Times New Roman" w:cs="Times New Roman"/>
                <w:sz w:val="24"/>
              </w:rPr>
            </w:pPr>
          </w:p>
        </w:tc>
      </w:tr>
      <w:tr w:rsidR="00C64418" w:rsidRPr="00601311" w14:paraId="49F55BBC" w14:textId="77777777" w:rsidTr="663BAA9A">
        <w:tc>
          <w:tcPr>
            <w:tcW w:w="8064" w:type="dxa"/>
          </w:tcPr>
          <w:p w14:paraId="7DFB7DDB" w14:textId="77777777" w:rsidR="00C64418" w:rsidRDefault="00C64418" w:rsidP="00C3490C">
            <w:pPr>
              <w:rPr>
                <w:rFonts w:ascii="Times New Roman" w:hAnsi="Times New Roman" w:cs="Times New Roman"/>
                <w:i/>
                <w:sz w:val="20"/>
              </w:rPr>
            </w:pPr>
            <w:r>
              <w:rPr>
                <w:rFonts w:ascii="Times New Roman" w:hAnsi="Times New Roman" w:cs="Times New Roman"/>
                <w:sz w:val="24"/>
              </w:rPr>
              <w:t>MGT 431 (4cr) – Practical Strategic Assessment (</w:t>
            </w:r>
            <w:r>
              <w:rPr>
                <w:rFonts w:ascii="Times New Roman" w:hAnsi="Times New Roman" w:cs="Times New Roman"/>
                <w:i/>
                <w:sz w:val="20"/>
              </w:rPr>
              <w:t xml:space="preserve">Only offered Fall and Spring.)  </w:t>
            </w:r>
          </w:p>
          <w:p w14:paraId="08BBBB8D" w14:textId="77777777" w:rsidR="00C64418" w:rsidRDefault="00C64418" w:rsidP="00C3490C">
            <w:pPr>
              <w:ind w:left="720"/>
              <w:rPr>
                <w:rFonts w:ascii="Times New Roman" w:hAnsi="Times New Roman" w:cs="Times New Roman"/>
                <w:sz w:val="24"/>
              </w:rPr>
            </w:pPr>
            <w:r w:rsidRPr="00B81BD7">
              <w:rPr>
                <w:rFonts w:ascii="Times New Roman" w:hAnsi="Times New Roman" w:cs="Times New Roman"/>
                <w:b/>
                <w:i/>
                <w:sz w:val="20"/>
              </w:rPr>
              <w:t>Pre-Req:</w:t>
            </w:r>
            <w:r>
              <w:rPr>
                <w:rFonts w:ascii="Times New Roman" w:hAnsi="Times New Roman" w:cs="Times New Roman"/>
                <w:i/>
                <w:sz w:val="20"/>
              </w:rPr>
              <w:t xml:space="preserve"> Senior Standing, BUS 221, </w:t>
            </w:r>
            <w:proofErr w:type="spellStart"/>
            <w:r>
              <w:rPr>
                <w:rFonts w:ascii="Times New Roman" w:hAnsi="Times New Roman" w:cs="Times New Roman"/>
                <w:i/>
                <w:sz w:val="20"/>
              </w:rPr>
              <w:t>ITM</w:t>
            </w:r>
            <w:proofErr w:type="spellEnd"/>
            <w:r>
              <w:rPr>
                <w:rFonts w:ascii="Times New Roman" w:hAnsi="Times New Roman" w:cs="Times New Roman"/>
                <w:i/>
                <w:sz w:val="20"/>
              </w:rPr>
              <w:t xml:space="preserve"> 220, FIN 310, MGT 330, MKT 300, and </w:t>
            </w:r>
            <w:r w:rsidRPr="009B7571">
              <w:rPr>
                <w:rFonts w:ascii="Times New Roman" w:hAnsi="Times New Roman" w:cs="Times New Roman"/>
                <w:i/>
                <w:sz w:val="20"/>
              </w:rPr>
              <w:t>COB Requirements</w:t>
            </w:r>
            <w:r>
              <w:rPr>
                <w:rFonts w:ascii="Times New Roman" w:hAnsi="Times New Roman" w:cs="Times New Roman"/>
                <w:i/>
                <w:sz w:val="20"/>
              </w:rPr>
              <w:t xml:space="preserve"> for taking 300-Level Courses</w:t>
            </w:r>
          </w:p>
        </w:tc>
        <w:tc>
          <w:tcPr>
            <w:tcW w:w="1440" w:type="dxa"/>
          </w:tcPr>
          <w:p w14:paraId="56EE48EE" w14:textId="77777777" w:rsidR="00C64418" w:rsidRPr="00601311" w:rsidRDefault="00C64418" w:rsidP="00C3490C">
            <w:pPr>
              <w:rPr>
                <w:rFonts w:ascii="Times New Roman" w:hAnsi="Times New Roman" w:cs="Times New Roman"/>
                <w:sz w:val="24"/>
              </w:rPr>
            </w:pPr>
          </w:p>
        </w:tc>
        <w:tc>
          <w:tcPr>
            <w:tcW w:w="1440" w:type="dxa"/>
          </w:tcPr>
          <w:p w14:paraId="2908EB2C" w14:textId="77777777" w:rsidR="00C64418" w:rsidRPr="00601311" w:rsidRDefault="00C64418" w:rsidP="00C3490C">
            <w:pPr>
              <w:rPr>
                <w:rFonts w:ascii="Times New Roman" w:hAnsi="Times New Roman" w:cs="Times New Roman"/>
                <w:sz w:val="24"/>
              </w:rPr>
            </w:pPr>
          </w:p>
        </w:tc>
      </w:tr>
      <w:tr w:rsidR="002D5733" w:rsidRPr="002D5733" w14:paraId="3353056E" w14:textId="77777777" w:rsidTr="663BAA9A">
        <w:tc>
          <w:tcPr>
            <w:tcW w:w="10944" w:type="dxa"/>
            <w:gridSpan w:val="3"/>
            <w:shd w:val="clear" w:color="auto" w:fill="D9D9D9" w:themeFill="background1" w:themeFillShade="D9"/>
          </w:tcPr>
          <w:p w14:paraId="441DF1DC" w14:textId="77777777" w:rsidR="002D5733" w:rsidRDefault="002D5733" w:rsidP="008E0421">
            <w:pPr>
              <w:pStyle w:val="DegreePlan1"/>
            </w:pPr>
            <w:r w:rsidRPr="002D5733">
              <w:t xml:space="preserve">Communication Requirement </w:t>
            </w:r>
            <w:r w:rsidR="0008501E">
              <w:t xml:space="preserve">(4 Credits) </w:t>
            </w:r>
          </w:p>
          <w:p w14:paraId="1C0DCA06" w14:textId="77777777" w:rsidR="00D848ED" w:rsidRPr="002D5733" w:rsidRDefault="00D848ED" w:rsidP="00D848ED">
            <w:pPr>
              <w:rPr>
                <w:rFonts w:ascii="Times New Roman" w:hAnsi="Times New Roman" w:cs="Times New Roman"/>
                <w:b/>
                <w:sz w:val="24"/>
              </w:rPr>
            </w:pPr>
            <w:r>
              <w:rPr>
                <w:rFonts w:ascii="Times New Roman" w:hAnsi="Times New Roman" w:cs="Times New Roman"/>
                <w:i/>
                <w:sz w:val="24"/>
              </w:rPr>
              <w:t>Can satisfy part of HFA requirement</w:t>
            </w:r>
          </w:p>
        </w:tc>
      </w:tr>
      <w:tr w:rsidR="002D5733" w:rsidRPr="00601311" w14:paraId="693DCB0E" w14:textId="77777777" w:rsidTr="663BAA9A">
        <w:tc>
          <w:tcPr>
            <w:tcW w:w="8064" w:type="dxa"/>
          </w:tcPr>
          <w:p w14:paraId="14DF457E" w14:textId="77777777" w:rsidR="002D5733" w:rsidRDefault="002D5733" w:rsidP="00F74B59">
            <w:pPr>
              <w:rPr>
                <w:rFonts w:ascii="Times New Roman" w:hAnsi="Times New Roman" w:cs="Times New Roman"/>
                <w:sz w:val="24"/>
              </w:rPr>
            </w:pPr>
            <w:proofErr w:type="spellStart"/>
            <w:r>
              <w:rPr>
                <w:rFonts w:ascii="Times New Roman" w:hAnsi="Times New Roman" w:cs="Times New Roman"/>
                <w:sz w:val="24"/>
              </w:rPr>
              <w:t>SPE</w:t>
            </w:r>
            <w:proofErr w:type="spellEnd"/>
            <w:r>
              <w:rPr>
                <w:rFonts w:ascii="Times New Roman" w:hAnsi="Times New Roman" w:cs="Times New Roman"/>
                <w:sz w:val="24"/>
              </w:rPr>
              <w:t xml:space="preserve"> 208 (4</w:t>
            </w:r>
            <w:r w:rsidR="00783E03">
              <w:rPr>
                <w:rFonts w:ascii="Times New Roman" w:hAnsi="Times New Roman" w:cs="Times New Roman"/>
                <w:sz w:val="24"/>
              </w:rPr>
              <w:t>cr</w:t>
            </w:r>
            <w:r>
              <w:rPr>
                <w:rFonts w:ascii="Times New Roman" w:hAnsi="Times New Roman" w:cs="Times New Roman"/>
                <w:sz w:val="24"/>
              </w:rPr>
              <w:t xml:space="preserve">) – Speech for Business and the Professions </w:t>
            </w:r>
          </w:p>
          <w:p w14:paraId="5B2C5192" w14:textId="77777777" w:rsidR="002D5733" w:rsidRPr="004867E8" w:rsidRDefault="004867E8" w:rsidP="00711CC1">
            <w:pPr>
              <w:ind w:left="2160"/>
              <w:rPr>
                <w:rFonts w:ascii="Times New Roman" w:hAnsi="Times New Roman" w:cs="Times New Roman"/>
                <w:b/>
                <w:sz w:val="24"/>
              </w:rPr>
            </w:pPr>
            <w:r>
              <w:rPr>
                <w:rFonts w:ascii="Times New Roman" w:hAnsi="Times New Roman" w:cs="Times New Roman"/>
                <w:b/>
                <w:sz w:val="24"/>
              </w:rPr>
              <w:t>OR</w:t>
            </w:r>
          </w:p>
          <w:p w14:paraId="62D5A2CF" w14:textId="77777777" w:rsidR="002D5733" w:rsidRDefault="002D5733" w:rsidP="002D5733">
            <w:pPr>
              <w:rPr>
                <w:rFonts w:ascii="Times New Roman" w:hAnsi="Times New Roman" w:cs="Times New Roman"/>
                <w:sz w:val="24"/>
              </w:rPr>
            </w:pPr>
            <w:proofErr w:type="spellStart"/>
            <w:r>
              <w:rPr>
                <w:rFonts w:ascii="Times New Roman" w:hAnsi="Times New Roman" w:cs="Times New Roman"/>
                <w:sz w:val="24"/>
              </w:rPr>
              <w:t>SPE</w:t>
            </w:r>
            <w:proofErr w:type="spellEnd"/>
            <w:r>
              <w:rPr>
                <w:rFonts w:ascii="Times New Roman" w:hAnsi="Times New Roman" w:cs="Times New Roman"/>
                <w:sz w:val="24"/>
              </w:rPr>
              <w:t xml:space="preserve"> 308 (4</w:t>
            </w:r>
            <w:r w:rsidR="00783E03">
              <w:rPr>
                <w:rFonts w:ascii="Times New Roman" w:hAnsi="Times New Roman" w:cs="Times New Roman"/>
                <w:sz w:val="24"/>
              </w:rPr>
              <w:t>cr</w:t>
            </w:r>
            <w:r>
              <w:rPr>
                <w:rFonts w:ascii="Times New Roman" w:hAnsi="Times New Roman" w:cs="Times New Roman"/>
                <w:sz w:val="24"/>
              </w:rPr>
              <w:t>) – Group Presentation and Leading Change</w:t>
            </w:r>
          </w:p>
          <w:p w14:paraId="48AEF851" w14:textId="77777777" w:rsidR="002D5733" w:rsidRPr="002D5733" w:rsidRDefault="002D5733" w:rsidP="002D5733">
            <w:pPr>
              <w:ind w:left="720"/>
              <w:rPr>
                <w:rFonts w:ascii="Times New Roman" w:hAnsi="Times New Roman" w:cs="Times New Roman"/>
                <w:i/>
                <w:sz w:val="20"/>
              </w:rPr>
            </w:pPr>
            <w:proofErr w:type="spellStart"/>
            <w:r>
              <w:rPr>
                <w:rFonts w:ascii="Times New Roman" w:hAnsi="Times New Roman" w:cs="Times New Roman"/>
                <w:i/>
                <w:sz w:val="20"/>
              </w:rPr>
              <w:t>SPE</w:t>
            </w:r>
            <w:proofErr w:type="spellEnd"/>
            <w:r>
              <w:rPr>
                <w:rFonts w:ascii="Times New Roman" w:hAnsi="Times New Roman" w:cs="Times New Roman"/>
                <w:i/>
                <w:sz w:val="20"/>
              </w:rPr>
              <w:t xml:space="preserve"> 308 is intended for students who have already taken a speech course</w:t>
            </w:r>
          </w:p>
        </w:tc>
        <w:tc>
          <w:tcPr>
            <w:tcW w:w="1440" w:type="dxa"/>
          </w:tcPr>
          <w:p w14:paraId="121FD38A" w14:textId="77777777" w:rsidR="002D5733" w:rsidRPr="00601311" w:rsidRDefault="002D5733" w:rsidP="00F74B59">
            <w:pPr>
              <w:rPr>
                <w:rFonts w:ascii="Times New Roman" w:hAnsi="Times New Roman" w:cs="Times New Roman"/>
                <w:sz w:val="24"/>
              </w:rPr>
            </w:pPr>
          </w:p>
        </w:tc>
        <w:tc>
          <w:tcPr>
            <w:tcW w:w="1440" w:type="dxa"/>
          </w:tcPr>
          <w:p w14:paraId="1FE2DD96" w14:textId="77777777" w:rsidR="002D5733" w:rsidRPr="00601311" w:rsidRDefault="002D5733" w:rsidP="00F74B59">
            <w:pPr>
              <w:rPr>
                <w:rFonts w:ascii="Times New Roman" w:hAnsi="Times New Roman" w:cs="Times New Roman"/>
                <w:sz w:val="24"/>
              </w:rPr>
            </w:pPr>
          </w:p>
        </w:tc>
      </w:tr>
      <w:tr w:rsidR="00432275" w:rsidRPr="00432275" w14:paraId="12F479B6" w14:textId="77777777" w:rsidTr="663BAA9A">
        <w:tc>
          <w:tcPr>
            <w:tcW w:w="10944" w:type="dxa"/>
            <w:gridSpan w:val="3"/>
            <w:shd w:val="clear" w:color="auto" w:fill="D9D9D9" w:themeFill="background1" w:themeFillShade="D9"/>
          </w:tcPr>
          <w:p w14:paraId="48BF06A4" w14:textId="77777777" w:rsidR="00AB58C0" w:rsidRPr="00432275" w:rsidRDefault="00837F6B" w:rsidP="008E0421">
            <w:pPr>
              <w:pStyle w:val="DegreePlan1"/>
            </w:pPr>
            <w:r>
              <w:t xml:space="preserve">ENTREPRENEURSHIP </w:t>
            </w:r>
            <w:r w:rsidR="00432275" w:rsidRPr="00432275">
              <w:t>SPECIFIC COURSES</w:t>
            </w:r>
            <w:r w:rsidR="00ED5888">
              <w:t xml:space="preserve"> (24</w:t>
            </w:r>
            <w:r w:rsidR="0008501E">
              <w:t xml:space="preserve"> Credits)</w:t>
            </w:r>
          </w:p>
        </w:tc>
      </w:tr>
      <w:tr w:rsidR="00CD5B3D" w:rsidRPr="00601311" w14:paraId="24A0D39A" w14:textId="77777777" w:rsidTr="663BAA9A">
        <w:tc>
          <w:tcPr>
            <w:tcW w:w="10944" w:type="dxa"/>
            <w:gridSpan w:val="3"/>
            <w:shd w:val="clear" w:color="auto" w:fill="D9D9D9" w:themeFill="background1" w:themeFillShade="D9"/>
          </w:tcPr>
          <w:p w14:paraId="2AC5D92C" w14:textId="77777777" w:rsidR="00CD5B3D" w:rsidRPr="00CD5B3D" w:rsidRDefault="00CD5B3D" w:rsidP="00F74B59">
            <w:pPr>
              <w:rPr>
                <w:rFonts w:ascii="Times New Roman" w:hAnsi="Times New Roman" w:cs="Times New Roman"/>
                <w:i/>
                <w:sz w:val="21"/>
                <w:szCs w:val="21"/>
              </w:rPr>
            </w:pPr>
            <w:r w:rsidRPr="00CD5B3D">
              <w:rPr>
                <w:rFonts w:ascii="Times New Roman" w:hAnsi="Times New Roman" w:cs="Times New Roman"/>
                <w:i/>
                <w:sz w:val="21"/>
                <w:szCs w:val="21"/>
              </w:rPr>
              <w:t>Students must maintain a Major GPA of a 2.0 to be eligible for graduation.</w:t>
            </w:r>
          </w:p>
        </w:tc>
      </w:tr>
      <w:tr w:rsidR="00432275" w:rsidRPr="00601311" w14:paraId="7E52228C" w14:textId="77777777" w:rsidTr="663BAA9A">
        <w:tc>
          <w:tcPr>
            <w:tcW w:w="8064" w:type="dxa"/>
          </w:tcPr>
          <w:p w14:paraId="433416A8" w14:textId="77777777" w:rsidR="00432275" w:rsidRDefault="00ED5888" w:rsidP="003D787A">
            <w:pPr>
              <w:rPr>
                <w:rFonts w:ascii="Times New Roman" w:hAnsi="Times New Roman" w:cs="Times New Roman"/>
                <w:sz w:val="24"/>
              </w:rPr>
            </w:pPr>
            <w:proofErr w:type="spellStart"/>
            <w:r>
              <w:rPr>
                <w:rFonts w:ascii="Times New Roman" w:hAnsi="Times New Roman" w:cs="Times New Roman"/>
                <w:sz w:val="24"/>
              </w:rPr>
              <w:t>ENT</w:t>
            </w:r>
            <w:proofErr w:type="spellEnd"/>
            <w:r>
              <w:rPr>
                <w:rFonts w:ascii="Times New Roman" w:hAnsi="Times New Roman" w:cs="Times New Roman"/>
                <w:sz w:val="24"/>
              </w:rPr>
              <w:t xml:space="preserve"> 320</w:t>
            </w:r>
            <w:r w:rsidR="00432275">
              <w:rPr>
                <w:rFonts w:ascii="Times New Roman" w:hAnsi="Times New Roman" w:cs="Times New Roman"/>
                <w:sz w:val="24"/>
              </w:rPr>
              <w:t xml:space="preserve"> (4</w:t>
            </w:r>
            <w:r w:rsidR="00783E03">
              <w:rPr>
                <w:rFonts w:ascii="Times New Roman" w:hAnsi="Times New Roman" w:cs="Times New Roman"/>
                <w:sz w:val="24"/>
              </w:rPr>
              <w:t>cr</w:t>
            </w:r>
            <w:r w:rsidR="00432275">
              <w:rPr>
                <w:rFonts w:ascii="Times New Roman" w:hAnsi="Times New Roman" w:cs="Times New Roman"/>
                <w:sz w:val="24"/>
              </w:rPr>
              <w:t xml:space="preserve">) – </w:t>
            </w:r>
            <w:r>
              <w:rPr>
                <w:rFonts w:ascii="Times New Roman" w:hAnsi="Times New Roman" w:cs="Times New Roman"/>
                <w:sz w:val="24"/>
              </w:rPr>
              <w:t>Introduction to Entrepreneurship/Feasibility</w:t>
            </w:r>
          </w:p>
          <w:p w14:paraId="1DBE75C9" w14:textId="77777777" w:rsidR="003D787A" w:rsidRPr="007861E2" w:rsidRDefault="007861E2" w:rsidP="007861E2">
            <w:pPr>
              <w:ind w:left="720"/>
              <w:rPr>
                <w:rFonts w:ascii="Times New Roman" w:hAnsi="Times New Roman" w:cs="Times New Roman"/>
                <w:i/>
                <w:sz w:val="24"/>
              </w:rPr>
            </w:pPr>
            <w:r w:rsidRPr="00AB58C0">
              <w:rPr>
                <w:rFonts w:ascii="Times New Roman" w:hAnsi="Times New Roman" w:cs="Times New Roman"/>
                <w:b/>
                <w:i/>
                <w:sz w:val="20"/>
                <w:szCs w:val="20"/>
              </w:rPr>
              <w:t>Pre-Req:</w:t>
            </w:r>
            <w:r>
              <w:rPr>
                <w:rFonts w:ascii="Times New Roman" w:hAnsi="Times New Roman" w:cs="Times New Roman"/>
                <w:b/>
                <w:i/>
                <w:sz w:val="20"/>
                <w:szCs w:val="20"/>
              </w:rPr>
              <w:t xml:space="preserve"> </w:t>
            </w:r>
            <w:r w:rsidR="00ED5888">
              <w:rPr>
                <w:rFonts w:ascii="Times New Roman" w:hAnsi="Times New Roman" w:cs="Times New Roman"/>
                <w:i/>
                <w:sz w:val="20"/>
                <w:szCs w:val="20"/>
              </w:rPr>
              <w:t xml:space="preserve">AWR 101, AWR 201, and </w:t>
            </w:r>
            <w:r w:rsidRPr="009B7571">
              <w:rPr>
                <w:rFonts w:ascii="Times New Roman" w:hAnsi="Times New Roman" w:cs="Times New Roman"/>
                <w:i/>
                <w:sz w:val="20"/>
              </w:rPr>
              <w:t>COB Requirements for taking 300-Level Courses</w:t>
            </w:r>
          </w:p>
        </w:tc>
        <w:tc>
          <w:tcPr>
            <w:tcW w:w="1440" w:type="dxa"/>
          </w:tcPr>
          <w:p w14:paraId="27357532" w14:textId="77777777" w:rsidR="00432275" w:rsidRPr="00601311" w:rsidRDefault="00432275" w:rsidP="00F74B59">
            <w:pPr>
              <w:rPr>
                <w:rFonts w:ascii="Times New Roman" w:hAnsi="Times New Roman" w:cs="Times New Roman"/>
                <w:sz w:val="24"/>
              </w:rPr>
            </w:pPr>
          </w:p>
        </w:tc>
        <w:tc>
          <w:tcPr>
            <w:tcW w:w="1440" w:type="dxa"/>
          </w:tcPr>
          <w:p w14:paraId="07F023C8" w14:textId="77777777" w:rsidR="00432275" w:rsidRPr="00601311" w:rsidRDefault="00432275" w:rsidP="00F74B59">
            <w:pPr>
              <w:rPr>
                <w:rFonts w:ascii="Times New Roman" w:hAnsi="Times New Roman" w:cs="Times New Roman"/>
                <w:sz w:val="24"/>
              </w:rPr>
            </w:pPr>
          </w:p>
        </w:tc>
      </w:tr>
      <w:tr w:rsidR="00432275" w:rsidRPr="00601311" w14:paraId="2F850753" w14:textId="77777777" w:rsidTr="663BAA9A">
        <w:tc>
          <w:tcPr>
            <w:tcW w:w="8064" w:type="dxa"/>
          </w:tcPr>
          <w:p w14:paraId="011652C5" w14:textId="77777777" w:rsidR="00432275" w:rsidRDefault="00ED5888" w:rsidP="00F74B59">
            <w:pPr>
              <w:rPr>
                <w:rFonts w:ascii="Times New Roman" w:hAnsi="Times New Roman" w:cs="Times New Roman"/>
                <w:sz w:val="24"/>
              </w:rPr>
            </w:pPr>
            <w:proofErr w:type="spellStart"/>
            <w:r>
              <w:rPr>
                <w:rFonts w:ascii="Times New Roman" w:hAnsi="Times New Roman" w:cs="Times New Roman"/>
                <w:sz w:val="24"/>
              </w:rPr>
              <w:t>ENT</w:t>
            </w:r>
            <w:proofErr w:type="spellEnd"/>
            <w:r w:rsidR="007861E2">
              <w:rPr>
                <w:rFonts w:ascii="Times New Roman" w:hAnsi="Times New Roman" w:cs="Times New Roman"/>
                <w:sz w:val="24"/>
              </w:rPr>
              <w:t xml:space="preserve"> 3</w:t>
            </w:r>
            <w:r>
              <w:rPr>
                <w:rFonts w:ascii="Times New Roman" w:hAnsi="Times New Roman" w:cs="Times New Roman"/>
                <w:sz w:val="24"/>
              </w:rPr>
              <w:t>60</w:t>
            </w:r>
            <w:r w:rsidR="00432275">
              <w:rPr>
                <w:rFonts w:ascii="Times New Roman" w:hAnsi="Times New Roman" w:cs="Times New Roman"/>
                <w:sz w:val="24"/>
              </w:rPr>
              <w:t xml:space="preserve"> (4</w:t>
            </w:r>
            <w:r w:rsidR="00783E03">
              <w:rPr>
                <w:rFonts w:ascii="Times New Roman" w:hAnsi="Times New Roman" w:cs="Times New Roman"/>
                <w:sz w:val="24"/>
              </w:rPr>
              <w:t>cr</w:t>
            </w:r>
            <w:r w:rsidR="00085783">
              <w:rPr>
                <w:rFonts w:ascii="Times New Roman" w:hAnsi="Times New Roman" w:cs="Times New Roman"/>
                <w:sz w:val="24"/>
              </w:rPr>
              <w:t xml:space="preserve">) – </w:t>
            </w:r>
            <w:r>
              <w:rPr>
                <w:rFonts w:ascii="Times New Roman" w:hAnsi="Times New Roman" w:cs="Times New Roman"/>
                <w:sz w:val="24"/>
              </w:rPr>
              <w:t>New Venture Finance</w:t>
            </w:r>
          </w:p>
          <w:p w14:paraId="006B7984" w14:textId="77777777" w:rsidR="00432275" w:rsidRDefault="00432275" w:rsidP="00ED5888">
            <w:pPr>
              <w:ind w:left="720"/>
              <w:rPr>
                <w:rFonts w:ascii="Times New Roman" w:hAnsi="Times New Roman" w:cs="Times New Roman"/>
                <w:i/>
                <w:sz w:val="20"/>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w:t>
            </w:r>
            <w:proofErr w:type="spellStart"/>
            <w:r w:rsidR="00ED5888">
              <w:rPr>
                <w:rFonts w:ascii="Times New Roman" w:hAnsi="Times New Roman" w:cs="Times New Roman"/>
                <w:i/>
                <w:sz w:val="20"/>
                <w:szCs w:val="20"/>
              </w:rPr>
              <w:t>ENT</w:t>
            </w:r>
            <w:proofErr w:type="spellEnd"/>
            <w:r w:rsidR="00ED5888">
              <w:rPr>
                <w:rFonts w:ascii="Times New Roman" w:hAnsi="Times New Roman" w:cs="Times New Roman"/>
                <w:i/>
                <w:sz w:val="20"/>
                <w:szCs w:val="20"/>
              </w:rPr>
              <w:t xml:space="preserve"> 320, FIN 310, and </w:t>
            </w:r>
            <w:r w:rsidR="00ED5888" w:rsidRPr="009B7571">
              <w:rPr>
                <w:rFonts w:ascii="Times New Roman" w:hAnsi="Times New Roman" w:cs="Times New Roman"/>
                <w:i/>
                <w:sz w:val="20"/>
              </w:rPr>
              <w:t>COB Requirements for taking 300-Level Courses</w:t>
            </w:r>
          </w:p>
          <w:p w14:paraId="10FF7259" w14:textId="77777777" w:rsidR="00ED5888" w:rsidRPr="00ED5888" w:rsidRDefault="00ED5888" w:rsidP="00ED5888">
            <w:pPr>
              <w:ind w:left="720"/>
              <w:rPr>
                <w:rFonts w:ascii="Times New Roman" w:hAnsi="Times New Roman" w:cs="Times New Roman"/>
                <w:sz w:val="24"/>
              </w:rPr>
            </w:pPr>
            <w:r>
              <w:rPr>
                <w:rFonts w:ascii="Times New Roman" w:hAnsi="Times New Roman" w:cs="Times New Roman"/>
                <w:b/>
                <w:i/>
                <w:sz w:val="20"/>
                <w:szCs w:val="20"/>
              </w:rPr>
              <w:t xml:space="preserve">Co-Req: </w:t>
            </w:r>
            <w:proofErr w:type="spellStart"/>
            <w:r>
              <w:rPr>
                <w:rFonts w:ascii="Times New Roman" w:hAnsi="Times New Roman" w:cs="Times New Roman"/>
                <w:i/>
                <w:sz w:val="20"/>
                <w:szCs w:val="20"/>
              </w:rPr>
              <w:t>ENT</w:t>
            </w:r>
            <w:proofErr w:type="spellEnd"/>
            <w:r>
              <w:rPr>
                <w:rFonts w:ascii="Times New Roman" w:hAnsi="Times New Roman" w:cs="Times New Roman"/>
                <w:i/>
                <w:sz w:val="20"/>
                <w:szCs w:val="20"/>
              </w:rPr>
              <w:t xml:space="preserve"> 487</w:t>
            </w:r>
          </w:p>
        </w:tc>
        <w:tc>
          <w:tcPr>
            <w:tcW w:w="1440" w:type="dxa"/>
          </w:tcPr>
          <w:p w14:paraId="4BDB5498" w14:textId="77777777" w:rsidR="00432275" w:rsidRPr="00601311" w:rsidRDefault="00432275" w:rsidP="00F74B59">
            <w:pPr>
              <w:rPr>
                <w:rFonts w:ascii="Times New Roman" w:hAnsi="Times New Roman" w:cs="Times New Roman"/>
                <w:sz w:val="24"/>
              </w:rPr>
            </w:pPr>
          </w:p>
        </w:tc>
        <w:tc>
          <w:tcPr>
            <w:tcW w:w="1440" w:type="dxa"/>
          </w:tcPr>
          <w:p w14:paraId="2916C19D" w14:textId="77777777" w:rsidR="00432275" w:rsidRPr="00601311" w:rsidRDefault="00432275" w:rsidP="00F74B59">
            <w:pPr>
              <w:rPr>
                <w:rFonts w:ascii="Times New Roman" w:hAnsi="Times New Roman" w:cs="Times New Roman"/>
                <w:sz w:val="24"/>
              </w:rPr>
            </w:pPr>
          </w:p>
        </w:tc>
      </w:tr>
      <w:tr w:rsidR="00432275" w:rsidRPr="00601311" w14:paraId="08024A4D" w14:textId="77777777" w:rsidTr="663BAA9A">
        <w:tc>
          <w:tcPr>
            <w:tcW w:w="8064" w:type="dxa"/>
          </w:tcPr>
          <w:p w14:paraId="1E8B35AB" w14:textId="77777777" w:rsidR="003D787A" w:rsidRDefault="00ED5888" w:rsidP="003D787A">
            <w:pPr>
              <w:rPr>
                <w:rFonts w:ascii="Times New Roman" w:hAnsi="Times New Roman" w:cs="Times New Roman"/>
                <w:sz w:val="24"/>
              </w:rPr>
            </w:pPr>
            <w:proofErr w:type="spellStart"/>
            <w:r>
              <w:rPr>
                <w:rFonts w:ascii="Times New Roman" w:hAnsi="Times New Roman" w:cs="Times New Roman"/>
                <w:sz w:val="24"/>
              </w:rPr>
              <w:t>ENT</w:t>
            </w:r>
            <w:proofErr w:type="spellEnd"/>
            <w:r>
              <w:rPr>
                <w:rFonts w:ascii="Times New Roman" w:hAnsi="Times New Roman" w:cs="Times New Roman"/>
                <w:sz w:val="24"/>
              </w:rPr>
              <w:t xml:space="preserve"> 420</w:t>
            </w:r>
            <w:r w:rsidR="003D787A">
              <w:rPr>
                <w:rFonts w:ascii="Times New Roman" w:hAnsi="Times New Roman" w:cs="Times New Roman"/>
                <w:sz w:val="24"/>
              </w:rPr>
              <w:t xml:space="preserve"> (4cr) – </w:t>
            </w:r>
            <w:r>
              <w:rPr>
                <w:rFonts w:ascii="Times New Roman" w:hAnsi="Times New Roman" w:cs="Times New Roman"/>
                <w:sz w:val="24"/>
              </w:rPr>
              <w:t>Managing the Start Up Venture</w:t>
            </w:r>
          </w:p>
          <w:p w14:paraId="3E69A589" w14:textId="77777777" w:rsidR="0008501E" w:rsidRDefault="003D787A" w:rsidP="00ED5888">
            <w:pPr>
              <w:ind w:left="720"/>
              <w:rPr>
                <w:rFonts w:ascii="Times New Roman" w:hAnsi="Times New Roman" w:cs="Times New Roman"/>
                <w:sz w:val="24"/>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w:t>
            </w:r>
            <w:proofErr w:type="spellStart"/>
            <w:r w:rsidR="00ED5888">
              <w:rPr>
                <w:rFonts w:ascii="Times New Roman" w:hAnsi="Times New Roman" w:cs="Times New Roman"/>
                <w:i/>
                <w:sz w:val="20"/>
                <w:szCs w:val="20"/>
              </w:rPr>
              <w:t>ENT</w:t>
            </w:r>
            <w:proofErr w:type="spellEnd"/>
            <w:r w:rsidR="00ED5888">
              <w:rPr>
                <w:rFonts w:ascii="Times New Roman" w:hAnsi="Times New Roman" w:cs="Times New Roman"/>
                <w:i/>
                <w:sz w:val="20"/>
                <w:szCs w:val="20"/>
              </w:rPr>
              <w:t xml:space="preserve"> 320, MGT 330, and </w:t>
            </w:r>
            <w:r w:rsidR="00ED5888" w:rsidRPr="009B7571">
              <w:rPr>
                <w:rFonts w:ascii="Times New Roman" w:hAnsi="Times New Roman" w:cs="Times New Roman"/>
                <w:i/>
                <w:sz w:val="20"/>
              </w:rPr>
              <w:t>COB Requirements for taking 300-Level Courses</w:t>
            </w:r>
          </w:p>
        </w:tc>
        <w:tc>
          <w:tcPr>
            <w:tcW w:w="1440" w:type="dxa"/>
          </w:tcPr>
          <w:p w14:paraId="74869460" w14:textId="77777777" w:rsidR="00432275" w:rsidRPr="00601311" w:rsidRDefault="00432275" w:rsidP="00F74B59">
            <w:pPr>
              <w:rPr>
                <w:rFonts w:ascii="Times New Roman" w:hAnsi="Times New Roman" w:cs="Times New Roman"/>
                <w:sz w:val="24"/>
              </w:rPr>
            </w:pPr>
          </w:p>
        </w:tc>
        <w:tc>
          <w:tcPr>
            <w:tcW w:w="1440" w:type="dxa"/>
          </w:tcPr>
          <w:p w14:paraId="187F57B8" w14:textId="77777777" w:rsidR="00432275" w:rsidRPr="00601311" w:rsidRDefault="00432275" w:rsidP="00F74B59">
            <w:pPr>
              <w:rPr>
                <w:rFonts w:ascii="Times New Roman" w:hAnsi="Times New Roman" w:cs="Times New Roman"/>
                <w:sz w:val="24"/>
              </w:rPr>
            </w:pPr>
          </w:p>
        </w:tc>
      </w:tr>
      <w:tr w:rsidR="003D787A" w:rsidRPr="00601311" w14:paraId="00D72C0C" w14:textId="77777777" w:rsidTr="663BAA9A">
        <w:tc>
          <w:tcPr>
            <w:tcW w:w="8064" w:type="dxa"/>
          </w:tcPr>
          <w:p w14:paraId="05248F83" w14:textId="77777777" w:rsidR="003D787A" w:rsidRDefault="00ED5888" w:rsidP="003D787A">
            <w:pPr>
              <w:rPr>
                <w:rFonts w:ascii="Times New Roman" w:hAnsi="Times New Roman" w:cs="Times New Roman"/>
                <w:sz w:val="24"/>
              </w:rPr>
            </w:pPr>
            <w:proofErr w:type="spellStart"/>
            <w:r>
              <w:rPr>
                <w:rFonts w:ascii="Times New Roman" w:hAnsi="Times New Roman" w:cs="Times New Roman"/>
                <w:sz w:val="24"/>
              </w:rPr>
              <w:t>ENT</w:t>
            </w:r>
            <w:proofErr w:type="spellEnd"/>
            <w:r>
              <w:rPr>
                <w:rFonts w:ascii="Times New Roman" w:hAnsi="Times New Roman" w:cs="Times New Roman"/>
                <w:sz w:val="24"/>
              </w:rPr>
              <w:t xml:space="preserve"> 487</w:t>
            </w:r>
            <w:r w:rsidR="003D787A">
              <w:rPr>
                <w:rFonts w:ascii="Times New Roman" w:hAnsi="Times New Roman" w:cs="Times New Roman"/>
                <w:sz w:val="24"/>
              </w:rPr>
              <w:t xml:space="preserve"> (4cr) – </w:t>
            </w:r>
            <w:r>
              <w:rPr>
                <w:rFonts w:ascii="Times New Roman" w:hAnsi="Times New Roman" w:cs="Times New Roman"/>
                <w:sz w:val="24"/>
              </w:rPr>
              <w:t>Business Plan Development</w:t>
            </w:r>
          </w:p>
          <w:p w14:paraId="3A7EA025" w14:textId="4FCDC0F5" w:rsidR="003D787A" w:rsidRDefault="003D787A" w:rsidP="00ED5888">
            <w:pPr>
              <w:ind w:left="720"/>
              <w:rPr>
                <w:rFonts w:ascii="Times New Roman" w:hAnsi="Times New Roman" w:cs="Times New Roman"/>
                <w:i/>
                <w:sz w:val="20"/>
              </w:rPr>
            </w:pPr>
            <w:r w:rsidRPr="00AB58C0">
              <w:rPr>
                <w:rFonts w:ascii="Times New Roman" w:hAnsi="Times New Roman" w:cs="Times New Roman"/>
                <w:b/>
                <w:i/>
                <w:sz w:val="20"/>
                <w:szCs w:val="20"/>
              </w:rPr>
              <w:t>Pre-Req:</w:t>
            </w:r>
            <w:r w:rsidR="007861E2">
              <w:rPr>
                <w:rFonts w:ascii="Times New Roman" w:hAnsi="Times New Roman" w:cs="Times New Roman"/>
                <w:i/>
                <w:sz w:val="20"/>
                <w:szCs w:val="20"/>
              </w:rPr>
              <w:t xml:space="preserve"> </w:t>
            </w:r>
            <w:r w:rsidR="00E273D6">
              <w:rPr>
                <w:rFonts w:ascii="Times New Roman" w:hAnsi="Times New Roman" w:cs="Times New Roman"/>
                <w:i/>
                <w:sz w:val="20"/>
                <w:szCs w:val="20"/>
              </w:rPr>
              <w:t xml:space="preserve">BUS 221, </w:t>
            </w:r>
            <w:proofErr w:type="spellStart"/>
            <w:r w:rsidR="00E273D6">
              <w:rPr>
                <w:rFonts w:ascii="Times New Roman" w:hAnsi="Times New Roman" w:cs="Times New Roman"/>
                <w:i/>
                <w:sz w:val="20"/>
                <w:szCs w:val="20"/>
              </w:rPr>
              <w:t>ITM</w:t>
            </w:r>
            <w:proofErr w:type="spellEnd"/>
            <w:r w:rsidR="00E273D6">
              <w:rPr>
                <w:rFonts w:ascii="Times New Roman" w:hAnsi="Times New Roman" w:cs="Times New Roman"/>
                <w:i/>
                <w:sz w:val="20"/>
                <w:szCs w:val="20"/>
              </w:rPr>
              <w:t xml:space="preserve"> 220, </w:t>
            </w:r>
            <w:proofErr w:type="spellStart"/>
            <w:r w:rsidR="00E273D6">
              <w:rPr>
                <w:rFonts w:ascii="Times New Roman" w:hAnsi="Times New Roman" w:cs="Times New Roman"/>
                <w:i/>
                <w:sz w:val="20"/>
                <w:szCs w:val="20"/>
              </w:rPr>
              <w:t>ENT</w:t>
            </w:r>
            <w:proofErr w:type="spellEnd"/>
            <w:r w:rsidR="00E273D6">
              <w:rPr>
                <w:rFonts w:ascii="Times New Roman" w:hAnsi="Times New Roman" w:cs="Times New Roman"/>
                <w:i/>
                <w:sz w:val="20"/>
                <w:szCs w:val="20"/>
              </w:rPr>
              <w:t xml:space="preserve"> 320, FIN 310, MGT 330, MKT 300</w:t>
            </w:r>
            <w:r w:rsidR="00ED5888">
              <w:rPr>
                <w:rFonts w:ascii="Times New Roman" w:hAnsi="Times New Roman" w:cs="Times New Roman"/>
                <w:i/>
                <w:sz w:val="20"/>
                <w:szCs w:val="20"/>
              </w:rPr>
              <w:t xml:space="preserve">, and </w:t>
            </w:r>
            <w:r w:rsidR="00ED5888" w:rsidRPr="009B7571">
              <w:rPr>
                <w:rFonts w:ascii="Times New Roman" w:hAnsi="Times New Roman" w:cs="Times New Roman"/>
                <w:i/>
                <w:sz w:val="20"/>
              </w:rPr>
              <w:t>COB Requirements for taking 300-Level Courses</w:t>
            </w:r>
          </w:p>
          <w:p w14:paraId="77408BD4" w14:textId="77777777" w:rsidR="00ED5888" w:rsidRPr="00ED5888" w:rsidRDefault="00ED5888" w:rsidP="00ED5888">
            <w:pPr>
              <w:ind w:left="720"/>
              <w:rPr>
                <w:rFonts w:ascii="Times New Roman" w:hAnsi="Times New Roman" w:cs="Times New Roman"/>
                <w:i/>
                <w:sz w:val="24"/>
              </w:rPr>
            </w:pPr>
            <w:r>
              <w:rPr>
                <w:rFonts w:ascii="Times New Roman" w:hAnsi="Times New Roman" w:cs="Times New Roman"/>
                <w:b/>
                <w:i/>
                <w:sz w:val="20"/>
                <w:szCs w:val="20"/>
              </w:rPr>
              <w:t xml:space="preserve">Co-Req: </w:t>
            </w:r>
            <w:proofErr w:type="spellStart"/>
            <w:r>
              <w:rPr>
                <w:rFonts w:ascii="Times New Roman" w:hAnsi="Times New Roman" w:cs="Times New Roman"/>
                <w:i/>
                <w:sz w:val="20"/>
                <w:szCs w:val="20"/>
              </w:rPr>
              <w:t>ENT</w:t>
            </w:r>
            <w:proofErr w:type="spellEnd"/>
            <w:r>
              <w:rPr>
                <w:rFonts w:ascii="Times New Roman" w:hAnsi="Times New Roman" w:cs="Times New Roman"/>
                <w:i/>
                <w:sz w:val="20"/>
                <w:szCs w:val="20"/>
              </w:rPr>
              <w:t xml:space="preserve"> 360</w:t>
            </w:r>
          </w:p>
        </w:tc>
        <w:tc>
          <w:tcPr>
            <w:tcW w:w="1440" w:type="dxa"/>
          </w:tcPr>
          <w:p w14:paraId="54738AF4" w14:textId="77777777" w:rsidR="003D787A" w:rsidRPr="00601311" w:rsidRDefault="003D787A" w:rsidP="00F74B59">
            <w:pPr>
              <w:rPr>
                <w:rFonts w:ascii="Times New Roman" w:hAnsi="Times New Roman" w:cs="Times New Roman"/>
                <w:sz w:val="24"/>
              </w:rPr>
            </w:pPr>
          </w:p>
        </w:tc>
        <w:tc>
          <w:tcPr>
            <w:tcW w:w="1440" w:type="dxa"/>
          </w:tcPr>
          <w:p w14:paraId="46ABBD8F" w14:textId="77777777" w:rsidR="003D787A" w:rsidRPr="00601311" w:rsidRDefault="003D787A" w:rsidP="00F74B59">
            <w:pPr>
              <w:rPr>
                <w:rFonts w:ascii="Times New Roman" w:hAnsi="Times New Roman" w:cs="Times New Roman"/>
                <w:sz w:val="24"/>
              </w:rPr>
            </w:pPr>
          </w:p>
        </w:tc>
      </w:tr>
      <w:tr w:rsidR="003355E0" w:rsidRPr="00601311" w14:paraId="403C6BC4" w14:textId="77777777" w:rsidTr="663BAA9A">
        <w:tc>
          <w:tcPr>
            <w:tcW w:w="8064" w:type="dxa"/>
          </w:tcPr>
          <w:p w14:paraId="560ABD13" w14:textId="77777777" w:rsidR="003355E0" w:rsidRDefault="003355E0" w:rsidP="003D787A">
            <w:pPr>
              <w:rPr>
                <w:rFonts w:ascii="Times New Roman" w:hAnsi="Times New Roman" w:cs="Times New Roman"/>
                <w:sz w:val="24"/>
              </w:rPr>
            </w:pPr>
            <w:r>
              <w:rPr>
                <w:rFonts w:ascii="Times New Roman" w:hAnsi="Times New Roman" w:cs="Times New Roman"/>
                <w:sz w:val="24"/>
              </w:rPr>
              <w:t>MGT 355 (4cr) – The Art and Science of Negotiation</w:t>
            </w:r>
          </w:p>
          <w:p w14:paraId="227ED3B7" w14:textId="77777777" w:rsidR="003355E0" w:rsidRPr="003355E0" w:rsidRDefault="003355E0" w:rsidP="003355E0">
            <w:pPr>
              <w:ind w:left="720"/>
              <w:rPr>
                <w:rFonts w:ascii="Times New Roman" w:hAnsi="Times New Roman" w:cs="Times New Roman"/>
                <w:i/>
                <w:sz w:val="20"/>
                <w:szCs w:val="21"/>
              </w:rPr>
            </w:pPr>
            <w:r w:rsidRPr="003355E0">
              <w:rPr>
                <w:rFonts w:ascii="Times New Roman" w:hAnsi="Times New Roman" w:cs="Times New Roman"/>
                <w:b/>
                <w:i/>
                <w:sz w:val="20"/>
                <w:szCs w:val="21"/>
              </w:rPr>
              <w:t>Pre-Req:</w:t>
            </w:r>
            <w:r w:rsidRPr="003355E0">
              <w:rPr>
                <w:rFonts w:ascii="Times New Roman" w:hAnsi="Times New Roman" w:cs="Times New Roman"/>
                <w:i/>
                <w:sz w:val="20"/>
                <w:szCs w:val="21"/>
              </w:rPr>
              <w:t xml:space="preserve"> MGT 330, All Prerequisites for MGT 330, and COB Requirements for taking 300-Level Courses</w:t>
            </w:r>
          </w:p>
          <w:p w14:paraId="3642C392" w14:textId="77777777" w:rsidR="003355E0" w:rsidRPr="008068CD" w:rsidRDefault="663BAA9A" w:rsidP="663BAA9A">
            <w:pPr>
              <w:ind w:left="2160"/>
              <w:rPr>
                <w:rFonts w:ascii="Times New Roman" w:hAnsi="Times New Roman" w:cs="Times New Roman"/>
                <w:b/>
                <w:bCs/>
                <w:sz w:val="20"/>
                <w:szCs w:val="20"/>
              </w:rPr>
            </w:pPr>
            <w:r w:rsidRPr="663BAA9A">
              <w:rPr>
                <w:rFonts w:ascii="Times New Roman" w:hAnsi="Times New Roman" w:cs="Times New Roman"/>
                <w:b/>
                <w:bCs/>
                <w:sz w:val="20"/>
                <w:szCs w:val="20"/>
              </w:rPr>
              <w:t>OR</w:t>
            </w:r>
          </w:p>
          <w:p w14:paraId="32EAB2D4" w14:textId="77777777" w:rsidR="00E273D6" w:rsidRDefault="003355E0" w:rsidP="663BAA9A">
            <w:pPr>
              <w:rPr>
                <w:rFonts w:ascii="Times New Roman" w:hAnsi="Times New Roman" w:cs="Times New Roman"/>
                <w:sz w:val="24"/>
              </w:rPr>
            </w:pPr>
            <w:r>
              <w:rPr>
                <w:rFonts w:ascii="Times New Roman" w:hAnsi="Times New Roman" w:cs="Times New Roman"/>
                <w:sz w:val="24"/>
              </w:rPr>
              <w:t>MGT 365 (4cr) – Business Strategies for Emerging and the Base of the Pyramid Markets</w:t>
            </w:r>
          </w:p>
          <w:p w14:paraId="20671512" w14:textId="532E8304" w:rsidR="003355E0" w:rsidRPr="00E273D6" w:rsidRDefault="663BAA9A" w:rsidP="00E273D6">
            <w:pPr>
              <w:ind w:left="720"/>
              <w:rPr>
                <w:rFonts w:ascii="Times New Roman" w:hAnsi="Times New Roman" w:cs="Times New Roman"/>
                <w:sz w:val="24"/>
              </w:rPr>
            </w:pPr>
            <w:r w:rsidRPr="663BAA9A">
              <w:rPr>
                <w:rFonts w:ascii="Times New Roman" w:hAnsi="Times New Roman" w:cs="Times New Roman"/>
                <w:b/>
                <w:bCs/>
                <w:i/>
                <w:iCs/>
                <w:sz w:val="20"/>
                <w:szCs w:val="20"/>
              </w:rPr>
              <w:t>Pre-Req:</w:t>
            </w:r>
            <w:r w:rsidRPr="663BAA9A">
              <w:rPr>
                <w:rFonts w:ascii="Times New Roman" w:hAnsi="Times New Roman" w:cs="Times New Roman"/>
                <w:i/>
                <w:iCs/>
                <w:sz w:val="20"/>
                <w:szCs w:val="20"/>
              </w:rPr>
              <w:t xml:space="preserve"> ECO 204, ECO 205, </w:t>
            </w:r>
            <w:r w:rsidR="00E273D6">
              <w:rPr>
                <w:rFonts w:ascii="Times New Roman" w:hAnsi="Times New Roman" w:cs="Times New Roman"/>
                <w:i/>
                <w:iCs/>
                <w:sz w:val="20"/>
                <w:szCs w:val="20"/>
              </w:rPr>
              <w:t>junior standing</w:t>
            </w:r>
            <w:r w:rsidRPr="663BAA9A">
              <w:rPr>
                <w:rFonts w:ascii="Times New Roman" w:hAnsi="Times New Roman" w:cs="Times New Roman"/>
                <w:i/>
                <w:iCs/>
                <w:sz w:val="20"/>
                <w:szCs w:val="20"/>
              </w:rPr>
              <w:t>, and COB Requirements for taking 300-Level Courses</w:t>
            </w:r>
          </w:p>
          <w:p w14:paraId="2A18FD98" w14:textId="321C6626" w:rsidR="003355E0" w:rsidRPr="003355E0" w:rsidRDefault="663BAA9A" w:rsidP="00E273D6">
            <w:pPr>
              <w:ind w:left="2160"/>
              <w:rPr>
                <w:rFonts w:ascii="Times New Roman" w:hAnsi="Times New Roman" w:cs="Times New Roman"/>
                <w:b/>
                <w:bCs/>
                <w:sz w:val="20"/>
                <w:szCs w:val="20"/>
              </w:rPr>
            </w:pPr>
            <w:r w:rsidRPr="663BAA9A">
              <w:rPr>
                <w:rFonts w:ascii="Times New Roman" w:hAnsi="Times New Roman" w:cs="Times New Roman"/>
                <w:b/>
                <w:bCs/>
                <w:sz w:val="20"/>
                <w:szCs w:val="20"/>
              </w:rPr>
              <w:t>OR</w:t>
            </w:r>
          </w:p>
          <w:p w14:paraId="295512E7" w14:textId="637D1386" w:rsidR="003355E0" w:rsidRPr="003355E0" w:rsidRDefault="663BAA9A" w:rsidP="663BAA9A">
            <w:pPr>
              <w:rPr>
                <w:rFonts w:ascii="Times New Roman" w:hAnsi="Times New Roman" w:cs="Times New Roman"/>
                <w:i/>
                <w:iCs/>
                <w:sz w:val="20"/>
                <w:szCs w:val="20"/>
              </w:rPr>
            </w:pPr>
            <w:r w:rsidRPr="663BAA9A">
              <w:rPr>
                <w:rFonts w:ascii="Times New Roman" w:hAnsi="Times New Roman" w:cs="Times New Roman"/>
                <w:sz w:val="24"/>
                <w:szCs w:val="24"/>
              </w:rPr>
              <w:t xml:space="preserve">MGT 450 (4cr) - Born Global: International Entrepreneurship &amp; Strategy </w:t>
            </w:r>
          </w:p>
          <w:p w14:paraId="07BC2C04" w14:textId="60610FA8" w:rsidR="003355E0" w:rsidRPr="003355E0" w:rsidRDefault="663BAA9A" w:rsidP="00E273D6">
            <w:pPr>
              <w:ind w:left="720"/>
              <w:rPr>
                <w:rFonts w:ascii="Times New Roman" w:hAnsi="Times New Roman" w:cs="Times New Roman"/>
                <w:i/>
                <w:iCs/>
                <w:sz w:val="20"/>
                <w:szCs w:val="20"/>
              </w:rPr>
            </w:pPr>
            <w:r w:rsidRPr="663BAA9A">
              <w:rPr>
                <w:rFonts w:ascii="Times New Roman" w:hAnsi="Times New Roman" w:cs="Times New Roman"/>
                <w:b/>
                <w:bCs/>
                <w:i/>
                <w:iCs/>
                <w:sz w:val="20"/>
                <w:szCs w:val="20"/>
              </w:rPr>
              <w:t>Pre-Req:</w:t>
            </w:r>
            <w:r w:rsidRPr="663BAA9A">
              <w:rPr>
                <w:rFonts w:ascii="Times New Roman" w:hAnsi="Times New Roman" w:cs="Times New Roman"/>
                <w:i/>
                <w:iCs/>
                <w:sz w:val="20"/>
                <w:szCs w:val="20"/>
              </w:rPr>
              <w:t xml:space="preserve"> MGT 330, All Prerequisites for MGT 330, and COB Requirements for taking 300-Level Courses</w:t>
            </w:r>
          </w:p>
        </w:tc>
        <w:tc>
          <w:tcPr>
            <w:tcW w:w="1440" w:type="dxa"/>
          </w:tcPr>
          <w:p w14:paraId="06BBA33E" w14:textId="77777777" w:rsidR="003355E0" w:rsidRPr="00601311" w:rsidRDefault="003355E0" w:rsidP="00F74B59">
            <w:pPr>
              <w:rPr>
                <w:rFonts w:ascii="Times New Roman" w:hAnsi="Times New Roman" w:cs="Times New Roman"/>
                <w:sz w:val="24"/>
              </w:rPr>
            </w:pPr>
          </w:p>
        </w:tc>
        <w:tc>
          <w:tcPr>
            <w:tcW w:w="1440" w:type="dxa"/>
          </w:tcPr>
          <w:p w14:paraId="464FCBC1" w14:textId="77777777" w:rsidR="003355E0" w:rsidRPr="00601311" w:rsidRDefault="003355E0" w:rsidP="00F74B59">
            <w:pPr>
              <w:rPr>
                <w:rFonts w:ascii="Times New Roman" w:hAnsi="Times New Roman" w:cs="Times New Roman"/>
                <w:sz w:val="24"/>
              </w:rPr>
            </w:pPr>
          </w:p>
        </w:tc>
      </w:tr>
      <w:tr w:rsidR="00ED5888" w:rsidRPr="00A05100" w14:paraId="3A047C2E" w14:textId="77777777" w:rsidTr="663BAA9A">
        <w:tc>
          <w:tcPr>
            <w:tcW w:w="10944" w:type="dxa"/>
            <w:gridSpan w:val="3"/>
            <w:shd w:val="clear" w:color="auto" w:fill="D9D9D9" w:themeFill="background1" w:themeFillShade="D9"/>
          </w:tcPr>
          <w:p w14:paraId="29D6E06E" w14:textId="44461833" w:rsidR="005C4C12" w:rsidRDefault="663BAA9A" w:rsidP="007B0AB9">
            <w:pPr>
              <w:pStyle w:val="DegreePlan1"/>
            </w:pPr>
            <w:r>
              <w:t xml:space="preserve">Major Electives (4 Credits) *Options include: </w:t>
            </w:r>
            <w:r>
              <w:rPr>
                <w:b w:val="0"/>
              </w:rPr>
              <w:t xml:space="preserve">BIT 345, BIT 365, any </w:t>
            </w:r>
            <w:proofErr w:type="spellStart"/>
            <w:r>
              <w:rPr>
                <w:b w:val="0"/>
              </w:rPr>
              <w:t>ENT</w:t>
            </w:r>
            <w:proofErr w:type="spellEnd"/>
            <w:r>
              <w:rPr>
                <w:b w:val="0"/>
              </w:rPr>
              <w:t xml:space="preserve"> course not already taken except internships and independent studies, FMX 310, FMX 311, </w:t>
            </w:r>
            <w:proofErr w:type="spellStart"/>
            <w:r>
              <w:rPr>
                <w:b w:val="0"/>
              </w:rPr>
              <w:t>ITM</w:t>
            </w:r>
            <w:proofErr w:type="spellEnd"/>
            <w:r>
              <w:rPr>
                <w:b w:val="0"/>
              </w:rPr>
              <w:t xml:space="preserve"> 251, </w:t>
            </w:r>
            <w:proofErr w:type="spellStart"/>
            <w:r>
              <w:rPr>
                <w:b w:val="0"/>
              </w:rPr>
              <w:t>ITM</w:t>
            </w:r>
            <w:proofErr w:type="spellEnd"/>
            <w:r>
              <w:rPr>
                <w:b w:val="0"/>
              </w:rPr>
              <w:t xml:space="preserve"> 360, MGT 355, MGT 365, MGT 370, MGT 450, MKT 371.</w:t>
            </w:r>
          </w:p>
          <w:p w14:paraId="512BD3C7" w14:textId="651F6924" w:rsidR="005C4C12" w:rsidRPr="007B0AB9" w:rsidRDefault="663BAA9A" w:rsidP="663BAA9A">
            <w:pPr>
              <w:rPr>
                <w:rFonts w:ascii="Times New Roman" w:hAnsi="Times New Roman" w:cs="Times New Roman"/>
                <w:b/>
                <w:bCs/>
                <w:sz w:val="21"/>
                <w:szCs w:val="21"/>
              </w:rPr>
            </w:pPr>
            <w:r w:rsidRPr="663BAA9A">
              <w:rPr>
                <w:rFonts w:ascii="Times New Roman" w:hAnsi="Times New Roman" w:cs="Times New Roman"/>
                <w:b/>
                <w:bCs/>
                <w:sz w:val="21"/>
                <w:szCs w:val="21"/>
              </w:rPr>
              <w:t xml:space="preserve">*Refer to </w:t>
            </w:r>
            <w:hyperlink r:id="rId7" w:tooltip="catalog (International Business Major)">
              <w:r w:rsidRPr="663BAA9A">
                <w:rPr>
                  <w:rStyle w:val="Hyperlink"/>
                  <w:rFonts w:ascii="Times New Roman" w:hAnsi="Times New Roman" w:cs="Times New Roman"/>
                  <w:b/>
                  <w:bCs/>
                  <w:sz w:val="21"/>
                  <w:szCs w:val="21"/>
                </w:rPr>
                <w:t>catalog</w:t>
              </w:r>
            </w:hyperlink>
            <w:r w:rsidRPr="663BAA9A">
              <w:rPr>
                <w:rFonts w:ascii="Times New Roman" w:hAnsi="Times New Roman" w:cs="Times New Roman"/>
                <w:b/>
                <w:bCs/>
                <w:sz w:val="21"/>
                <w:szCs w:val="21"/>
              </w:rPr>
              <w:t xml:space="preserve"> for add</w:t>
            </w:r>
            <w:r w:rsidR="009B573E">
              <w:rPr>
                <w:rFonts w:ascii="Times New Roman" w:hAnsi="Times New Roman" w:cs="Times New Roman"/>
                <w:b/>
                <w:bCs/>
                <w:sz w:val="21"/>
                <w:szCs w:val="21"/>
              </w:rPr>
              <w:t>itional</w:t>
            </w:r>
            <w:r w:rsidRPr="663BAA9A">
              <w:rPr>
                <w:rFonts w:ascii="Times New Roman" w:hAnsi="Times New Roman" w:cs="Times New Roman"/>
                <w:b/>
                <w:bCs/>
                <w:sz w:val="21"/>
                <w:szCs w:val="21"/>
              </w:rPr>
              <w:t xml:space="preserve"> course information</w:t>
            </w:r>
          </w:p>
        </w:tc>
      </w:tr>
      <w:tr w:rsidR="00085783" w:rsidRPr="00601311" w14:paraId="715A2CB8" w14:textId="77777777" w:rsidTr="663BAA9A">
        <w:tc>
          <w:tcPr>
            <w:tcW w:w="8064" w:type="dxa"/>
          </w:tcPr>
          <w:p w14:paraId="278DE3E5" w14:textId="77777777" w:rsidR="003D787A" w:rsidRDefault="000B3482" w:rsidP="00ED5888">
            <w:pPr>
              <w:rPr>
                <w:rFonts w:ascii="Times New Roman" w:hAnsi="Times New Roman" w:cs="Times New Roman"/>
                <w:sz w:val="24"/>
              </w:rPr>
            </w:pPr>
            <w:r>
              <w:rPr>
                <w:rFonts w:ascii="Times New Roman" w:hAnsi="Times New Roman" w:cs="Times New Roman"/>
                <w:sz w:val="24"/>
              </w:rPr>
              <w:t>Major Elective (4cr</w:t>
            </w:r>
            <w:r w:rsidR="00ED5888">
              <w:rPr>
                <w:rFonts w:ascii="Times New Roman" w:hAnsi="Times New Roman" w:cs="Times New Roman"/>
                <w:sz w:val="24"/>
              </w:rPr>
              <w:t>)</w:t>
            </w:r>
          </w:p>
          <w:p w14:paraId="3382A365" w14:textId="77777777" w:rsidR="00ED5888" w:rsidRDefault="00ED5888" w:rsidP="00ED5888">
            <w:pPr>
              <w:rPr>
                <w:rFonts w:ascii="Times New Roman" w:hAnsi="Times New Roman" w:cs="Times New Roman"/>
                <w:sz w:val="24"/>
              </w:rPr>
            </w:pPr>
          </w:p>
        </w:tc>
        <w:tc>
          <w:tcPr>
            <w:tcW w:w="1440" w:type="dxa"/>
          </w:tcPr>
          <w:p w14:paraId="5C71F136" w14:textId="77777777" w:rsidR="00085783" w:rsidRPr="00601311" w:rsidRDefault="00085783" w:rsidP="00F74B59">
            <w:pPr>
              <w:rPr>
                <w:rFonts w:ascii="Times New Roman" w:hAnsi="Times New Roman" w:cs="Times New Roman"/>
                <w:sz w:val="24"/>
              </w:rPr>
            </w:pPr>
          </w:p>
        </w:tc>
        <w:tc>
          <w:tcPr>
            <w:tcW w:w="1440" w:type="dxa"/>
          </w:tcPr>
          <w:p w14:paraId="62199465" w14:textId="77777777" w:rsidR="00085783" w:rsidRPr="00601311" w:rsidRDefault="00085783" w:rsidP="00F74B59">
            <w:pPr>
              <w:rPr>
                <w:rFonts w:ascii="Times New Roman" w:hAnsi="Times New Roman" w:cs="Times New Roman"/>
                <w:sz w:val="24"/>
              </w:rPr>
            </w:pPr>
          </w:p>
        </w:tc>
      </w:tr>
    </w:tbl>
    <w:p w14:paraId="0DA123B1" w14:textId="77777777" w:rsidR="003A114E" w:rsidRDefault="003A114E"/>
    <w:p w14:paraId="4C4CEA3D" w14:textId="77777777" w:rsidR="003A114E" w:rsidRDefault="003A114E"/>
    <w:p w14:paraId="50895670" w14:textId="77777777" w:rsidR="003A114E" w:rsidRDefault="003A114E"/>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165F42" w:rsidRPr="00601311" w14:paraId="5DA28F9D" w14:textId="77777777" w:rsidTr="009D6D5A">
        <w:trPr>
          <w:tblHeader/>
        </w:trPr>
        <w:tc>
          <w:tcPr>
            <w:tcW w:w="8064" w:type="dxa"/>
            <w:tcBorders>
              <w:top w:val="nil"/>
              <w:left w:val="nil"/>
              <w:bottom w:val="single" w:sz="4" w:space="0" w:color="auto"/>
            </w:tcBorders>
            <w:vAlign w:val="bottom"/>
          </w:tcPr>
          <w:p w14:paraId="38C1F859" w14:textId="77777777" w:rsidR="00165F42" w:rsidRPr="002D5733" w:rsidRDefault="00165F42" w:rsidP="00036141">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0FE38A27" w14:textId="77777777" w:rsidR="00165F42" w:rsidRPr="00601311" w:rsidRDefault="00165F42" w:rsidP="0003614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77DA8537" w14:textId="77777777" w:rsidR="00165F42" w:rsidRPr="00601311" w:rsidRDefault="00165F42" w:rsidP="00036141">
            <w:pPr>
              <w:rPr>
                <w:rFonts w:ascii="Times New Roman" w:hAnsi="Times New Roman" w:cs="Times New Roman"/>
                <w:sz w:val="24"/>
              </w:rPr>
            </w:pPr>
            <w:r>
              <w:rPr>
                <w:rFonts w:ascii="Times New Roman" w:hAnsi="Times New Roman" w:cs="Times New Roman"/>
                <w:sz w:val="24"/>
              </w:rPr>
              <w:t>Semester Taken or Course Remaining</w:t>
            </w:r>
          </w:p>
        </w:tc>
      </w:tr>
      <w:tr w:rsidR="003A114E" w:rsidRPr="0051477F" w14:paraId="3A1805B9" w14:textId="77777777" w:rsidTr="009D6D5A">
        <w:tc>
          <w:tcPr>
            <w:tcW w:w="10944" w:type="dxa"/>
            <w:gridSpan w:val="3"/>
            <w:shd w:val="clear" w:color="auto" w:fill="D9D9D9" w:themeFill="background1" w:themeFillShade="D9"/>
          </w:tcPr>
          <w:p w14:paraId="59F98F79" w14:textId="77777777" w:rsidR="003A114E" w:rsidRPr="0051477F" w:rsidRDefault="003A114E" w:rsidP="00520D0B">
            <w:pPr>
              <w:pStyle w:val="DegreePlan1"/>
            </w:pPr>
            <w:r>
              <w:t>INTERNATIONAL BUSINESS REQUIREMENTS</w:t>
            </w:r>
          </w:p>
        </w:tc>
      </w:tr>
      <w:tr w:rsidR="009D6D5A" w:rsidRPr="0049467F" w14:paraId="4A1091A7" w14:textId="77777777" w:rsidTr="009D6D5A">
        <w:tc>
          <w:tcPr>
            <w:tcW w:w="8064" w:type="dxa"/>
          </w:tcPr>
          <w:p w14:paraId="319EA789" w14:textId="77777777" w:rsidR="009D6D5A" w:rsidRPr="0049467F" w:rsidRDefault="009D6D5A" w:rsidP="00D10ACB">
            <w:pPr>
              <w:rPr>
                <w:rFonts w:ascii="Times New Roman" w:hAnsi="Times New Roman" w:cs="Times New Roman"/>
              </w:rPr>
            </w:pPr>
            <w:bookmarkStart w:id="0" w:name="_Hlk117596879"/>
            <w:r w:rsidRPr="0049467F">
              <w:rPr>
                <w:rFonts w:ascii="Times New Roman" w:hAnsi="Times New Roman" w:cs="Times New Roman"/>
              </w:rPr>
              <w:t>MGT 350 (4cr) – International Business</w:t>
            </w:r>
          </w:p>
          <w:p w14:paraId="2E8DF1A3" w14:textId="77777777" w:rsidR="009D6D5A" w:rsidRPr="0049467F" w:rsidRDefault="009D6D5A" w:rsidP="00D10ACB">
            <w:pPr>
              <w:ind w:left="720"/>
              <w:rPr>
                <w:rFonts w:ascii="Times New Roman" w:hAnsi="Times New Roman" w:cs="Times New Roman"/>
              </w:rPr>
            </w:pPr>
            <w:r w:rsidRPr="0049467F">
              <w:rPr>
                <w:rFonts w:ascii="Times New Roman" w:hAnsi="Times New Roman" w:cs="Times New Roman"/>
                <w:b/>
                <w:bCs/>
                <w:i/>
                <w:sz w:val="20"/>
              </w:rPr>
              <w:t>Pre-Req:</w:t>
            </w:r>
            <w:r w:rsidRPr="0049467F">
              <w:rPr>
                <w:rFonts w:ascii="Times New Roman" w:hAnsi="Times New Roman" w:cs="Times New Roman"/>
                <w:i/>
                <w:sz w:val="20"/>
              </w:rPr>
              <w:t xml:space="preserve"> MGT 330, All prerequisites for MGT 330, </w:t>
            </w:r>
            <w:r w:rsidRPr="0049467F">
              <w:rPr>
                <w:rFonts w:ascii="Times New Roman" w:hAnsi="Times New Roman" w:cs="Times New Roman"/>
                <w:i/>
                <w:sz w:val="20"/>
                <w:szCs w:val="20"/>
              </w:rPr>
              <w:t>and COB Requirements for taking 300-Level Courses</w:t>
            </w:r>
          </w:p>
        </w:tc>
        <w:tc>
          <w:tcPr>
            <w:tcW w:w="1440" w:type="dxa"/>
          </w:tcPr>
          <w:p w14:paraId="167BBCE7" w14:textId="77777777" w:rsidR="009D6D5A" w:rsidRPr="0049467F" w:rsidRDefault="009D6D5A" w:rsidP="00D10ACB">
            <w:pPr>
              <w:rPr>
                <w:rFonts w:ascii="Times New Roman" w:hAnsi="Times New Roman" w:cs="Times New Roman"/>
              </w:rPr>
            </w:pPr>
          </w:p>
        </w:tc>
        <w:tc>
          <w:tcPr>
            <w:tcW w:w="1440" w:type="dxa"/>
          </w:tcPr>
          <w:p w14:paraId="240AB6B9" w14:textId="77777777" w:rsidR="009D6D5A" w:rsidRPr="0049467F" w:rsidRDefault="009D6D5A" w:rsidP="00D10ACB">
            <w:pPr>
              <w:rPr>
                <w:rFonts w:ascii="Times New Roman" w:hAnsi="Times New Roman" w:cs="Times New Roman"/>
              </w:rPr>
            </w:pPr>
          </w:p>
        </w:tc>
      </w:tr>
      <w:tr w:rsidR="009D6D5A" w:rsidRPr="0049467F" w14:paraId="388B0F59" w14:textId="77777777" w:rsidTr="009D6D5A">
        <w:tc>
          <w:tcPr>
            <w:tcW w:w="10944" w:type="dxa"/>
            <w:gridSpan w:val="3"/>
            <w:shd w:val="clear" w:color="auto" w:fill="D9D9D9" w:themeFill="background1" w:themeFillShade="D9"/>
          </w:tcPr>
          <w:p w14:paraId="78B08137" w14:textId="77777777" w:rsidR="009D6D5A" w:rsidRDefault="009D6D5A" w:rsidP="00D10ACB">
            <w:pPr>
              <w:pStyle w:val="DegreePlan2"/>
            </w:pPr>
            <w:r>
              <w:t>One of the following:</w:t>
            </w:r>
          </w:p>
          <w:p w14:paraId="265A1B1C" w14:textId="77777777" w:rsidR="009D6D5A" w:rsidRPr="001E02F9" w:rsidRDefault="009D6D5A" w:rsidP="00D10ACB">
            <w:pPr>
              <w:pStyle w:val="DegreePlan2"/>
              <w:numPr>
                <w:ilvl w:val="0"/>
                <w:numId w:val="3"/>
              </w:numPr>
            </w:pPr>
            <w:r>
              <w:rPr>
                <w:b w:val="0"/>
                <w:bCs/>
              </w:rPr>
              <w:t xml:space="preserve">MKT 410: Global Marketing </w:t>
            </w:r>
            <w:r>
              <w:rPr>
                <w:b w:val="0"/>
                <w:bCs/>
                <w:i/>
                <w:iCs/>
              </w:rPr>
              <w:t xml:space="preserve">(Pre-Req: MKT 300 </w:t>
            </w:r>
            <w:r w:rsidRPr="00344987">
              <w:rPr>
                <w:b w:val="0"/>
                <w:bCs/>
                <w:i/>
                <w:iCs/>
              </w:rPr>
              <w:t>and COB Requirements for taking 300-Level Courses</w:t>
            </w:r>
            <w:r>
              <w:rPr>
                <w:b w:val="0"/>
                <w:bCs/>
                <w:i/>
                <w:iCs/>
              </w:rPr>
              <w:t>)</w:t>
            </w:r>
          </w:p>
          <w:p w14:paraId="69CECC06" w14:textId="77777777" w:rsidR="009D6D5A" w:rsidRPr="001E02F9" w:rsidRDefault="009D6D5A" w:rsidP="00D10ACB">
            <w:pPr>
              <w:pStyle w:val="DegreePlan2"/>
              <w:numPr>
                <w:ilvl w:val="0"/>
                <w:numId w:val="3"/>
              </w:numPr>
            </w:pPr>
            <w:r>
              <w:rPr>
                <w:b w:val="0"/>
                <w:bCs/>
              </w:rPr>
              <w:t xml:space="preserve">ECO 430: International Economics and Finance </w:t>
            </w:r>
            <w:r>
              <w:rPr>
                <w:b w:val="0"/>
                <w:bCs/>
                <w:i/>
                <w:iCs/>
              </w:rPr>
              <w:t xml:space="preserve">(Pre-Req: ECO 320 or ECO 321 </w:t>
            </w:r>
            <w:r w:rsidRPr="00344987">
              <w:rPr>
                <w:b w:val="0"/>
                <w:bCs/>
                <w:i/>
                <w:iCs/>
              </w:rPr>
              <w:t>and COB Requirements for taking 300-Level Courses</w:t>
            </w:r>
            <w:r>
              <w:rPr>
                <w:b w:val="0"/>
                <w:bCs/>
                <w:i/>
                <w:iCs/>
              </w:rPr>
              <w:t>)</w:t>
            </w:r>
          </w:p>
          <w:p w14:paraId="3D75EDA1" w14:textId="77777777" w:rsidR="009D6D5A" w:rsidRPr="001E02F9" w:rsidRDefault="009D6D5A" w:rsidP="00D10ACB">
            <w:pPr>
              <w:pStyle w:val="DegreePlan2"/>
              <w:numPr>
                <w:ilvl w:val="0"/>
                <w:numId w:val="3"/>
              </w:numPr>
            </w:pPr>
            <w:r>
              <w:rPr>
                <w:b w:val="0"/>
                <w:bCs/>
              </w:rPr>
              <w:t xml:space="preserve">ECO 315: International Economic Development </w:t>
            </w:r>
            <w:r>
              <w:rPr>
                <w:b w:val="0"/>
                <w:bCs/>
                <w:i/>
                <w:iCs/>
              </w:rPr>
              <w:t xml:space="preserve">(Pre-Req: ECO 204 and ECO 205 </w:t>
            </w:r>
            <w:r w:rsidRPr="00344987">
              <w:rPr>
                <w:b w:val="0"/>
                <w:bCs/>
                <w:i/>
                <w:iCs/>
              </w:rPr>
              <w:t>and COB Requirements for taking 300-Level Courses</w:t>
            </w:r>
            <w:r>
              <w:rPr>
                <w:b w:val="0"/>
                <w:bCs/>
                <w:i/>
                <w:iCs/>
              </w:rPr>
              <w:t>)</w:t>
            </w:r>
          </w:p>
          <w:p w14:paraId="7029FF18" w14:textId="77777777" w:rsidR="009D6D5A" w:rsidRPr="001E02F9" w:rsidRDefault="009D6D5A" w:rsidP="00D10ACB">
            <w:pPr>
              <w:pStyle w:val="DegreePlan2"/>
              <w:numPr>
                <w:ilvl w:val="0"/>
                <w:numId w:val="3"/>
              </w:numPr>
            </w:pPr>
            <w:r>
              <w:rPr>
                <w:b w:val="0"/>
                <w:bCs/>
              </w:rPr>
              <w:t xml:space="preserve">MGT 450: Born Global: International Entrepreneurship &amp; Strategy </w:t>
            </w:r>
            <w:r>
              <w:rPr>
                <w:b w:val="0"/>
                <w:bCs/>
                <w:i/>
                <w:iCs/>
              </w:rPr>
              <w:t>(Pre-Req: S</w:t>
            </w:r>
            <w:r w:rsidRPr="00FD6720">
              <w:rPr>
                <w:b w:val="0"/>
                <w:bCs/>
                <w:i/>
                <w:iCs/>
              </w:rPr>
              <w:t>enior standing, all required 100-level and 200-level COB courses, MGT 330, and all prerequisites of the aforementioned courses</w:t>
            </w:r>
            <w:r>
              <w:rPr>
                <w:b w:val="0"/>
                <w:bCs/>
                <w:i/>
                <w:iCs/>
              </w:rPr>
              <w:t>)</w:t>
            </w:r>
          </w:p>
          <w:p w14:paraId="162C321C" w14:textId="77777777" w:rsidR="009D6D5A" w:rsidRPr="0049467F" w:rsidRDefault="009D6D5A" w:rsidP="00D10ACB">
            <w:pPr>
              <w:pStyle w:val="DegreePlan2"/>
              <w:numPr>
                <w:ilvl w:val="0"/>
                <w:numId w:val="3"/>
              </w:numPr>
            </w:pPr>
            <w:r>
              <w:rPr>
                <w:b w:val="0"/>
                <w:bCs/>
              </w:rPr>
              <w:t xml:space="preserve">IBS 495: Special Topics in International Business </w:t>
            </w:r>
            <w:r>
              <w:rPr>
                <w:b w:val="0"/>
                <w:bCs/>
                <w:i/>
                <w:iCs/>
              </w:rPr>
              <w:t xml:space="preserve">(Pre-Req: </w:t>
            </w:r>
            <w:r w:rsidRPr="00FD6720">
              <w:rPr>
                <w:b w:val="0"/>
                <w:bCs/>
                <w:i/>
                <w:iCs/>
              </w:rPr>
              <w:t>To be specified at time of offering</w:t>
            </w:r>
            <w:r>
              <w:rPr>
                <w:b w:val="0"/>
                <w:bCs/>
                <w:i/>
                <w:iCs/>
              </w:rPr>
              <w:t>)</w:t>
            </w:r>
          </w:p>
        </w:tc>
      </w:tr>
      <w:tr w:rsidR="009D6D5A" w:rsidRPr="0049467F" w14:paraId="7CD24E0E" w14:textId="77777777" w:rsidTr="009D6D5A">
        <w:tc>
          <w:tcPr>
            <w:tcW w:w="8064" w:type="dxa"/>
          </w:tcPr>
          <w:p w14:paraId="49D8A57E" w14:textId="77777777" w:rsidR="009D6D5A" w:rsidRDefault="009D6D5A" w:rsidP="00D10ACB">
            <w:pPr>
              <w:rPr>
                <w:rFonts w:ascii="Times New Roman" w:hAnsi="Times New Roman" w:cs="Times New Roman"/>
              </w:rPr>
            </w:pPr>
            <w:r>
              <w:rPr>
                <w:rFonts w:ascii="Times New Roman" w:hAnsi="Times New Roman" w:cs="Times New Roman"/>
              </w:rPr>
              <w:t>International Business Elective (4cr)</w:t>
            </w:r>
          </w:p>
          <w:p w14:paraId="1751BCA6" w14:textId="77777777" w:rsidR="009D6D5A" w:rsidRPr="0049467F" w:rsidRDefault="009D6D5A" w:rsidP="00D10ACB">
            <w:pPr>
              <w:rPr>
                <w:rFonts w:ascii="Times New Roman" w:hAnsi="Times New Roman" w:cs="Times New Roman"/>
              </w:rPr>
            </w:pPr>
          </w:p>
        </w:tc>
        <w:tc>
          <w:tcPr>
            <w:tcW w:w="1440" w:type="dxa"/>
          </w:tcPr>
          <w:p w14:paraId="35BEF908" w14:textId="77777777" w:rsidR="009D6D5A" w:rsidRPr="0049467F" w:rsidRDefault="009D6D5A" w:rsidP="00D10ACB">
            <w:pPr>
              <w:rPr>
                <w:rFonts w:ascii="Times New Roman" w:hAnsi="Times New Roman" w:cs="Times New Roman"/>
              </w:rPr>
            </w:pPr>
          </w:p>
        </w:tc>
        <w:tc>
          <w:tcPr>
            <w:tcW w:w="1440" w:type="dxa"/>
          </w:tcPr>
          <w:p w14:paraId="7A6481BE" w14:textId="77777777" w:rsidR="009D6D5A" w:rsidRPr="0049467F" w:rsidRDefault="009D6D5A" w:rsidP="00D10ACB">
            <w:pPr>
              <w:rPr>
                <w:rFonts w:ascii="Times New Roman" w:hAnsi="Times New Roman" w:cs="Times New Roman"/>
              </w:rPr>
            </w:pPr>
          </w:p>
        </w:tc>
      </w:tr>
      <w:bookmarkEnd w:id="0"/>
      <w:tr w:rsidR="004F0459" w:rsidRPr="00601311" w14:paraId="7B0E1524" w14:textId="77777777" w:rsidTr="009D6D5A">
        <w:tc>
          <w:tcPr>
            <w:tcW w:w="10944" w:type="dxa"/>
            <w:gridSpan w:val="3"/>
            <w:shd w:val="clear" w:color="auto" w:fill="D9D9D9" w:themeFill="background1" w:themeFillShade="D9"/>
          </w:tcPr>
          <w:p w14:paraId="30E8B874" w14:textId="77777777" w:rsidR="004F0459" w:rsidRPr="00A05100" w:rsidRDefault="004F0459" w:rsidP="008E0421">
            <w:pPr>
              <w:pStyle w:val="DegreePlan1"/>
            </w:pPr>
            <w:r w:rsidRPr="00A05100">
              <w:t>Foreign Language Competency</w:t>
            </w:r>
          </w:p>
          <w:p w14:paraId="27041B01" w14:textId="314FD8EE" w:rsidR="004F0459" w:rsidRPr="00A47099" w:rsidRDefault="004F0459" w:rsidP="005D255A">
            <w:pPr>
              <w:rPr>
                <w:rFonts w:ascii="Times New Roman" w:hAnsi="Times New Roman" w:cs="Times New Roman"/>
                <w:i/>
                <w:sz w:val="21"/>
                <w:szCs w:val="21"/>
              </w:rPr>
            </w:pPr>
            <w:r w:rsidRPr="00A47099">
              <w:rPr>
                <w:rFonts w:ascii="Times New Roman" w:hAnsi="Times New Roman" w:cs="Times New Roman"/>
                <w:i/>
                <w:sz w:val="21"/>
                <w:szCs w:val="21"/>
              </w:rPr>
              <w:t xml:space="preserve">Students must offer proof of competency in a foreign language as evidenced by passing a competency exam or completion of the Intermediate II </w:t>
            </w:r>
            <w:r w:rsidR="00EF5843">
              <w:rPr>
                <w:rFonts w:ascii="Times New Roman" w:hAnsi="Times New Roman" w:cs="Times New Roman"/>
                <w:i/>
                <w:sz w:val="21"/>
                <w:szCs w:val="21"/>
              </w:rPr>
              <w:t xml:space="preserve">(2) </w:t>
            </w:r>
            <w:r w:rsidRPr="00A47099">
              <w:rPr>
                <w:rFonts w:ascii="Times New Roman" w:hAnsi="Times New Roman" w:cs="Times New Roman"/>
                <w:i/>
                <w:sz w:val="21"/>
                <w:szCs w:val="21"/>
              </w:rPr>
              <w:t>course in the language</w:t>
            </w:r>
            <w:r>
              <w:rPr>
                <w:rFonts w:ascii="Times New Roman" w:hAnsi="Times New Roman" w:cs="Times New Roman"/>
                <w:i/>
                <w:sz w:val="21"/>
                <w:szCs w:val="21"/>
              </w:rPr>
              <w:t xml:space="preserve"> with a grade of “C” or better.</w:t>
            </w:r>
          </w:p>
        </w:tc>
      </w:tr>
      <w:tr w:rsidR="004F0459" w:rsidRPr="00601311" w14:paraId="315B4BB1" w14:textId="77777777" w:rsidTr="009D6D5A">
        <w:tc>
          <w:tcPr>
            <w:tcW w:w="8064" w:type="dxa"/>
          </w:tcPr>
          <w:p w14:paraId="541093A1" w14:textId="214346EE" w:rsidR="004F0459" w:rsidRDefault="004F0459" w:rsidP="005D255A">
            <w:pPr>
              <w:rPr>
                <w:rFonts w:ascii="Times New Roman" w:hAnsi="Times New Roman" w:cs="Times New Roman"/>
                <w:sz w:val="24"/>
              </w:rPr>
            </w:pPr>
            <w:r>
              <w:rPr>
                <w:rFonts w:ascii="Times New Roman" w:hAnsi="Times New Roman" w:cs="Times New Roman"/>
                <w:sz w:val="24"/>
              </w:rPr>
              <w:t>Intermediate II</w:t>
            </w:r>
            <w:r w:rsidR="00EF5843">
              <w:rPr>
                <w:rFonts w:ascii="Times New Roman" w:hAnsi="Times New Roman" w:cs="Times New Roman"/>
                <w:sz w:val="24"/>
              </w:rPr>
              <w:t xml:space="preserve"> (2)</w:t>
            </w:r>
            <w:r>
              <w:rPr>
                <w:rFonts w:ascii="Times New Roman" w:hAnsi="Times New Roman" w:cs="Times New Roman"/>
                <w:sz w:val="24"/>
              </w:rPr>
              <w:t xml:space="preserve"> (202) of a Language (</w:t>
            </w:r>
            <w:r w:rsidR="003A114E">
              <w:rPr>
                <w:rFonts w:ascii="Times New Roman" w:hAnsi="Times New Roman" w:cs="Times New Roman"/>
                <w:sz w:val="24"/>
              </w:rPr>
              <w:t>4cr</w:t>
            </w:r>
            <w:r>
              <w:rPr>
                <w:rFonts w:ascii="Times New Roman" w:hAnsi="Times New Roman" w:cs="Times New Roman"/>
                <w:sz w:val="24"/>
              </w:rPr>
              <w:t>)</w:t>
            </w:r>
          </w:p>
          <w:p w14:paraId="2E4B0396" w14:textId="77777777" w:rsidR="004F0459" w:rsidRDefault="004F0459" w:rsidP="005D255A">
            <w:pPr>
              <w:ind w:left="720"/>
              <w:rPr>
                <w:rFonts w:ascii="Times New Roman" w:hAnsi="Times New Roman" w:cs="Times New Roman"/>
                <w:sz w:val="24"/>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w:t>
            </w:r>
            <w:r>
              <w:rPr>
                <w:rFonts w:ascii="Times New Roman" w:hAnsi="Times New Roman" w:cs="Times New Roman"/>
                <w:i/>
                <w:sz w:val="20"/>
                <w:szCs w:val="20"/>
              </w:rPr>
              <w:t>May need to complete 101, 102, 201 of selected language before taking 202</w:t>
            </w:r>
          </w:p>
        </w:tc>
        <w:tc>
          <w:tcPr>
            <w:tcW w:w="1440" w:type="dxa"/>
          </w:tcPr>
          <w:p w14:paraId="797E50C6" w14:textId="77777777" w:rsidR="004F0459" w:rsidRPr="00601311" w:rsidRDefault="004F0459" w:rsidP="005D255A">
            <w:pPr>
              <w:rPr>
                <w:rFonts w:ascii="Times New Roman" w:hAnsi="Times New Roman" w:cs="Times New Roman"/>
                <w:sz w:val="24"/>
              </w:rPr>
            </w:pPr>
          </w:p>
        </w:tc>
        <w:tc>
          <w:tcPr>
            <w:tcW w:w="1440" w:type="dxa"/>
          </w:tcPr>
          <w:p w14:paraId="7B04FA47" w14:textId="77777777" w:rsidR="004F0459" w:rsidRPr="00601311" w:rsidRDefault="004F0459" w:rsidP="005D255A">
            <w:pPr>
              <w:rPr>
                <w:rFonts w:ascii="Times New Roman" w:hAnsi="Times New Roman" w:cs="Times New Roman"/>
                <w:sz w:val="24"/>
              </w:rPr>
            </w:pPr>
          </w:p>
        </w:tc>
      </w:tr>
      <w:tr w:rsidR="004F0459" w:rsidRPr="00A05100" w14:paraId="6ACCFDAE" w14:textId="77777777" w:rsidTr="009D6D5A">
        <w:tc>
          <w:tcPr>
            <w:tcW w:w="10944" w:type="dxa"/>
            <w:gridSpan w:val="3"/>
            <w:shd w:val="clear" w:color="auto" w:fill="D9D9D9" w:themeFill="background1" w:themeFillShade="D9"/>
          </w:tcPr>
          <w:p w14:paraId="7DFD8297" w14:textId="77777777" w:rsidR="004F0459" w:rsidRPr="00A05100" w:rsidRDefault="004F0459" w:rsidP="008E0421">
            <w:pPr>
              <w:pStyle w:val="DegreePlan1"/>
            </w:pPr>
            <w:r w:rsidRPr="00A05100">
              <w:t>Non-COB International/Global Electives (8 Credits)</w:t>
            </w:r>
          </w:p>
        </w:tc>
      </w:tr>
      <w:tr w:rsidR="004F0459" w:rsidRPr="00601311" w14:paraId="6A6D9120" w14:textId="77777777" w:rsidTr="009D6D5A">
        <w:tc>
          <w:tcPr>
            <w:tcW w:w="10944" w:type="dxa"/>
            <w:gridSpan w:val="3"/>
            <w:shd w:val="clear" w:color="auto" w:fill="D9D9D9" w:themeFill="background1" w:themeFillShade="D9"/>
          </w:tcPr>
          <w:p w14:paraId="58530FF4" w14:textId="77777777" w:rsidR="004F0459" w:rsidRPr="00A47099" w:rsidRDefault="004F0459" w:rsidP="005D255A">
            <w:pPr>
              <w:rPr>
                <w:rFonts w:ascii="Times New Roman" w:hAnsi="Times New Roman" w:cs="Times New Roman"/>
                <w:i/>
                <w:sz w:val="21"/>
                <w:szCs w:val="21"/>
              </w:rPr>
            </w:pPr>
            <w:r w:rsidRPr="00A47099">
              <w:rPr>
                <w:rFonts w:ascii="Times New Roman" w:hAnsi="Times New Roman" w:cs="Times New Roman"/>
                <w:i/>
                <w:sz w:val="21"/>
                <w:szCs w:val="21"/>
              </w:rPr>
              <w:t>Students must take 8 credit hours of non-College of Business elective courses designated as International Global (IG). IG courses used to satisfy the language competency requirement may not also be used to satisfy this requirement.</w:t>
            </w:r>
          </w:p>
        </w:tc>
      </w:tr>
      <w:tr w:rsidR="004F0459" w:rsidRPr="00601311" w14:paraId="2BA3E762" w14:textId="77777777" w:rsidTr="009D6D5A">
        <w:tc>
          <w:tcPr>
            <w:tcW w:w="8064" w:type="dxa"/>
          </w:tcPr>
          <w:p w14:paraId="7DA90EEF" w14:textId="77777777" w:rsidR="004F0459" w:rsidRDefault="004F0459" w:rsidP="005D255A">
            <w:pPr>
              <w:rPr>
                <w:rFonts w:ascii="Times New Roman" w:hAnsi="Times New Roman" w:cs="Times New Roman"/>
                <w:sz w:val="24"/>
              </w:rPr>
            </w:pPr>
            <w:r>
              <w:rPr>
                <w:rFonts w:ascii="Times New Roman" w:hAnsi="Times New Roman" w:cs="Times New Roman"/>
                <w:sz w:val="24"/>
              </w:rPr>
              <w:t>Non-COB IG (</w:t>
            </w:r>
            <w:r w:rsidR="003A114E">
              <w:rPr>
                <w:rFonts w:ascii="Times New Roman" w:hAnsi="Times New Roman" w:cs="Times New Roman"/>
                <w:sz w:val="24"/>
              </w:rPr>
              <w:t>4cr</w:t>
            </w:r>
            <w:r>
              <w:rPr>
                <w:rFonts w:ascii="Times New Roman" w:hAnsi="Times New Roman" w:cs="Times New Roman"/>
                <w:sz w:val="24"/>
              </w:rPr>
              <w:t>)</w:t>
            </w:r>
          </w:p>
          <w:p w14:paraId="568C698B" w14:textId="77777777" w:rsidR="004F0459" w:rsidRDefault="004F0459" w:rsidP="005D255A">
            <w:pPr>
              <w:rPr>
                <w:rFonts w:ascii="Times New Roman" w:hAnsi="Times New Roman" w:cs="Times New Roman"/>
                <w:sz w:val="24"/>
              </w:rPr>
            </w:pPr>
          </w:p>
        </w:tc>
        <w:tc>
          <w:tcPr>
            <w:tcW w:w="1440" w:type="dxa"/>
          </w:tcPr>
          <w:p w14:paraId="1A939487" w14:textId="77777777" w:rsidR="004F0459" w:rsidRPr="00601311" w:rsidRDefault="004F0459" w:rsidP="005D255A">
            <w:pPr>
              <w:rPr>
                <w:rFonts w:ascii="Times New Roman" w:hAnsi="Times New Roman" w:cs="Times New Roman"/>
                <w:sz w:val="24"/>
              </w:rPr>
            </w:pPr>
          </w:p>
        </w:tc>
        <w:tc>
          <w:tcPr>
            <w:tcW w:w="1440" w:type="dxa"/>
          </w:tcPr>
          <w:p w14:paraId="6AA258D8" w14:textId="77777777" w:rsidR="004F0459" w:rsidRPr="00601311" w:rsidRDefault="004F0459" w:rsidP="005D255A">
            <w:pPr>
              <w:rPr>
                <w:rFonts w:ascii="Times New Roman" w:hAnsi="Times New Roman" w:cs="Times New Roman"/>
                <w:sz w:val="24"/>
              </w:rPr>
            </w:pPr>
          </w:p>
        </w:tc>
      </w:tr>
      <w:tr w:rsidR="004F0459" w:rsidRPr="00601311" w14:paraId="28B27A94" w14:textId="77777777" w:rsidTr="009D6D5A">
        <w:tc>
          <w:tcPr>
            <w:tcW w:w="8064" w:type="dxa"/>
          </w:tcPr>
          <w:p w14:paraId="36705B96" w14:textId="77777777" w:rsidR="004F0459" w:rsidRDefault="004F0459" w:rsidP="005D255A">
            <w:pPr>
              <w:rPr>
                <w:rFonts w:ascii="Times New Roman" w:hAnsi="Times New Roman" w:cs="Times New Roman"/>
                <w:sz w:val="24"/>
              </w:rPr>
            </w:pPr>
            <w:r>
              <w:rPr>
                <w:rFonts w:ascii="Times New Roman" w:hAnsi="Times New Roman" w:cs="Times New Roman"/>
                <w:sz w:val="24"/>
              </w:rPr>
              <w:t>Non-COB IG (</w:t>
            </w:r>
            <w:r w:rsidR="003A114E">
              <w:rPr>
                <w:rFonts w:ascii="Times New Roman" w:hAnsi="Times New Roman" w:cs="Times New Roman"/>
                <w:sz w:val="24"/>
              </w:rPr>
              <w:t>4cr</w:t>
            </w:r>
            <w:r>
              <w:rPr>
                <w:rFonts w:ascii="Times New Roman" w:hAnsi="Times New Roman" w:cs="Times New Roman"/>
                <w:sz w:val="24"/>
              </w:rPr>
              <w:t>)</w:t>
            </w:r>
          </w:p>
          <w:p w14:paraId="6FFBD3EC" w14:textId="77777777" w:rsidR="004F0459" w:rsidRDefault="004F0459" w:rsidP="005D255A">
            <w:pPr>
              <w:rPr>
                <w:rFonts w:ascii="Times New Roman" w:hAnsi="Times New Roman" w:cs="Times New Roman"/>
                <w:sz w:val="24"/>
              </w:rPr>
            </w:pPr>
          </w:p>
        </w:tc>
        <w:tc>
          <w:tcPr>
            <w:tcW w:w="1440" w:type="dxa"/>
          </w:tcPr>
          <w:p w14:paraId="30DCCCAD" w14:textId="77777777" w:rsidR="004F0459" w:rsidRPr="00601311" w:rsidRDefault="004F0459" w:rsidP="005D255A">
            <w:pPr>
              <w:rPr>
                <w:rFonts w:ascii="Times New Roman" w:hAnsi="Times New Roman" w:cs="Times New Roman"/>
                <w:sz w:val="24"/>
              </w:rPr>
            </w:pPr>
          </w:p>
        </w:tc>
        <w:tc>
          <w:tcPr>
            <w:tcW w:w="1440" w:type="dxa"/>
          </w:tcPr>
          <w:p w14:paraId="36AF6883" w14:textId="77777777" w:rsidR="004F0459" w:rsidRPr="00601311" w:rsidRDefault="004F0459" w:rsidP="005D255A">
            <w:pPr>
              <w:rPr>
                <w:rFonts w:ascii="Times New Roman" w:hAnsi="Times New Roman" w:cs="Times New Roman"/>
                <w:sz w:val="24"/>
              </w:rPr>
            </w:pPr>
          </w:p>
        </w:tc>
      </w:tr>
      <w:tr w:rsidR="004F0459" w:rsidRPr="00A05100" w14:paraId="70A1459E" w14:textId="77777777" w:rsidTr="009D6D5A">
        <w:tc>
          <w:tcPr>
            <w:tcW w:w="10944" w:type="dxa"/>
            <w:gridSpan w:val="3"/>
            <w:shd w:val="clear" w:color="auto" w:fill="D9D9D9" w:themeFill="background1" w:themeFillShade="D9"/>
          </w:tcPr>
          <w:p w14:paraId="5EB6A7C4" w14:textId="77777777" w:rsidR="004F0459" w:rsidRPr="00A05100" w:rsidRDefault="004F0459" w:rsidP="008E0421">
            <w:pPr>
              <w:pStyle w:val="DegreePlan1"/>
            </w:pPr>
            <w:r w:rsidRPr="00A05100">
              <w:t xml:space="preserve">EDUCATION ABOARD EXPERIENCE </w:t>
            </w:r>
          </w:p>
        </w:tc>
      </w:tr>
      <w:tr w:rsidR="004F0459" w:rsidRPr="003A2585" w14:paraId="5022C70B" w14:textId="77777777" w:rsidTr="009D6D5A">
        <w:tc>
          <w:tcPr>
            <w:tcW w:w="10944" w:type="dxa"/>
            <w:gridSpan w:val="3"/>
          </w:tcPr>
          <w:p w14:paraId="36456E55" w14:textId="77777777" w:rsidR="004F0459" w:rsidRPr="003A2585" w:rsidRDefault="004F0459" w:rsidP="005D255A">
            <w:pPr>
              <w:rPr>
                <w:rFonts w:ascii="Times New Roman" w:hAnsi="Times New Roman" w:cs="Times New Roman"/>
                <w:i/>
                <w:sz w:val="21"/>
                <w:szCs w:val="21"/>
              </w:rPr>
            </w:pPr>
            <w:r w:rsidRPr="003A2585">
              <w:rPr>
                <w:rFonts w:ascii="Times New Roman" w:hAnsi="Times New Roman" w:cs="Times New Roman"/>
                <w:i/>
                <w:sz w:val="21"/>
                <w:szCs w:val="21"/>
              </w:rPr>
              <w:t>This requirement may be met either by studying abroad for a semester or a year, enrolling in a UT travel course, completing an internship abroad or fulfilling a community-based service learning experience abroad.</w:t>
            </w:r>
          </w:p>
        </w:tc>
      </w:tr>
      <w:tr w:rsidR="0008501E" w:rsidRPr="0008501E" w14:paraId="30D7A69A" w14:textId="77777777" w:rsidTr="009D6D5A">
        <w:tc>
          <w:tcPr>
            <w:tcW w:w="10944" w:type="dxa"/>
            <w:gridSpan w:val="3"/>
            <w:shd w:val="clear" w:color="auto" w:fill="D9D9D9" w:themeFill="background1" w:themeFillShade="D9"/>
          </w:tcPr>
          <w:p w14:paraId="3445DC10" w14:textId="77777777" w:rsidR="0008501E" w:rsidRPr="0008501E" w:rsidRDefault="0008501E" w:rsidP="008E0421">
            <w:pPr>
              <w:pStyle w:val="DegreePlan1"/>
            </w:pPr>
            <w:r w:rsidRPr="0008501E">
              <w:t>Non-COB Requirement (62 Credits)</w:t>
            </w:r>
          </w:p>
        </w:tc>
      </w:tr>
      <w:tr w:rsidR="00AB58C0" w:rsidRPr="00BF5B3F" w14:paraId="466E4FE2" w14:textId="77777777" w:rsidTr="009D6D5A">
        <w:tc>
          <w:tcPr>
            <w:tcW w:w="10944" w:type="dxa"/>
            <w:gridSpan w:val="3"/>
          </w:tcPr>
          <w:p w14:paraId="5D4AD7FB" w14:textId="77777777" w:rsidR="00AB58C0" w:rsidRPr="00BF5B3F" w:rsidRDefault="00AB58C0" w:rsidP="00F74B59">
            <w:pPr>
              <w:rPr>
                <w:rFonts w:ascii="Times New Roman" w:hAnsi="Times New Roman" w:cs="Times New Roman"/>
                <w:i/>
                <w:sz w:val="21"/>
                <w:szCs w:val="21"/>
              </w:rPr>
            </w:pPr>
            <w:r w:rsidRPr="00BF5B3F">
              <w:rPr>
                <w:rFonts w:ascii="Times New Roman" w:hAnsi="Times New Roman" w:cs="Times New Roman"/>
                <w:i/>
                <w:sz w:val="21"/>
                <w:szCs w:val="21"/>
              </w:rPr>
              <w:t xml:space="preserve">To ensure that all business students have the broad-based education necessary to succeed in the business world, they need to have a balanced exposure to both liberal arts and business concepts. To meet these needs, at least 62 credit hours must be taken outside the College of Business. </w:t>
            </w:r>
            <w:r w:rsidRPr="00BF5B3F">
              <w:rPr>
                <w:rFonts w:ascii="Times New Roman" w:hAnsi="Times New Roman" w:cs="Times New Roman"/>
                <w:b/>
                <w:i/>
                <w:sz w:val="21"/>
                <w:szCs w:val="21"/>
              </w:rPr>
              <w:t xml:space="preserve">ECO 204, ECO 205, </w:t>
            </w:r>
            <w:proofErr w:type="spellStart"/>
            <w:r w:rsidRPr="00BF5B3F">
              <w:rPr>
                <w:rFonts w:ascii="Times New Roman" w:hAnsi="Times New Roman" w:cs="Times New Roman"/>
                <w:b/>
                <w:i/>
                <w:sz w:val="21"/>
                <w:szCs w:val="21"/>
              </w:rPr>
              <w:t>QMB</w:t>
            </w:r>
            <w:proofErr w:type="spellEnd"/>
            <w:r w:rsidRPr="00BF5B3F">
              <w:rPr>
                <w:rFonts w:ascii="Times New Roman" w:hAnsi="Times New Roman" w:cs="Times New Roman"/>
                <w:b/>
                <w:i/>
                <w:sz w:val="21"/>
                <w:szCs w:val="21"/>
              </w:rPr>
              <w:t xml:space="preserve"> 210 and </w:t>
            </w:r>
            <w:proofErr w:type="spellStart"/>
            <w:r w:rsidRPr="00BF5B3F">
              <w:rPr>
                <w:rFonts w:ascii="Times New Roman" w:hAnsi="Times New Roman" w:cs="Times New Roman"/>
                <w:b/>
                <w:i/>
                <w:sz w:val="21"/>
                <w:szCs w:val="21"/>
              </w:rPr>
              <w:t>QMB</w:t>
            </w:r>
            <w:proofErr w:type="spellEnd"/>
            <w:r w:rsidRPr="00BF5B3F">
              <w:rPr>
                <w:rFonts w:ascii="Times New Roman" w:hAnsi="Times New Roman" w:cs="Times New Roman"/>
                <w:b/>
                <w:i/>
                <w:sz w:val="21"/>
                <w:szCs w:val="21"/>
              </w:rPr>
              <w:t xml:space="preserve"> 380 are counted in the non-business group.</w:t>
            </w:r>
          </w:p>
        </w:tc>
      </w:tr>
      <w:tr w:rsidR="009D6D5A" w:rsidRPr="00601311" w14:paraId="0E3B123E" w14:textId="77777777" w:rsidTr="009D6D5A">
        <w:tc>
          <w:tcPr>
            <w:tcW w:w="10944" w:type="dxa"/>
            <w:gridSpan w:val="3"/>
            <w:shd w:val="clear" w:color="auto" w:fill="D9D9D9" w:themeFill="background1" w:themeFillShade="D9"/>
          </w:tcPr>
          <w:p w14:paraId="07D4EAA9" w14:textId="77777777" w:rsidR="009D6D5A" w:rsidRPr="001E3437" w:rsidRDefault="009D6D5A" w:rsidP="00D10ACB">
            <w:pPr>
              <w:pStyle w:val="DegreePlan2"/>
            </w:pPr>
            <w:r w:rsidRPr="001E3437">
              <w:t>Major Residency Requirements (30 Credits)</w:t>
            </w:r>
          </w:p>
        </w:tc>
      </w:tr>
      <w:tr w:rsidR="009D6D5A" w:rsidRPr="0049467F" w14:paraId="6B371771" w14:textId="77777777" w:rsidTr="009D6D5A">
        <w:tc>
          <w:tcPr>
            <w:tcW w:w="10944" w:type="dxa"/>
            <w:gridSpan w:val="3"/>
          </w:tcPr>
          <w:p w14:paraId="0B378006" w14:textId="77777777" w:rsidR="009D6D5A" w:rsidRPr="0049467F" w:rsidRDefault="009D6D5A" w:rsidP="00D10ACB">
            <w:pPr>
              <w:pStyle w:val="DegreePlan2"/>
              <w:rPr>
                <w:b w:val="0"/>
                <w:bCs/>
                <w:i/>
                <w:sz w:val="21"/>
                <w:szCs w:val="21"/>
              </w:rPr>
            </w:pPr>
            <w:r w:rsidRPr="0049467F">
              <w:rPr>
                <w:b w:val="0"/>
                <w:bCs/>
                <w:i/>
                <w:sz w:val="21"/>
                <w:szCs w:val="21"/>
              </w:rPr>
              <w:t>Students must complete at least 30 credit hours within the Sykes College of Business. At least 15 of these hours must be in the student’s major (courses beyond the business core).</w:t>
            </w:r>
          </w:p>
        </w:tc>
      </w:tr>
    </w:tbl>
    <w:p w14:paraId="54C529ED" w14:textId="77777777" w:rsidR="00AA13BA" w:rsidRPr="00601311" w:rsidRDefault="00AA13BA" w:rsidP="009D6D5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67DD55F3"/>
    <w:multiLevelType w:val="hybridMultilevel"/>
    <w:tmpl w:val="B9D474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4567A"/>
    <w:rsid w:val="0008501E"/>
    <w:rsid w:val="00085783"/>
    <w:rsid w:val="0009370F"/>
    <w:rsid w:val="000B3482"/>
    <w:rsid w:val="000C63D9"/>
    <w:rsid w:val="00106638"/>
    <w:rsid w:val="001325B5"/>
    <w:rsid w:val="00143BE3"/>
    <w:rsid w:val="00154E0D"/>
    <w:rsid w:val="00165F42"/>
    <w:rsid w:val="001913C2"/>
    <w:rsid w:val="001E4AC6"/>
    <w:rsid w:val="002674AA"/>
    <w:rsid w:val="00275EED"/>
    <w:rsid w:val="002D5733"/>
    <w:rsid w:val="002F5725"/>
    <w:rsid w:val="0032774D"/>
    <w:rsid w:val="003355E0"/>
    <w:rsid w:val="0033636B"/>
    <w:rsid w:val="00343D38"/>
    <w:rsid w:val="00391DF8"/>
    <w:rsid w:val="003A114E"/>
    <w:rsid w:val="003D787A"/>
    <w:rsid w:val="003F09A3"/>
    <w:rsid w:val="0041464B"/>
    <w:rsid w:val="00422302"/>
    <w:rsid w:val="00432275"/>
    <w:rsid w:val="004867E8"/>
    <w:rsid w:val="004B3819"/>
    <w:rsid w:val="004F0459"/>
    <w:rsid w:val="00520D0B"/>
    <w:rsid w:val="0056557D"/>
    <w:rsid w:val="005B00AB"/>
    <w:rsid w:val="005C47A0"/>
    <w:rsid w:val="005C4C12"/>
    <w:rsid w:val="005E0FB4"/>
    <w:rsid w:val="005F72A4"/>
    <w:rsid w:val="00601311"/>
    <w:rsid w:val="006B4EAF"/>
    <w:rsid w:val="00711747"/>
    <w:rsid w:val="00711CC1"/>
    <w:rsid w:val="00783E03"/>
    <w:rsid w:val="00785C5B"/>
    <w:rsid w:val="007861E2"/>
    <w:rsid w:val="00790776"/>
    <w:rsid w:val="007B0AB9"/>
    <w:rsid w:val="008068CD"/>
    <w:rsid w:val="00837F6B"/>
    <w:rsid w:val="008E0421"/>
    <w:rsid w:val="009B573E"/>
    <w:rsid w:val="009B7571"/>
    <w:rsid w:val="009D6D5A"/>
    <w:rsid w:val="009F396F"/>
    <w:rsid w:val="00A05100"/>
    <w:rsid w:val="00A43A89"/>
    <w:rsid w:val="00A61C69"/>
    <w:rsid w:val="00A62A41"/>
    <w:rsid w:val="00A75E0C"/>
    <w:rsid w:val="00AA13BA"/>
    <w:rsid w:val="00AB58C0"/>
    <w:rsid w:val="00AE4817"/>
    <w:rsid w:val="00B41CB0"/>
    <w:rsid w:val="00B81BD7"/>
    <w:rsid w:val="00BD10FB"/>
    <w:rsid w:val="00BD138A"/>
    <w:rsid w:val="00BE344C"/>
    <w:rsid w:val="00BF5B3F"/>
    <w:rsid w:val="00C64418"/>
    <w:rsid w:val="00CD5B3D"/>
    <w:rsid w:val="00D50DB3"/>
    <w:rsid w:val="00D848ED"/>
    <w:rsid w:val="00E09FC7"/>
    <w:rsid w:val="00E273D6"/>
    <w:rsid w:val="00EC540B"/>
    <w:rsid w:val="00ED5888"/>
    <w:rsid w:val="00EF5843"/>
    <w:rsid w:val="00F56727"/>
    <w:rsid w:val="00F62EBE"/>
    <w:rsid w:val="00F765DD"/>
    <w:rsid w:val="00FD2F26"/>
    <w:rsid w:val="663BAA9A"/>
    <w:rsid w:val="73DC86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55B6B2"/>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E0421"/>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8E0421"/>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8E0421"/>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8E0421"/>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8E0421"/>
    <w:rPr>
      <w:rFonts w:asciiTheme="majorHAnsi" w:eastAsiaTheme="majorEastAsia" w:hAnsiTheme="majorHAnsi" w:cstheme="majorBidi"/>
      <w:color w:val="2E74B5" w:themeColor="accent1" w:themeShade="BF"/>
      <w:sz w:val="26"/>
      <w:szCs w:val="26"/>
    </w:rPr>
  </w:style>
  <w:style w:type="paragraph" w:customStyle="1" w:styleId="DegreePlan1">
    <w:name w:val="Degree Plan 1"/>
    <w:basedOn w:val="Heading3"/>
    <w:link w:val="DegreePlan1Char"/>
    <w:qFormat/>
    <w:rsid w:val="008E0421"/>
    <w:pPr>
      <w:spacing w:line="240" w:lineRule="auto"/>
    </w:pPr>
    <w:rPr>
      <w:rFonts w:ascii="Times New Roman" w:hAnsi="Times New Roman" w:cs="Times New Roman"/>
      <w:b/>
      <w:color w:val="000000" w:themeColor="text1"/>
      <w:sz w:val="20"/>
    </w:rPr>
  </w:style>
  <w:style w:type="character" w:customStyle="1" w:styleId="DegreePlan1Char">
    <w:name w:val="Degree Plan 1 Char"/>
    <w:basedOn w:val="DefaultParagraphFont"/>
    <w:link w:val="DegreePlan1"/>
    <w:rsid w:val="008E0421"/>
    <w:rPr>
      <w:rFonts w:ascii="Times New Roman" w:eastAsiaTheme="majorEastAsia" w:hAnsi="Times New Roman" w:cs="Times New Roman"/>
      <w:b/>
      <w:color w:val="000000" w:themeColor="text1"/>
      <w:sz w:val="20"/>
      <w:szCs w:val="24"/>
    </w:rPr>
  </w:style>
  <w:style w:type="character" w:customStyle="1" w:styleId="Heading3Char">
    <w:name w:val="Heading 3 Char"/>
    <w:basedOn w:val="DefaultParagraphFont"/>
    <w:link w:val="Heading3"/>
    <w:uiPriority w:val="9"/>
    <w:semiHidden/>
    <w:rsid w:val="008E0421"/>
    <w:rPr>
      <w:rFonts w:asciiTheme="majorHAnsi" w:eastAsiaTheme="majorEastAsia" w:hAnsiTheme="majorHAnsi" w:cstheme="majorBidi"/>
      <w:color w:val="1F4D78" w:themeColor="accent1" w:themeShade="7F"/>
      <w:sz w:val="24"/>
      <w:szCs w:val="24"/>
    </w:rPr>
  </w:style>
  <w:style w:type="character" w:styleId="FollowedHyperlink">
    <w:name w:val="FollowedHyperlink"/>
    <w:basedOn w:val="DefaultParagraphFont"/>
    <w:uiPriority w:val="99"/>
    <w:semiHidden/>
    <w:unhideWhenUsed/>
    <w:rsid w:val="000C63D9"/>
    <w:rPr>
      <w:color w:val="954F72" w:themeColor="followedHyperlink"/>
      <w:u w:val="single"/>
    </w:rPr>
  </w:style>
  <w:style w:type="paragraph" w:customStyle="1" w:styleId="DegreePlan2">
    <w:name w:val="Degree Plan 2"/>
    <w:basedOn w:val="Heading3"/>
    <w:link w:val="DegreePlan2Char"/>
    <w:qFormat/>
    <w:rsid w:val="009D6D5A"/>
    <w:pPr>
      <w:outlineLvl w:val="9"/>
    </w:pPr>
    <w:rPr>
      <w:rFonts w:ascii="Times New Roman" w:hAnsi="Times New Roman"/>
      <w:b/>
      <w:color w:val="000000" w:themeColor="text1"/>
      <w:sz w:val="20"/>
    </w:rPr>
  </w:style>
  <w:style w:type="character" w:customStyle="1" w:styleId="DegreePlan2Char">
    <w:name w:val="Degree Plan 2 Char"/>
    <w:basedOn w:val="Heading3Char"/>
    <w:link w:val="DegreePlan2"/>
    <w:rsid w:val="009D6D5A"/>
    <w:rPr>
      <w:rFonts w:ascii="Times New Roman" w:eastAsiaTheme="majorEastAsia" w:hAnsi="Times New Roman" w:cstheme="majorBidi"/>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ut.smartcatalogiq.com/current/catalog/Sykes-College-of-Business/International-Business/International-Business-Majo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3194</TotalTime>
  <Pages>4</Pages>
  <Words>1530</Words>
  <Characters>8726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International Business Entrepreneurship</vt:lpstr>
    </vt:vector>
  </TitlesOfParts>
  <Company>The University of Tampa</Company>
  <LinksUpToDate>false</LinksUpToDate>
  <CharactersWithSpaces>10236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International Business Entrepreneurship</dc:title>
  <dc:subject>Bacheor of Science in International Business Entrepreneurship</dc:subject>
  <dc:creator>The University of Tampa</dc:creator>
  <cp:keywords>Unofficial, Degree, Planning, Worksheet, Bachelor, of, Science, in, International, Business, Entrepreneurship, the, University, Tampa</cp:keywords>
  <dc:description/>
  <cp:lastModifiedBy>Asia Brown</cp:lastModifiedBy>
  <cp:revision>6</cp:revision>
  <cp:lastPrinted>2019-10-25T19:10:00Z</cp:lastPrinted>
  <dcterms:created xsi:type="dcterms:W3CDTF">2022-10-25T18:00:00Z</dcterms:created>
  <dcterms:modified xsi:type="dcterms:W3CDTF">2023-02-27T16:12:00Z</dcterms:modified>
</cp:coreProperties>
</file>