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0EEEE" w14:textId="3C96D2BF" w:rsidR="00601311" w:rsidRPr="00223497" w:rsidRDefault="00601311" w:rsidP="363A669F">
      <w:r w:rsidRPr="00601311">
        <w:rPr>
          <w:rFonts w:ascii="Times New Roman" w:hAnsi="Times New Roman" w:cs="Times New Roman"/>
          <w:noProof/>
          <w:sz w:val="24"/>
        </w:rPr>
        <w:drawing>
          <wp:inline distT="0" distB="0" distL="0" distR="0" wp14:anchorId="1C8E68F1"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63A669F">
        <w:t xml:space="preserve">        </w:t>
      </w:r>
      <w:r w:rsidR="00F42ADE" w:rsidRPr="00601311">
        <w:rPr>
          <w:rFonts w:ascii="Times New Roman" w:hAnsi="Times New Roman" w:cs="Times New Roman"/>
          <w:noProof/>
          <w:sz w:val="24"/>
        </w:rPr>
        <mc:AlternateContent>
          <mc:Choice Requires="wps">
            <w:drawing>
              <wp:inline distT="0" distB="0" distL="0" distR="0" wp14:anchorId="011FCAF3" wp14:editId="08DBB044">
                <wp:extent cx="42735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8EFF8" w14:textId="77777777" w:rsidR="00F42ADE" w:rsidRPr="00F330DE" w:rsidRDefault="00F42ADE" w:rsidP="00F42A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2C5ABDFC" w14:textId="77777777" w:rsidR="00F42ADE" w:rsidRPr="00F330DE" w:rsidRDefault="00F42ADE" w:rsidP="00F42A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Pr>
                                <w:rFonts w:ascii="Times New Roman" w:hAnsi="Times New Roman" w:cs="Times New Roman"/>
                                <w:i/>
                                <w:color w:val="000000" w:themeColor="text1"/>
                                <w:sz w:val="24"/>
                                <w:szCs w:val="24"/>
                              </w:rPr>
                              <w:t>1-2022</w:t>
                            </w:r>
                          </w:p>
                          <w:p w14:paraId="30372B90" w14:textId="6F3A7F1F" w:rsidR="00F42ADE" w:rsidRPr="00F330DE" w:rsidRDefault="00F42ADE" w:rsidP="00F42AD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MATHEMATICS WITH COMPUTER SCIENCE</w:t>
                            </w:r>
                          </w:p>
                        </w:txbxContent>
                      </wps:txbx>
                      <wps:bodyPr rot="0" vert="horz" wrap="square" lIns="91440" tIns="45720" rIns="91440" bIns="45720" anchor="t" anchorCtr="0" upright="1">
                        <a:noAutofit/>
                      </wps:bodyPr>
                    </wps:wsp>
                  </a:graphicData>
                </a:graphic>
              </wp:inline>
            </w:drawing>
          </mc:Choice>
          <mc:Fallback>
            <w:pict>
              <v:shapetype w14:anchorId="011FCAF3" id="_x0000_t202" coordsize="21600,21600" o:spt="202" path="m,l,21600r21600,l21600,xe">
                <v:stroke joinstyle="miter"/>
                <v:path gradientshapeok="t" o:connecttype="rect"/>
              </v:shapetype>
              <v:shape id="Text Box 20" o:spid="_x0000_s1026" type="#_x0000_t202" style="width:336.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t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" stroked="f">
                <v:textbox>
                  <w:txbxContent>
                    <w:p w14:paraId="1D38EFF8" w14:textId="77777777" w:rsidR="00F42ADE" w:rsidRPr="00F330DE" w:rsidRDefault="00F42ADE" w:rsidP="00F42A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2C5ABDFC" w14:textId="77777777" w:rsidR="00F42ADE" w:rsidRPr="00F330DE" w:rsidRDefault="00F42ADE" w:rsidP="00F42A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Pr>
                          <w:rFonts w:ascii="Times New Roman" w:hAnsi="Times New Roman" w:cs="Times New Roman"/>
                          <w:i/>
                          <w:color w:val="000000" w:themeColor="text1"/>
                          <w:sz w:val="24"/>
                          <w:szCs w:val="24"/>
                        </w:rPr>
                        <w:t>1-2022</w:t>
                      </w:r>
                    </w:p>
                    <w:p w14:paraId="30372B90" w14:textId="6F3A7F1F" w:rsidR="00F42ADE" w:rsidRPr="00F330DE" w:rsidRDefault="00F42ADE" w:rsidP="00F42AD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MATHEMATICS WITH COMPUTER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23497">
        <w:trPr>
          <w:tblHeader/>
        </w:trPr>
        <w:tc>
          <w:tcPr>
            <w:tcW w:w="8064" w:type="dxa"/>
            <w:tcBorders>
              <w:top w:val="single" w:sz="12" w:space="0" w:color="auto"/>
              <w:left w:val="single" w:sz="4" w:space="0" w:color="auto"/>
              <w:bottom w:val="single" w:sz="12" w:space="0" w:color="auto"/>
            </w:tcBorders>
          </w:tcPr>
          <w:p w14:paraId="65417662" w14:textId="3D518C7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1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1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223497">
        <w:tc>
          <w:tcPr>
            <w:tcW w:w="10944" w:type="dxa"/>
            <w:gridSpan w:val="3"/>
            <w:tcBorders>
              <w:top w:val="single" w:sz="12" w:space="0" w:color="auto"/>
              <w:left w:val="single" w:sz="4" w:space="0" w:color="auto"/>
              <w:bottom w:val="single" w:sz="4" w:space="0" w:color="auto"/>
            </w:tcBorders>
            <w:shd w:val="clear" w:color="auto" w:fill="0D0D0D" w:themeFill="text1" w:themeFillTint="F2"/>
          </w:tcPr>
          <w:p w14:paraId="1DF2DB7E" w14:textId="77777777" w:rsidR="002D5733" w:rsidRPr="00223497" w:rsidRDefault="002D5733"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29CC4DD8" w:rsidR="002D5733" w:rsidRDefault="002D659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809850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23497">
              <w:rPr>
                <w:rFonts w:ascii="Times New Roman" w:eastAsia="Arial Unicode MS" w:hAnsi="Times New Roman" w:cs="Times New Roman"/>
                <w:sz w:val="24"/>
              </w:rPr>
              <w:t>.</w:t>
            </w:r>
          </w:p>
          <w:p w14:paraId="7E9FA656" w14:textId="77777777" w:rsidR="002D5733" w:rsidRDefault="002D659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40265588"/>
                <w14:checkbox>
                  <w14:checked w14:val="0"/>
                  <w14:checkedState w14:val="2612" w14:font="MS Gothic"/>
                  <w14:uncheckedState w14:val="2610" w14:font="MS Gothic"/>
                </w14:checkbox>
              </w:sdtPr>
              <w:sdtEndPr/>
              <w:sdtContent>
                <w:r w:rsidR="0022349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ED30528" w:rsidR="0009370F" w:rsidRDefault="002D659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545285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 xml:space="preserve">Students must complete 31 of the last 35 hours in residency at </w:t>
            </w:r>
            <w:proofErr w:type="spellStart"/>
            <w:r w:rsidR="0009370F">
              <w:rPr>
                <w:rFonts w:ascii="Times New Roman" w:eastAsia="Arial Unicode MS" w:hAnsi="Times New Roman" w:cs="Times New Roman"/>
                <w:sz w:val="24"/>
              </w:rPr>
              <w:t>UT.</w:t>
            </w:r>
            <w:proofErr w:type="spellEnd"/>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23497" w:rsidRDefault="00F765DD"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hAnsi="Times New Roman" w:cs="Times New Roman"/>
                <w:color w:val="FFFFFF" w:themeColor="background1"/>
                <w:sz w:val="24"/>
                <w:szCs w:val="24"/>
              </w:rPr>
              <w:t>BACCALAUREATE EXPERIENCE REQUIREMENTS</w:t>
            </w:r>
          </w:p>
          <w:p w14:paraId="0FB5479C" w14:textId="77777777" w:rsidR="001325B5" w:rsidRPr="00223497" w:rsidRDefault="001325B5" w:rsidP="00223497">
            <w:pPr>
              <w:pStyle w:val="Heading2"/>
              <w:outlineLvl w:val="1"/>
              <w:rPr>
                <w:rFonts w:ascii="Times New Roman" w:hAnsi="Times New Roman" w:cs="Times New Roman"/>
                <w:b/>
                <w:i/>
                <w:sz w:val="21"/>
                <w:szCs w:val="21"/>
              </w:rPr>
            </w:pPr>
            <w:r w:rsidRPr="00223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23497">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proofErr w:type="spellStart"/>
            <w:r>
              <w:rPr>
                <w:rFonts w:ascii="Times New Roman" w:hAnsi="Times New Roman" w:cs="Times New Roman"/>
                <w:sz w:val="24"/>
              </w:rPr>
              <w:t>AWR</w:t>
            </w:r>
            <w:proofErr w:type="spellEnd"/>
            <w:r>
              <w:rPr>
                <w:rFonts w:ascii="Times New Roman" w:hAnsi="Times New Roman" w:cs="Times New Roman"/>
                <w:sz w:val="24"/>
              </w:rPr>
              <w:t xml:space="preserve">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w:t>
            </w:r>
            <w:proofErr w:type="spellStart"/>
            <w:r w:rsidR="00F765DD" w:rsidRPr="00A75E0C">
              <w:rPr>
                <w:rFonts w:ascii="Times New Roman" w:hAnsi="Times New Roman" w:cs="Times New Roman"/>
                <w:i/>
                <w:sz w:val="20"/>
              </w:rPr>
              <w:t>AWR</w:t>
            </w:r>
            <w:proofErr w:type="spellEnd"/>
            <w:r w:rsidR="00F765DD" w:rsidRPr="00A75E0C">
              <w:rPr>
                <w:rFonts w:ascii="Times New Roman" w:hAnsi="Times New Roman" w:cs="Times New Roman"/>
                <w:i/>
                <w:sz w:val="20"/>
              </w:rPr>
              <w:t xml:space="preserve">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110 before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101 or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111 in conjunction with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proofErr w:type="spellStart"/>
            <w:r>
              <w:rPr>
                <w:rFonts w:ascii="Times New Roman" w:hAnsi="Times New Roman" w:cs="Times New Roman"/>
                <w:sz w:val="24"/>
              </w:rPr>
              <w:t>AWR</w:t>
            </w:r>
            <w:proofErr w:type="spellEnd"/>
            <w:r>
              <w:rPr>
                <w:rFonts w:ascii="Times New Roman" w:hAnsi="Times New Roman" w:cs="Times New Roman"/>
                <w:sz w:val="24"/>
              </w:rPr>
              <w:t xml:space="preserve">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4D6D1B">
        <w:tc>
          <w:tcPr>
            <w:tcW w:w="8064" w:type="dxa"/>
          </w:tcPr>
          <w:p w14:paraId="43BFE277" w14:textId="7C85CEB2" w:rsidR="003F53A6" w:rsidRPr="00AB58C0" w:rsidRDefault="00B81BD7" w:rsidP="004D6D1B">
            <w:pPr>
              <w:rPr>
                <w:rFonts w:ascii="Times New Roman" w:hAnsi="Times New Roman" w:cs="Times New Roman"/>
                <w:i/>
                <w:sz w:val="20"/>
              </w:rPr>
            </w:pPr>
            <w:r>
              <w:rPr>
                <w:rFonts w:ascii="Times New Roman" w:hAnsi="Times New Roman" w:cs="Times New Roman"/>
                <w:sz w:val="24"/>
              </w:rPr>
              <w:t>Mathematics</w:t>
            </w:r>
            <w:r w:rsidR="00812D6F">
              <w:rPr>
                <w:rFonts w:ascii="Times New Roman" w:hAnsi="Times New Roman" w:cs="Times New Roman"/>
                <w:sz w:val="24"/>
              </w:rPr>
              <w:t xml:space="preserve"> </w:t>
            </w:r>
            <w:r w:rsidR="00745E5C">
              <w:rPr>
                <w:rFonts w:ascii="Times New Roman" w:hAnsi="Times New Roman" w:cs="Times New Roman"/>
                <w:sz w:val="24"/>
              </w:rPr>
              <w:t xml:space="preserve">– MAT 260 (4cr) – </w:t>
            </w:r>
            <w:r w:rsidR="004D6D1B" w:rsidRPr="004D6D1B">
              <w:rPr>
                <w:rFonts w:ascii="Times New Roman" w:hAnsi="Times New Roman" w:cs="Times New Roman"/>
                <w:b/>
                <w:sz w:val="24"/>
              </w:rPr>
              <w:t>FULFILLED BY MAJOR</w:t>
            </w:r>
          </w:p>
        </w:tc>
        <w:tc>
          <w:tcPr>
            <w:tcW w:w="1440" w:type="dxa"/>
            <w:shd w:val="clear" w:color="auto" w:fill="595959" w:themeFill="text1" w:themeFillTint="A6"/>
          </w:tcPr>
          <w:p w14:paraId="44EAFD9C" w14:textId="77777777" w:rsidR="00F765DD" w:rsidRDefault="00F765DD">
            <w:pPr>
              <w:rPr>
                <w:rFonts w:ascii="Times New Roman" w:hAnsi="Times New Roman" w:cs="Times New Roman"/>
                <w:sz w:val="24"/>
              </w:rPr>
            </w:pPr>
          </w:p>
          <w:p w14:paraId="4B94D5A5"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DEEC669" w14:textId="77777777" w:rsidR="00F765DD" w:rsidRDefault="00F765DD">
            <w:pPr>
              <w:rPr>
                <w:rFonts w:ascii="Times New Roman" w:hAnsi="Times New Roman" w:cs="Times New Roman"/>
                <w:sz w:val="24"/>
              </w:rPr>
            </w:pPr>
          </w:p>
          <w:p w14:paraId="3656B9AB"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2349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FB0818" w14:textId="77777777" w:rsidR="00B81BD7" w:rsidRPr="00AA13BA" w:rsidRDefault="00B81BD7" w:rsidP="00AA13BA">
            <w:pPr>
              <w:rPr>
                <w:rFonts w:ascii="Times New Roman" w:hAnsi="Times New Roman" w:cs="Times New Roman"/>
                <w:sz w:val="24"/>
              </w:rPr>
            </w:pPr>
          </w:p>
        </w:tc>
        <w:tc>
          <w:tcPr>
            <w:tcW w:w="1440" w:type="dxa"/>
          </w:tcPr>
          <w:p w14:paraId="049F31CB" w14:textId="77777777" w:rsidR="00F765DD" w:rsidRPr="00601311" w:rsidRDefault="00F765DD">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2486C05" w14:textId="77777777" w:rsidR="00B81BD7" w:rsidRPr="00F765DD" w:rsidRDefault="00B81BD7" w:rsidP="00AA13BA">
            <w:pPr>
              <w:rPr>
                <w:rFonts w:ascii="Times New Roman" w:hAnsi="Times New Roman" w:cs="Times New Roman"/>
                <w:i/>
                <w:sz w:val="24"/>
              </w:rPr>
            </w:pPr>
          </w:p>
        </w:tc>
        <w:tc>
          <w:tcPr>
            <w:tcW w:w="1440" w:type="dxa"/>
          </w:tcPr>
          <w:p w14:paraId="4101652C" w14:textId="77777777" w:rsidR="00F765DD" w:rsidRPr="00601311" w:rsidRDefault="00F765DD">
            <w:pPr>
              <w:rPr>
                <w:rFonts w:ascii="Times New Roman" w:hAnsi="Times New Roman" w:cs="Times New Roman"/>
                <w:sz w:val="24"/>
              </w:rPr>
            </w:pPr>
          </w:p>
        </w:tc>
        <w:tc>
          <w:tcPr>
            <w:tcW w:w="1440" w:type="dxa"/>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23497">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A75E0C" w:rsidRDefault="00A75E0C" w:rsidP="00785C5B">
            <w:pPr>
              <w:rPr>
                <w:rFonts w:ascii="Times New Roman" w:hAnsi="Times New Roman" w:cs="Times New Roman"/>
                <w:i/>
                <w:sz w:val="20"/>
              </w:rPr>
            </w:pPr>
          </w:p>
          <w:p w14:paraId="4560DB31" w14:textId="442FF98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222B3">
              <w:rPr>
                <w:rFonts w:ascii="Times New Roman" w:hAnsi="Times New Roman" w:cs="Times New Roman"/>
                <w:i/>
                <w:sz w:val="20"/>
              </w:rPr>
              <w:t>E</w:t>
            </w:r>
            <w:r w:rsidR="003222B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BEF00" w14:textId="77777777" w:rsidR="00AB58C0" w:rsidRPr="00AB58C0" w:rsidRDefault="00AB58C0" w:rsidP="00785C5B">
            <w:pPr>
              <w:rPr>
                <w:rFonts w:ascii="Times New Roman" w:hAnsi="Times New Roman" w:cs="Times New Roman"/>
                <w:b/>
                <w:i/>
                <w:sz w:val="24"/>
              </w:rPr>
            </w:pPr>
          </w:p>
        </w:tc>
        <w:tc>
          <w:tcPr>
            <w:tcW w:w="1440" w:type="dxa"/>
          </w:tcPr>
          <w:p w14:paraId="3461D779" w14:textId="77777777" w:rsidR="0033636B" w:rsidRDefault="0033636B">
            <w:pPr>
              <w:rPr>
                <w:rFonts w:ascii="Times New Roman" w:hAnsi="Times New Roman" w:cs="Times New Roman"/>
                <w:sz w:val="24"/>
              </w:rPr>
            </w:pPr>
          </w:p>
          <w:p w14:paraId="3CF2D8B6" w14:textId="77777777" w:rsidR="00B81BD7" w:rsidRPr="00601311" w:rsidRDefault="00B81BD7">
            <w:pPr>
              <w:rPr>
                <w:rFonts w:ascii="Times New Roman" w:hAnsi="Times New Roman" w:cs="Times New Roman"/>
                <w:sz w:val="24"/>
              </w:rPr>
            </w:pPr>
          </w:p>
        </w:tc>
        <w:tc>
          <w:tcPr>
            <w:tcW w:w="1440" w:type="dxa"/>
          </w:tcPr>
          <w:p w14:paraId="0FB78278" w14:textId="77777777" w:rsidR="0033636B" w:rsidRPr="00601311" w:rsidRDefault="0033636B">
            <w:pPr>
              <w:rPr>
                <w:rFonts w:ascii="Times New Roman" w:hAnsi="Times New Roman" w:cs="Times New Roman"/>
                <w:sz w:val="24"/>
              </w:rPr>
            </w:pPr>
          </w:p>
        </w:tc>
      </w:tr>
      <w:tr w:rsidR="0033636B" w:rsidRPr="00601311" w14:paraId="1FC39945" w14:textId="77777777" w:rsidTr="00AA13BA">
        <w:trPr>
          <w:trHeight w:val="311"/>
        </w:trPr>
        <w:tc>
          <w:tcPr>
            <w:tcW w:w="8064" w:type="dxa"/>
            <w:vMerge/>
          </w:tcPr>
          <w:p w14:paraId="0562CB0E" w14:textId="77777777" w:rsidR="0033636B" w:rsidRDefault="0033636B" w:rsidP="00785C5B">
            <w:pPr>
              <w:rPr>
                <w:rFonts w:ascii="Times New Roman" w:hAnsi="Times New Roman" w:cs="Times New Roman"/>
                <w:i/>
                <w:sz w:val="20"/>
              </w:rPr>
            </w:pPr>
          </w:p>
        </w:tc>
        <w:tc>
          <w:tcPr>
            <w:tcW w:w="1440" w:type="dxa"/>
          </w:tcPr>
          <w:p w14:paraId="34CE0A41" w14:textId="77777777" w:rsidR="0033636B" w:rsidRDefault="0033636B">
            <w:pPr>
              <w:rPr>
                <w:rFonts w:ascii="Times New Roman" w:hAnsi="Times New Roman" w:cs="Times New Roman"/>
                <w:sz w:val="24"/>
              </w:rPr>
            </w:pPr>
          </w:p>
          <w:p w14:paraId="62EBF3C5" w14:textId="77777777" w:rsidR="00B81BD7" w:rsidRPr="00601311" w:rsidRDefault="00B81BD7">
            <w:pPr>
              <w:rPr>
                <w:rFonts w:ascii="Times New Roman" w:hAnsi="Times New Roman" w:cs="Times New Roman"/>
                <w:sz w:val="24"/>
              </w:rPr>
            </w:pPr>
          </w:p>
        </w:tc>
        <w:tc>
          <w:tcPr>
            <w:tcW w:w="1440" w:type="dxa"/>
          </w:tcPr>
          <w:p w14:paraId="6D98A12B" w14:textId="77777777" w:rsidR="0033636B" w:rsidRPr="00601311" w:rsidRDefault="0033636B">
            <w:pPr>
              <w:rPr>
                <w:rFonts w:ascii="Times New Roman" w:hAnsi="Times New Roman" w:cs="Times New Roman"/>
                <w:sz w:val="24"/>
              </w:rPr>
            </w:pPr>
          </w:p>
        </w:tc>
      </w:tr>
      <w:tr w:rsidR="0033636B" w:rsidRPr="00601311" w14:paraId="2946DB82" w14:textId="77777777" w:rsidTr="00AA13BA">
        <w:trPr>
          <w:trHeight w:val="311"/>
        </w:trPr>
        <w:tc>
          <w:tcPr>
            <w:tcW w:w="8064" w:type="dxa"/>
            <w:vMerge/>
          </w:tcPr>
          <w:p w14:paraId="5997CC1D" w14:textId="77777777" w:rsidR="0033636B" w:rsidRDefault="0033636B" w:rsidP="00785C5B">
            <w:pPr>
              <w:rPr>
                <w:rFonts w:ascii="Times New Roman" w:hAnsi="Times New Roman" w:cs="Times New Roman"/>
                <w:i/>
                <w:sz w:val="20"/>
              </w:rPr>
            </w:pPr>
          </w:p>
        </w:tc>
        <w:tc>
          <w:tcPr>
            <w:tcW w:w="1440" w:type="dxa"/>
          </w:tcPr>
          <w:p w14:paraId="110FFD37" w14:textId="77777777" w:rsidR="0033636B" w:rsidRDefault="0033636B">
            <w:pPr>
              <w:rPr>
                <w:rFonts w:ascii="Times New Roman" w:hAnsi="Times New Roman" w:cs="Times New Roman"/>
                <w:sz w:val="24"/>
              </w:rPr>
            </w:pPr>
          </w:p>
          <w:p w14:paraId="6B699379" w14:textId="77777777" w:rsidR="00B81BD7" w:rsidRPr="00601311" w:rsidRDefault="00B81BD7">
            <w:pPr>
              <w:rPr>
                <w:rFonts w:ascii="Times New Roman" w:hAnsi="Times New Roman" w:cs="Times New Roman"/>
                <w:sz w:val="24"/>
              </w:rPr>
            </w:pPr>
          </w:p>
        </w:tc>
        <w:tc>
          <w:tcPr>
            <w:tcW w:w="1440" w:type="dxa"/>
          </w:tcPr>
          <w:p w14:paraId="3FE9F23F" w14:textId="77777777" w:rsidR="0033636B" w:rsidRPr="00601311" w:rsidRDefault="0033636B">
            <w:pPr>
              <w:rPr>
                <w:rFonts w:ascii="Times New Roman" w:hAnsi="Times New Roman" w:cs="Times New Roman"/>
                <w:sz w:val="24"/>
              </w:rPr>
            </w:pPr>
          </w:p>
        </w:tc>
      </w:tr>
      <w:tr w:rsidR="0033636B" w:rsidRPr="00601311" w14:paraId="1F72F646" w14:textId="77777777" w:rsidTr="00AA13BA">
        <w:trPr>
          <w:trHeight w:val="311"/>
        </w:trPr>
        <w:tc>
          <w:tcPr>
            <w:tcW w:w="8064" w:type="dxa"/>
            <w:vMerge/>
          </w:tcPr>
          <w:p w14:paraId="08CE6F91" w14:textId="77777777" w:rsidR="0033636B" w:rsidRDefault="0033636B" w:rsidP="00785C5B">
            <w:pPr>
              <w:rPr>
                <w:rFonts w:ascii="Times New Roman" w:hAnsi="Times New Roman" w:cs="Times New Roman"/>
                <w:i/>
                <w:sz w:val="20"/>
              </w:rPr>
            </w:pPr>
          </w:p>
        </w:tc>
        <w:tc>
          <w:tcPr>
            <w:tcW w:w="1440" w:type="dxa"/>
          </w:tcPr>
          <w:p w14:paraId="61CDCEAD" w14:textId="77777777" w:rsidR="0033636B" w:rsidRDefault="0033636B">
            <w:pPr>
              <w:rPr>
                <w:rFonts w:ascii="Times New Roman" w:hAnsi="Times New Roman" w:cs="Times New Roman"/>
                <w:sz w:val="24"/>
              </w:rPr>
            </w:pPr>
          </w:p>
          <w:p w14:paraId="6BB9E253" w14:textId="77777777" w:rsidR="00B81BD7" w:rsidRPr="00601311" w:rsidRDefault="00B81BD7">
            <w:pPr>
              <w:rPr>
                <w:rFonts w:ascii="Times New Roman" w:hAnsi="Times New Roman" w:cs="Times New Roman"/>
                <w:sz w:val="24"/>
              </w:rPr>
            </w:pPr>
          </w:p>
        </w:tc>
        <w:tc>
          <w:tcPr>
            <w:tcW w:w="1440" w:type="dxa"/>
          </w:tcPr>
          <w:p w14:paraId="23DE523C"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23497">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4D19BD3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4D19BD38">
        <w:tc>
          <w:tcPr>
            <w:tcW w:w="10944" w:type="dxa"/>
            <w:gridSpan w:val="3"/>
            <w:shd w:val="clear" w:color="auto" w:fill="D9D9D9" w:themeFill="background1" w:themeFillShade="D9"/>
          </w:tcPr>
          <w:p w14:paraId="30DDB96F" w14:textId="77777777" w:rsidR="00AA13BA" w:rsidRDefault="00785C5B" w:rsidP="0022349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D19BD38">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4D19BD38">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4D19BD38">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4D19BD38">
        <w:tc>
          <w:tcPr>
            <w:tcW w:w="10944" w:type="dxa"/>
            <w:gridSpan w:val="3"/>
            <w:shd w:val="clear" w:color="auto" w:fill="D9D9D9" w:themeFill="background1" w:themeFillShade="D9"/>
          </w:tcPr>
          <w:p w14:paraId="2456EE67" w14:textId="77777777" w:rsidR="00AA13BA" w:rsidRDefault="00785C5B" w:rsidP="0022349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D19BD38">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4D19BD38">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4D19BD38">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4D19BD38">
        <w:tc>
          <w:tcPr>
            <w:tcW w:w="10944" w:type="dxa"/>
            <w:gridSpan w:val="3"/>
            <w:shd w:val="clear" w:color="auto" w:fill="D9D9D9" w:themeFill="background1" w:themeFillShade="D9"/>
          </w:tcPr>
          <w:p w14:paraId="56B11BEE" w14:textId="77777777" w:rsidR="00AA13BA" w:rsidRDefault="00AA13BA" w:rsidP="0022349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D19BD38">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w:t>
            </w:r>
            <w:proofErr w:type="spellStart"/>
            <w:r w:rsidRPr="002A1ABC">
              <w:rPr>
                <w:rFonts w:ascii="Times New Roman" w:hAnsi="Times New Roman" w:cs="Times New Roman"/>
                <w:i/>
                <w:sz w:val="20"/>
              </w:rPr>
              <w:t>AWR</w:t>
            </w:r>
            <w:proofErr w:type="spellEnd"/>
            <w:r w:rsidRPr="002A1ABC">
              <w:rPr>
                <w:rFonts w:ascii="Times New Roman" w:hAnsi="Times New Roman" w:cs="Times New Roman"/>
                <w:i/>
                <w:sz w:val="20"/>
              </w:rPr>
              <w:t xml:space="preserve"> 101 and </w:t>
            </w:r>
            <w:proofErr w:type="spellStart"/>
            <w:r w:rsidRPr="002A1ABC">
              <w:rPr>
                <w:rFonts w:ascii="Times New Roman" w:hAnsi="Times New Roman" w:cs="Times New Roman"/>
                <w:i/>
                <w:sz w:val="20"/>
              </w:rPr>
              <w:t>AWR</w:t>
            </w:r>
            <w:proofErr w:type="spellEnd"/>
            <w:r w:rsidRPr="002A1ABC">
              <w:rPr>
                <w:rFonts w:ascii="Times New Roman" w:hAnsi="Times New Roman" w:cs="Times New Roman"/>
                <w:i/>
                <w:sz w:val="20"/>
              </w:rPr>
              <w:t xml:space="preserve">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4D19BD38">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4D19BD38">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26E179F" w14:textId="77777777" w:rsidTr="4D19BD38">
        <w:tc>
          <w:tcPr>
            <w:tcW w:w="10944" w:type="dxa"/>
            <w:gridSpan w:val="3"/>
            <w:tcBorders>
              <w:bottom w:val="nil"/>
            </w:tcBorders>
            <w:shd w:val="clear" w:color="auto" w:fill="0D0D0D" w:themeFill="text1" w:themeFillTint="F2"/>
          </w:tcPr>
          <w:p w14:paraId="638D9043" w14:textId="13145A64" w:rsidR="00AA13BA" w:rsidRPr="00223497" w:rsidRDefault="00AA13BA" w:rsidP="00223497">
            <w:pPr>
              <w:pStyle w:val="Heading2"/>
              <w:spacing w:before="0"/>
              <w:outlineLvl w:val="1"/>
              <w:rPr>
                <w:rFonts w:ascii="Times New Roman" w:hAnsi="Times New Roman" w:cs="Times New Roman"/>
                <w:b/>
                <w:color w:val="FFFFFF" w:themeColor="background1"/>
                <w:sz w:val="24"/>
                <w:szCs w:val="24"/>
              </w:rPr>
            </w:pPr>
            <w:r w:rsidRPr="00223497">
              <w:rPr>
                <w:rFonts w:ascii="Times New Roman" w:hAnsi="Times New Roman" w:cs="Times New Roman"/>
                <w:b/>
                <w:color w:val="FFFFFF" w:themeColor="background1"/>
                <w:sz w:val="24"/>
                <w:szCs w:val="24"/>
              </w:rPr>
              <w:t>MAJOR REQUIREMENTS</w:t>
            </w:r>
            <w:r w:rsidR="00745E5C" w:rsidRPr="00223497">
              <w:rPr>
                <w:rFonts w:ascii="Times New Roman" w:hAnsi="Times New Roman" w:cs="Times New Roman"/>
                <w:b/>
                <w:color w:val="FFFFFF" w:themeColor="background1"/>
                <w:sz w:val="24"/>
                <w:szCs w:val="24"/>
              </w:rPr>
              <w:t xml:space="preserve"> (</w:t>
            </w:r>
            <w:r w:rsidR="006325F1">
              <w:rPr>
                <w:rFonts w:ascii="Times New Roman" w:hAnsi="Times New Roman" w:cs="Times New Roman"/>
                <w:b/>
                <w:color w:val="FFFFFF" w:themeColor="background1"/>
                <w:sz w:val="24"/>
                <w:szCs w:val="24"/>
              </w:rPr>
              <w:t>57</w:t>
            </w:r>
            <w:r w:rsidR="0006739C" w:rsidRPr="00223497">
              <w:rPr>
                <w:rFonts w:ascii="Times New Roman" w:hAnsi="Times New Roman" w:cs="Times New Roman"/>
                <w:b/>
                <w:color w:val="FFFFFF" w:themeColor="background1"/>
                <w:sz w:val="24"/>
                <w:szCs w:val="24"/>
              </w:rPr>
              <w:t xml:space="preserve"> Credits)</w:t>
            </w:r>
          </w:p>
        </w:tc>
      </w:tr>
      <w:tr w:rsidR="004A5128" w:rsidRPr="00601311" w14:paraId="24A0D39A" w14:textId="77777777" w:rsidTr="4D19BD38">
        <w:tc>
          <w:tcPr>
            <w:tcW w:w="10944" w:type="dxa"/>
            <w:gridSpan w:val="3"/>
            <w:shd w:val="clear" w:color="auto" w:fill="D9D9D9" w:themeFill="background1" w:themeFillShade="D9"/>
          </w:tcPr>
          <w:p w14:paraId="2AC5D92C" w14:textId="77777777" w:rsidR="004A5128" w:rsidRPr="00CD5B3D" w:rsidRDefault="004A5128"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3B95C9BA" w14:textId="77777777" w:rsidTr="4D19BD38">
        <w:tc>
          <w:tcPr>
            <w:tcW w:w="10944" w:type="dxa"/>
            <w:gridSpan w:val="3"/>
            <w:shd w:val="clear" w:color="auto" w:fill="D9D9D9" w:themeFill="background1" w:themeFillShade="D9"/>
          </w:tcPr>
          <w:p w14:paraId="6B80375D" w14:textId="0EBBC370" w:rsidR="00E20BE5" w:rsidRPr="00AA13BA" w:rsidRDefault="00745E5C" w:rsidP="00223497">
            <w:pPr>
              <w:pStyle w:val="DegreePlanning"/>
            </w:pPr>
            <w:r>
              <w:t>Core Courses (</w:t>
            </w:r>
            <w:r w:rsidR="006325F1">
              <w:t>45</w:t>
            </w:r>
            <w:r w:rsidR="00E20BE5">
              <w:t xml:space="preserve"> Credits)</w:t>
            </w:r>
          </w:p>
        </w:tc>
      </w:tr>
      <w:tr w:rsidR="00E01E9B" w:rsidRPr="00AA13BA" w14:paraId="48C3632C" w14:textId="77777777" w:rsidTr="4D19BD38">
        <w:tc>
          <w:tcPr>
            <w:tcW w:w="8064" w:type="dxa"/>
          </w:tcPr>
          <w:p w14:paraId="335C7CEF" w14:textId="2F513C60" w:rsidR="00E01E9B" w:rsidRDefault="00F42ADE" w:rsidP="00F74B59">
            <w:pPr>
              <w:rPr>
                <w:rFonts w:ascii="Times New Roman" w:hAnsi="Times New Roman" w:cs="Times New Roman"/>
                <w:sz w:val="24"/>
              </w:rPr>
            </w:pPr>
            <w:r>
              <w:rPr>
                <w:rFonts w:ascii="Times New Roman" w:hAnsi="Times New Roman" w:cs="Times New Roman"/>
                <w:sz w:val="24"/>
              </w:rPr>
              <w:t>CSC 101 (4cr)</w:t>
            </w:r>
            <w:r w:rsidR="00E01E9B">
              <w:rPr>
                <w:rFonts w:ascii="Times New Roman" w:hAnsi="Times New Roman" w:cs="Times New Roman"/>
                <w:sz w:val="24"/>
              </w:rPr>
              <w:t xml:space="preserve"> – </w:t>
            </w:r>
            <w:r>
              <w:rPr>
                <w:rFonts w:ascii="Times New Roman" w:hAnsi="Times New Roman" w:cs="Times New Roman"/>
                <w:sz w:val="24"/>
              </w:rPr>
              <w:t>The Science of Computing I</w:t>
            </w:r>
            <w:r w:rsidR="002D6597">
              <w:rPr>
                <w:rFonts w:ascii="Times New Roman" w:hAnsi="Times New Roman" w:cs="Times New Roman"/>
                <w:sz w:val="24"/>
              </w:rPr>
              <w:t xml:space="preserve"> (1)</w:t>
            </w:r>
          </w:p>
          <w:p w14:paraId="6E1831B3" w14:textId="7263C412" w:rsidR="00E01E9B" w:rsidRPr="00F42ADE" w:rsidRDefault="00E01E9B" w:rsidP="00E40105">
            <w:pPr>
              <w:rPr>
                <w:rFonts w:ascii="Times New Roman" w:hAnsi="Times New Roman" w:cs="Times New Roman"/>
                <w:i/>
                <w:iCs/>
                <w:sz w:val="20"/>
                <w:szCs w:val="20"/>
              </w:rPr>
            </w:pPr>
          </w:p>
        </w:tc>
        <w:tc>
          <w:tcPr>
            <w:tcW w:w="1440" w:type="dxa"/>
          </w:tcPr>
          <w:p w14:paraId="54E11D2A" w14:textId="77777777" w:rsidR="00E01E9B" w:rsidRPr="00AA13BA" w:rsidRDefault="00E01E9B" w:rsidP="00F74B59">
            <w:pPr>
              <w:rPr>
                <w:rFonts w:ascii="Times New Roman" w:hAnsi="Times New Roman" w:cs="Times New Roman"/>
                <w:b/>
                <w:sz w:val="24"/>
              </w:rPr>
            </w:pPr>
          </w:p>
        </w:tc>
        <w:tc>
          <w:tcPr>
            <w:tcW w:w="1440" w:type="dxa"/>
          </w:tcPr>
          <w:p w14:paraId="31126E5D" w14:textId="77777777" w:rsidR="00E01E9B" w:rsidRPr="00AA13BA" w:rsidRDefault="00E01E9B" w:rsidP="00F74B59">
            <w:pPr>
              <w:rPr>
                <w:rFonts w:ascii="Times New Roman" w:hAnsi="Times New Roman" w:cs="Times New Roman"/>
                <w:b/>
                <w:sz w:val="24"/>
              </w:rPr>
            </w:pPr>
          </w:p>
        </w:tc>
      </w:tr>
      <w:tr w:rsidR="00E01E9B" w:rsidRPr="00AA13BA" w14:paraId="682348EE" w14:textId="77777777" w:rsidTr="4D19BD38">
        <w:tc>
          <w:tcPr>
            <w:tcW w:w="8064" w:type="dxa"/>
          </w:tcPr>
          <w:p w14:paraId="744FD566" w14:textId="087E8E2F" w:rsidR="00E01E9B" w:rsidRDefault="00F42ADE" w:rsidP="00F74B59">
            <w:pPr>
              <w:rPr>
                <w:rFonts w:ascii="Times New Roman" w:hAnsi="Times New Roman" w:cs="Times New Roman"/>
                <w:sz w:val="24"/>
              </w:rPr>
            </w:pPr>
            <w:r>
              <w:rPr>
                <w:rFonts w:ascii="Times New Roman" w:hAnsi="Times New Roman" w:cs="Times New Roman"/>
                <w:sz w:val="24"/>
              </w:rPr>
              <w:t>CSC 102</w:t>
            </w:r>
            <w:r w:rsidR="00E01E9B">
              <w:rPr>
                <w:rFonts w:ascii="Times New Roman" w:hAnsi="Times New Roman" w:cs="Times New Roman"/>
                <w:sz w:val="24"/>
              </w:rPr>
              <w:t xml:space="preserve"> (4cr) – </w:t>
            </w:r>
            <w:r>
              <w:rPr>
                <w:rFonts w:ascii="Times New Roman" w:hAnsi="Times New Roman" w:cs="Times New Roman"/>
                <w:sz w:val="24"/>
              </w:rPr>
              <w:t>The Science of Computing II</w:t>
            </w:r>
            <w:r w:rsidR="002D6597">
              <w:rPr>
                <w:rFonts w:ascii="Times New Roman" w:hAnsi="Times New Roman" w:cs="Times New Roman"/>
                <w:sz w:val="24"/>
              </w:rPr>
              <w:t xml:space="preserve"> (2)</w:t>
            </w:r>
            <w:bookmarkStart w:id="0" w:name="_GoBack"/>
            <w:bookmarkEnd w:id="0"/>
          </w:p>
          <w:p w14:paraId="34874ABA" w14:textId="16AF0CC0" w:rsidR="00E01E9B" w:rsidRDefault="00E01E9B" w:rsidP="00E01E9B">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F42ADE">
              <w:rPr>
                <w:rFonts w:ascii="Times New Roman" w:hAnsi="Times New Roman" w:cs="Times New Roman"/>
                <w:i/>
                <w:sz w:val="20"/>
              </w:rPr>
              <w:t>CSC 101 with a grade of “C” or higher, or equivalent</w:t>
            </w:r>
          </w:p>
        </w:tc>
        <w:tc>
          <w:tcPr>
            <w:tcW w:w="1440" w:type="dxa"/>
          </w:tcPr>
          <w:p w14:paraId="2DE403A5" w14:textId="77777777" w:rsidR="00E01E9B" w:rsidRPr="00AA13BA" w:rsidRDefault="00E01E9B" w:rsidP="00F74B59">
            <w:pPr>
              <w:rPr>
                <w:rFonts w:ascii="Times New Roman" w:hAnsi="Times New Roman" w:cs="Times New Roman"/>
                <w:b/>
                <w:sz w:val="24"/>
              </w:rPr>
            </w:pPr>
          </w:p>
        </w:tc>
        <w:tc>
          <w:tcPr>
            <w:tcW w:w="1440" w:type="dxa"/>
          </w:tcPr>
          <w:p w14:paraId="62431CDC" w14:textId="77777777" w:rsidR="00E01E9B" w:rsidRPr="00AA13BA" w:rsidRDefault="00E01E9B" w:rsidP="00F74B59">
            <w:pPr>
              <w:rPr>
                <w:rFonts w:ascii="Times New Roman" w:hAnsi="Times New Roman" w:cs="Times New Roman"/>
                <w:b/>
                <w:sz w:val="24"/>
              </w:rPr>
            </w:pPr>
          </w:p>
        </w:tc>
      </w:tr>
      <w:tr w:rsidR="0006739C" w:rsidRPr="00AA13BA" w14:paraId="773654EA" w14:textId="77777777" w:rsidTr="4D19BD38">
        <w:tc>
          <w:tcPr>
            <w:tcW w:w="8064" w:type="dxa"/>
          </w:tcPr>
          <w:p w14:paraId="6DD971F3" w14:textId="4E189135"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3222B3">
              <w:rPr>
                <w:rFonts w:ascii="Times New Roman" w:hAnsi="Times New Roman" w:cs="Times New Roman"/>
                <w:sz w:val="24"/>
              </w:rPr>
              <w:t xml:space="preserve"> (1)</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49E398E2" w14:textId="77777777" w:rsidR="0006739C" w:rsidRPr="00AA13BA" w:rsidRDefault="0006739C" w:rsidP="00F74B59">
            <w:pPr>
              <w:rPr>
                <w:rFonts w:ascii="Times New Roman" w:hAnsi="Times New Roman" w:cs="Times New Roman"/>
                <w:b/>
                <w:sz w:val="24"/>
              </w:rPr>
            </w:pPr>
          </w:p>
        </w:tc>
        <w:tc>
          <w:tcPr>
            <w:tcW w:w="1440" w:type="dxa"/>
          </w:tcPr>
          <w:p w14:paraId="16287F21" w14:textId="77777777" w:rsidR="0006739C" w:rsidRPr="00AA13BA" w:rsidRDefault="0006739C" w:rsidP="00F74B59">
            <w:pPr>
              <w:rPr>
                <w:rFonts w:ascii="Times New Roman" w:hAnsi="Times New Roman" w:cs="Times New Roman"/>
                <w:b/>
                <w:sz w:val="24"/>
              </w:rPr>
            </w:pPr>
          </w:p>
        </w:tc>
      </w:tr>
      <w:tr w:rsidR="00FB7C7A" w:rsidRPr="00601311" w14:paraId="465C556C" w14:textId="77777777" w:rsidTr="4D19BD38">
        <w:tc>
          <w:tcPr>
            <w:tcW w:w="8064" w:type="dxa"/>
          </w:tcPr>
          <w:p w14:paraId="1F50B2E8" w14:textId="47EE4D75" w:rsidR="00FB7C7A" w:rsidRDefault="00FB7C7A" w:rsidP="00F74B59">
            <w:pPr>
              <w:rPr>
                <w:rFonts w:ascii="Times New Roman" w:hAnsi="Times New Roman" w:cs="Times New Roman"/>
                <w:sz w:val="24"/>
              </w:rPr>
            </w:pPr>
            <w:r>
              <w:rPr>
                <w:rFonts w:ascii="Times New Roman" w:hAnsi="Times New Roman" w:cs="Times New Roman"/>
                <w:sz w:val="24"/>
              </w:rPr>
              <w:t>MAT 272 (4cr)</w:t>
            </w:r>
            <w:r w:rsidR="006325F1">
              <w:rPr>
                <w:rFonts w:ascii="Times New Roman" w:hAnsi="Times New Roman" w:cs="Times New Roman"/>
                <w:sz w:val="24"/>
              </w:rPr>
              <w:t xml:space="preserve"> – Applied Statistics</w:t>
            </w:r>
          </w:p>
          <w:p w14:paraId="3035E015" w14:textId="75639A99" w:rsidR="006325F1" w:rsidRPr="006325F1" w:rsidRDefault="006325F1" w:rsidP="006325F1">
            <w:pPr>
              <w:ind w:left="700"/>
              <w:rPr>
                <w:rFonts w:ascii="Times New Roman" w:hAnsi="Times New Roman" w:cs="Times New Roman"/>
                <w:i/>
                <w:iCs/>
                <w:sz w:val="20"/>
                <w:szCs w:val="20"/>
              </w:rPr>
            </w:pPr>
            <w:r w:rsidRPr="006325F1">
              <w:rPr>
                <w:rFonts w:ascii="Times New Roman" w:hAnsi="Times New Roman" w:cs="Times New Roman"/>
                <w:b/>
                <w:bCs/>
                <w:i/>
                <w:iCs/>
                <w:sz w:val="20"/>
                <w:szCs w:val="20"/>
              </w:rPr>
              <w:t>Pre-Req</w:t>
            </w:r>
            <w:r w:rsidRPr="006325F1">
              <w:rPr>
                <w:rFonts w:ascii="Times New Roman" w:hAnsi="Times New Roman" w:cs="Times New Roman"/>
                <w:i/>
                <w:iCs/>
                <w:sz w:val="20"/>
                <w:szCs w:val="20"/>
              </w:rPr>
              <w:t>: MAT 22</w:t>
            </w:r>
            <w:r w:rsidR="00E40105">
              <w:rPr>
                <w:rFonts w:ascii="Times New Roman" w:hAnsi="Times New Roman" w:cs="Times New Roman"/>
                <w:i/>
                <w:iCs/>
                <w:sz w:val="20"/>
                <w:szCs w:val="20"/>
              </w:rPr>
              <w:t>5</w:t>
            </w:r>
            <w:r w:rsidRPr="006325F1">
              <w:rPr>
                <w:rFonts w:ascii="Times New Roman" w:hAnsi="Times New Roman" w:cs="Times New Roman"/>
                <w:i/>
                <w:iCs/>
                <w:sz w:val="20"/>
                <w:szCs w:val="20"/>
              </w:rPr>
              <w:t xml:space="preserve"> or MAT 260 with a grade of “C” or higher, or equivalent</w:t>
            </w:r>
          </w:p>
        </w:tc>
        <w:tc>
          <w:tcPr>
            <w:tcW w:w="1440" w:type="dxa"/>
          </w:tcPr>
          <w:p w14:paraId="1DE2640A" w14:textId="77777777" w:rsidR="00FB7C7A" w:rsidRDefault="00FB7C7A" w:rsidP="00F74B59">
            <w:pPr>
              <w:rPr>
                <w:rFonts w:ascii="Times New Roman" w:hAnsi="Times New Roman" w:cs="Times New Roman"/>
                <w:sz w:val="24"/>
              </w:rPr>
            </w:pPr>
          </w:p>
        </w:tc>
        <w:tc>
          <w:tcPr>
            <w:tcW w:w="1440" w:type="dxa"/>
          </w:tcPr>
          <w:p w14:paraId="1124A861" w14:textId="77777777" w:rsidR="00FB7C7A" w:rsidRPr="00601311" w:rsidRDefault="00FB7C7A" w:rsidP="00F74B59">
            <w:pPr>
              <w:rPr>
                <w:rFonts w:ascii="Times New Roman" w:hAnsi="Times New Roman" w:cs="Times New Roman"/>
                <w:sz w:val="24"/>
              </w:rPr>
            </w:pPr>
          </w:p>
        </w:tc>
      </w:tr>
      <w:tr w:rsidR="00A75D3A" w:rsidRPr="00601311" w14:paraId="4FF532A3" w14:textId="77777777" w:rsidTr="4D19BD38">
        <w:tc>
          <w:tcPr>
            <w:tcW w:w="8064" w:type="dxa"/>
          </w:tcPr>
          <w:p w14:paraId="5A4E30E5" w14:textId="72AEB86E"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3222B3">
              <w:rPr>
                <w:rFonts w:ascii="Times New Roman" w:hAnsi="Times New Roman" w:cs="Times New Roman"/>
                <w:sz w:val="24"/>
              </w:rPr>
              <w:t xml:space="preserve"> (2)</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5BE93A62" w14:textId="77777777" w:rsidR="00A75D3A" w:rsidRDefault="00A75D3A" w:rsidP="00F74B59">
            <w:pPr>
              <w:rPr>
                <w:rFonts w:ascii="Times New Roman" w:hAnsi="Times New Roman" w:cs="Times New Roman"/>
                <w:sz w:val="24"/>
              </w:rPr>
            </w:pPr>
          </w:p>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4D19BD38">
        <w:tc>
          <w:tcPr>
            <w:tcW w:w="8064" w:type="dxa"/>
          </w:tcPr>
          <w:p w14:paraId="7D3575A7" w14:textId="5AF6AC7B"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3222B3">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7D34F5C7" w14:textId="77777777" w:rsidR="00A75D3A" w:rsidRDefault="00A75D3A" w:rsidP="00F74B59">
            <w:pPr>
              <w:rPr>
                <w:rFonts w:ascii="Times New Roman" w:hAnsi="Times New Roman" w:cs="Times New Roman"/>
                <w:sz w:val="24"/>
              </w:rPr>
            </w:pPr>
          </w:p>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75D3A" w:rsidRPr="00601311" w14:paraId="02B63B11" w14:textId="77777777" w:rsidTr="4D19BD38">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4F904CB7" w14:textId="77777777" w:rsidR="00A75D3A" w:rsidRDefault="00A75D3A" w:rsidP="00F74B59">
            <w:pPr>
              <w:rPr>
                <w:rFonts w:ascii="Times New Roman" w:hAnsi="Times New Roman" w:cs="Times New Roman"/>
                <w:sz w:val="24"/>
              </w:rPr>
            </w:pPr>
          </w:p>
          <w:p w14:paraId="06971CD3" w14:textId="77777777" w:rsidR="00A75D3A" w:rsidRPr="00601311" w:rsidRDefault="00A75D3A" w:rsidP="00F74B59">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r>
      <w:tr w:rsidR="00815D5B" w:rsidRPr="00601311" w14:paraId="09981CC7" w14:textId="77777777" w:rsidTr="4D19BD38">
        <w:tc>
          <w:tcPr>
            <w:tcW w:w="8064" w:type="dxa"/>
          </w:tcPr>
          <w:p w14:paraId="3CD8896C" w14:textId="77777777" w:rsidR="00815D5B" w:rsidRDefault="00815D5B" w:rsidP="003B397D">
            <w:pPr>
              <w:rPr>
                <w:rFonts w:ascii="Times New Roman" w:hAnsi="Times New Roman" w:cs="Times New Roman"/>
                <w:sz w:val="24"/>
              </w:rPr>
            </w:pPr>
            <w:r>
              <w:rPr>
                <w:rFonts w:ascii="Times New Roman" w:hAnsi="Times New Roman" w:cs="Times New Roman"/>
                <w:sz w:val="24"/>
              </w:rPr>
              <w:t>MAT 301 (4cr) – Discrete Mathematics</w:t>
            </w:r>
          </w:p>
          <w:p w14:paraId="536FE629" w14:textId="77777777" w:rsidR="00815D5B" w:rsidRPr="009B7571" w:rsidRDefault="00815D5B" w:rsidP="003B397D">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299 with a grade of “C” or higher</w:t>
            </w:r>
          </w:p>
        </w:tc>
        <w:tc>
          <w:tcPr>
            <w:tcW w:w="1440" w:type="dxa"/>
          </w:tcPr>
          <w:p w14:paraId="6D9C8D39" w14:textId="77777777" w:rsidR="00815D5B" w:rsidRPr="00601311" w:rsidRDefault="00815D5B" w:rsidP="003B397D">
            <w:pPr>
              <w:rPr>
                <w:rFonts w:ascii="Times New Roman" w:hAnsi="Times New Roman" w:cs="Times New Roman"/>
                <w:sz w:val="24"/>
              </w:rPr>
            </w:pPr>
          </w:p>
        </w:tc>
        <w:tc>
          <w:tcPr>
            <w:tcW w:w="1440" w:type="dxa"/>
          </w:tcPr>
          <w:p w14:paraId="675E05EE" w14:textId="77777777" w:rsidR="00815D5B" w:rsidRPr="00601311" w:rsidRDefault="00815D5B" w:rsidP="003B397D">
            <w:pPr>
              <w:rPr>
                <w:rFonts w:ascii="Times New Roman" w:hAnsi="Times New Roman" w:cs="Times New Roman"/>
                <w:sz w:val="24"/>
              </w:rPr>
            </w:pPr>
          </w:p>
        </w:tc>
      </w:tr>
      <w:tr w:rsidR="00815D5B" w:rsidRPr="00601311" w14:paraId="4EA2B617" w14:textId="77777777" w:rsidTr="4D19BD38">
        <w:tc>
          <w:tcPr>
            <w:tcW w:w="8064" w:type="dxa"/>
          </w:tcPr>
          <w:p w14:paraId="6F9BD61B" w14:textId="77777777" w:rsidR="00815D5B" w:rsidRDefault="00815D5B" w:rsidP="003B397D">
            <w:pPr>
              <w:rPr>
                <w:rFonts w:ascii="Times New Roman" w:hAnsi="Times New Roman" w:cs="Times New Roman"/>
                <w:sz w:val="24"/>
              </w:rPr>
            </w:pPr>
            <w:r>
              <w:rPr>
                <w:rFonts w:ascii="Times New Roman" w:hAnsi="Times New Roman" w:cs="Times New Roman"/>
                <w:sz w:val="24"/>
              </w:rPr>
              <w:t>MAT 308 (4cr) – Linear Algebra</w:t>
            </w:r>
          </w:p>
          <w:p w14:paraId="7542F0C9" w14:textId="77777777" w:rsidR="00815D5B" w:rsidRDefault="00815D5B" w:rsidP="003B397D">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299 with a grade of “C” or higher</w:t>
            </w:r>
          </w:p>
        </w:tc>
        <w:tc>
          <w:tcPr>
            <w:tcW w:w="1440" w:type="dxa"/>
          </w:tcPr>
          <w:p w14:paraId="2FC17F8B" w14:textId="77777777" w:rsidR="00815D5B" w:rsidRPr="00601311" w:rsidRDefault="00815D5B" w:rsidP="003B397D">
            <w:pPr>
              <w:rPr>
                <w:rFonts w:ascii="Times New Roman" w:hAnsi="Times New Roman" w:cs="Times New Roman"/>
                <w:sz w:val="24"/>
              </w:rPr>
            </w:pPr>
          </w:p>
        </w:tc>
        <w:tc>
          <w:tcPr>
            <w:tcW w:w="1440" w:type="dxa"/>
          </w:tcPr>
          <w:p w14:paraId="0A4F7224" w14:textId="77777777" w:rsidR="00815D5B" w:rsidRPr="00601311" w:rsidRDefault="00815D5B" w:rsidP="003B397D">
            <w:pPr>
              <w:rPr>
                <w:rFonts w:ascii="Times New Roman" w:hAnsi="Times New Roman" w:cs="Times New Roman"/>
                <w:sz w:val="24"/>
              </w:rPr>
            </w:pPr>
          </w:p>
        </w:tc>
      </w:tr>
      <w:tr w:rsidR="006325F1" w:rsidRPr="00601311" w14:paraId="60DA3CE7" w14:textId="77777777" w:rsidTr="4D19BD38">
        <w:tc>
          <w:tcPr>
            <w:tcW w:w="8064" w:type="dxa"/>
          </w:tcPr>
          <w:p w14:paraId="4A7A1A40" w14:textId="77777777" w:rsidR="006325F1" w:rsidRDefault="006325F1" w:rsidP="003B397D">
            <w:pPr>
              <w:rPr>
                <w:rFonts w:ascii="Times New Roman" w:hAnsi="Times New Roman" w:cs="Times New Roman"/>
                <w:sz w:val="24"/>
              </w:rPr>
            </w:pPr>
            <w:r>
              <w:rPr>
                <w:rFonts w:ascii="Times New Roman" w:hAnsi="Times New Roman" w:cs="Times New Roman"/>
                <w:sz w:val="24"/>
              </w:rPr>
              <w:t>CSC 201 (4cr) – Data Structures and Algorithm Analysis</w:t>
            </w:r>
          </w:p>
          <w:p w14:paraId="34309AB5" w14:textId="139AAAF0" w:rsidR="006325F1" w:rsidRPr="006325F1" w:rsidRDefault="006325F1" w:rsidP="006325F1">
            <w:pPr>
              <w:ind w:left="700"/>
              <w:rPr>
                <w:rFonts w:ascii="Times New Roman" w:hAnsi="Times New Roman" w:cs="Times New Roman"/>
                <w:i/>
                <w:iCs/>
                <w:sz w:val="20"/>
                <w:szCs w:val="20"/>
              </w:rPr>
            </w:pPr>
            <w:r w:rsidRPr="006325F1">
              <w:rPr>
                <w:rFonts w:ascii="Times New Roman" w:hAnsi="Times New Roman" w:cs="Times New Roman"/>
                <w:b/>
                <w:bCs/>
                <w:i/>
                <w:iCs/>
                <w:sz w:val="20"/>
                <w:szCs w:val="20"/>
              </w:rPr>
              <w:t>Pre-req</w:t>
            </w:r>
            <w:r w:rsidRPr="006325F1">
              <w:rPr>
                <w:rFonts w:ascii="Times New Roman" w:hAnsi="Times New Roman" w:cs="Times New Roman"/>
                <w:i/>
                <w:iCs/>
                <w:sz w:val="20"/>
                <w:szCs w:val="20"/>
              </w:rPr>
              <w:t>: CSC 102 with a grade of “C” or higher</w:t>
            </w:r>
          </w:p>
        </w:tc>
        <w:tc>
          <w:tcPr>
            <w:tcW w:w="1440" w:type="dxa"/>
          </w:tcPr>
          <w:p w14:paraId="47ABE7B2" w14:textId="77777777" w:rsidR="006325F1" w:rsidRPr="00601311" w:rsidRDefault="006325F1" w:rsidP="003B397D">
            <w:pPr>
              <w:rPr>
                <w:rFonts w:ascii="Times New Roman" w:hAnsi="Times New Roman" w:cs="Times New Roman"/>
                <w:sz w:val="24"/>
              </w:rPr>
            </w:pPr>
          </w:p>
        </w:tc>
        <w:tc>
          <w:tcPr>
            <w:tcW w:w="1440" w:type="dxa"/>
          </w:tcPr>
          <w:p w14:paraId="28E47E9E" w14:textId="77777777" w:rsidR="006325F1" w:rsidRPr="00601311" w:rsidRDefault="006325F1" w:rsidP="003B397D">
            <w:pPr>
              <w:rPr>
                <w:rFonts w:ascii="Times New Roman" w:hAnsi="Times New Roman" w:cs="Times New Roman"/>
                <w:sz w:val="24"/>
              </w:rPr>
            </w:pPr>
          </w:p>
        </w:tc>
      </w:tr>
      <w:tr w:rsidR="006325F1" w:rsidRPr="00601311" w14:paraId="60C98235" w14:textId="77777777" w:rsidTr="4D19BD38">
        <w:tc>
          <w:tcPr>
            <w:tcW w:w="8064" w:type="dxa"/>
            <w:shd w:val="clear" w:color="auto" w:fill="D9D9D9" w:themeFill="background1" w:themeFillShade="D9"/>
          </w:tcPr>
          <w:p w14:paraId="2A535E50" w14:textId="19974739" w:rsidR="006325F1" w:rsidRDefault="4D19BD38" w:rsidP="4D19BD38">
            <w:pPr>
              <w:rPr>
                <w:rFonts w:ascii="Times New Roman" w:hAnsi="Times New Roman" w:cs="Times New Roman"/>
                <w:sz w:val="24"/>
                <w:szCs w:val="24"/>
              </w:rPr>
            </w:pPr>
            <w:r w:rsidRPr="4D19BD38">
              <w:rPr>
                <w:rFonts w:ascii="Times New Roman" w:hAnsi="Times New Roman" w:cs="Times New Roman"/>
                <w:sz w:val="24"/>
                <w:szCs w:val="24"/>
              </w:rPr>
              <w:t>Choose one of the following: CSC 220 (4cr) Operating Systems and Systems Planning or CSC 230 (4cr) – Software Design and Engineering</w:t>
            </w:r>
          </w:p>
          <w:p w14:paraId="2F5F4B07" w14:textId="18D2B675" w:rsidR="006325F1" w:rsidRPr="006325F1" w:rsidRDefault="006325F1" w:rsidP="006325F1">
            <w:pPr>
              <w:ind w:left="700"/>
              <w:rPr>
                <w:rFonts w:ascii="Times New Roman" w:hAnsi="Times New Roman" w:cs="Times New Roman"/>
                <w:i/>
                <w:iCs/>
                <w:sz w:val="20"/>
                <w:szCs w:val="20"/>
              </w:rPr>
            </w:pPr>
            <w:r w:rsidRPr="006325F1">
              <w:rPr>
                <w:rFonts w:ascii="Times New Roman" w:hAnsi="Times New Roman" w:cs="Times New Roman"/>
                <w:b/>
                <w:bCs/>
                <w:i/>
                <w:iCs/>
                <w:sz w:val="20"/>
                <w:szCs w:val="20"/>
              </w:rPr>
              <w:lastRenderedPageBreak/>
              <w:t>Pre-req</w:t>
            </w:r>
            <w:r w:rsidRPr="006325F1">
              <w:rPr>
                <w:rFonts w:ascii="Times New Roman" w:hAnsi="Times New Roman" w:cs="Times New Roman"/>
                <w:i/>
                <w:iCs/>
                <w:sz w:val="20"/>
                <w:szCs w:val="20"/>
              </w:rPr>
              <w:t>: CSC 201 with a grade of “C” or higher</w:t>
            </w:r>
          </w:p>
        </w:tc>
        <w:tc>
          <w:tcPr>
            <w:tcW w:w="1440" w:type="dxa"/>
            <w:shd w:val="clear" w:color="auto" w:fill="D9D9D9" w:themeFill="background1" w:themeFillShade="D9"/>
          </w:tcPr>
          <w:p w14:paraId="75CE0E9A" w14:textId="77777777" w:rsidR="006325F1" w:rsidRPr="00601311" w:rsidRDefault="006325F1" w:rsidP="003B397D">
            <w:pPr>
              <w:rPr>
                <w:rFonts w:ascii="Times New Roman" w:hAnsi="Times New Roman" w:cs="Times New Roman"/>
                <w:sz w:val="24"/>
              </w:rPr>
            </w:pPr>
          </w:p>
        </w:tc>
        <w:tc>
          <w:tcPr>
            <w:tcW w:w="1440" w:type="dxa"/>
            <w:shd w:val="clear" w:color="auto" w:fill="D9D9D9" w:themeFill="background1" w:themeFillShade="D9"/>
          </w:tcPr>
          <w:p w14:paraId="7D131996" w14:textId="77777777" w:rsidR="006325F1" w:rsidRPr="00601311" w:rsidRDefault="006325F1" w:rsidP="003B397D">
            <w:pPr>
              <w:rPr>
                <w:rFonts w:ascii="Times New Roman" w:hAnsi="Times New Roman" w:cs="Times New Roman"/>
                <w:sz w:val="24"/>
              </w:rPr>
            </w:pPr>
          </w:p>
        </w:tc>
      </w:tr>
      <w:tr w:rsidR="4D19BD38" w14:paraId="7A44E865" w14:textId="77777777" w:rsidTr="4D19BD38">
        <w:tc>
          <w:tcPr>
            <w:tcW w:w="8064" w:type="dxa"/>
          </w:tcPr>
          <w:p w14:paraId="4715F79C" w14:textId="35DB2CEF" w:rsidR="4D19BD38" w:rsidRDefault="4D19BD38" w:rsidP="4D19BD38">
            <w:pPr>
              <w:rPr>
                <w:rFonts w:ascii="Times New Roman" w:hAnsi="Times New Roman" w:cs="Times New Roman"/>
                <w:sz w:val="24"/>
                <w:szCs w:val="24"/>
              </w:rPr>
            </w:pPr>
            <w:r w:rsidRPr="4D19BD38">
              <w:rPr>
                <w:rFonts w:ascii="Times New Roman" w:hAnsi="Times New Roman" w:cs="Times New Roman"/>
                <w:sz w:val="24"/>
                <w:szCs w:val="24"/>
              </w:rPr>
              <w:t>CSC Core Elective (4cr)</w:t>
            </w:r>
          </w:p>
        </w:tc>
        <w:tc>
          <w:tcPr>
            <w:tcW w:w="1440" w:type="dxa"/>
          </w:tcPr>
          <w:p w14:paraId="54784889" w14:textId="1B7185D4" w:rsidR="4D19BD38" w:rsidRDefault="4D19BD38" w:rsidP="4D19BD38">
            <w:pPr>
              <w:rPr>
                <w:rFonts w:ascii="Times New Roman" w:hAnsi="Times New Roman" w:cs="Times New Roman"/>
                <w:sz w:val="24"/>
                <w:szCs w:val="24"/>
              </w:rPr>
            </w:pPr>
          </w:p>
        </w:tc>
        <w:tc>
          <w:tcPr>
            <w:tcW w:w="1440" w:type="dxa"/>
          </w:tcPr>
          <w:p w14:paraId="06324717" w14:textId="362C0B4C" w:rsidR="4D19BD38" w:rsidRDefault="4D19BD38" w:rsidP="4D19BD38">
            <w:pPr>
              <w:rPr>
                <w:rFonts w:ascii="Times New Roman" w:hAnsi="Times New Roman" w:cs="Times New Roman"/>
                <w:sz w:val="24"/>
                <w:szCs w:val="24"/>
              </w:rPr>
            </w:pPr>
          </w:p>
        </w:tc>
      </w:tr>
    </w:tbl>
    <w:p w14:paraId="5AE48A43" w14:textId="77777777" w:rsidR="00223497" w:rsidRDefault="0022349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4B23B8CD">
        <w:trPr>
          <w:tblHeader/>
        </w:trPr>
        <w:tc>
          <w:tcPr>
            <w:tcW w:w="8064" w:type="dxa"/>
            <w:tcBorders>
              <w:top w:val="nil"/>
              <w:left w:val="nil"/>
              <w:bottom w:val="single" w:sz="4" w:space="0" w:color="auto"/>
            </w:tcBorders>
            <w:vAlign w:val="bottom"/>
          </w:tcPr>
          <w:p w14:paraId="50F40DE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F155EC" w:rsidRPr="00F155EC" w14:paraId="1D341156" w14:textId="77777777" w:rsidTr="4B23B8CD">
        <w:tc>
          <w:tcPr>
            <w:tcW w:w="10944" w:type="dxa"/>
            <w:gridSpan w:val="3"/>
            <w:shd w:val="clear" w:color="auto" w:fill="D0CECE" w:themeFill="background2" w:themeFillShade="E6"/>
          </w:tcPr>
          <w:p w14:paraId="1281B590" w14:textId="05E40021" w:rsidR="00F155EC" w:rsidRDefault="00F155EC" w:rsidP="00223497">
            <w:pPr>
              <w:pStyle w:val="DegreePlanning"/>
            </w:pPr>
            <w:r w:rsidRPr="00F155EC">
              <w:t>Major Elective</w:t>
            </w:r>
            <w:r>
              <w:t xml:space="preserve"> </w:t>
            </w:r>
            <w:r w:rsidR="006325F1">
              <w:t>Mathematics (4cr)</w:t>
            </w:r>
          </w:p>
          <w:p w14:paraId="53DBEAD0" w14:textId="29AB2C79" w:rsidR="00F155EC" w:rsidRPr="00F155EC" w:rsidRDefault="006325F1" w:rsidP="00F74B59">
            <w:pPr>
              <w:rPr>
                <w:rFonts w:ascii="Times New Roman" w:hAnsi="Times New Roman" w:cs="Times New Roman"/>
                <w:sz w:val="24"/>
              </w:rPr>
            </w:pPr>
            <w:r>
              <w:rPr>
                <w:rFonts w:ascii="Times New Roman" w:hAnsi="Times New Roman" w:cs="Times New Roman"/>
                <w:sz w:val="24"/>
              </w:rPr>
              <w:t>Choose a</w:t>
            </w:r>
            <w:r w:rsidR="00F155EC">
              <w:rPr>
                <w:rFonts w:ascii="Times New Roman" w:hAnsi="Times New Roman" w:cs="Times New Roman"/>
                <w:sz w:val="24"/>
              </w:rPr>
              <w:t xml:space="preserve">ny </w:t>
            </w:r>
            <w:r>
              <w:rPr>
                <w:rFonts w:ascii="Times New Roman" w:hAnsi="Times New Roman" w:cs="Times New Roman"/>
                <w:sz w:val="24"/>
              </w:rPr>
              <w:t>one from the following four mathematics courses:</w:t>
            </w:r>
          </w:p>
        </w:tc>
      </w:tr>
      <w:tr w:rsidR="00745E5C" w:rsidRPr="00601311" w14:paraId="191BE375" w14:textId="77777777" w:rsidTr="4B23B8CD">
        <w:tc>
          <w:tcPr>
            <w:tcW w:w="8064" w:type="dxa"/>
          </w:tcPr>
          <w:p w14:paraId="3DBA3CBD" w14:textId="0F852272" w:rsidR="00745E5C" w:rsidRDefault="006325F1" w:rsidP="006325F1">
            <w:pPr>
              <w:rPr>
                <w:rFonts w:ascii="Times New Roman" w:hAnsi="Times New Roman" w:cs="Times New Roman"/>
                <w:sz w:val="24"/>
              </w:rPr>
            </w:pPr>
            <w:r>
              <w:rPr>
                <w:rFonts w:ascii="Times New Roman" w:hAnsi="Times New Roman" w:cs="Times New Roman"/>
                <w:sz w:val="24"/>
              </w:rPr>
              <w:t xml:space="preserve">MAT 300 (4cr) </w:t>
            </w:r>
            <w:r w:rsidR="00E351C8">
              <w:rPr>
                <w:rFonts w:ascii="Times New Roman" w:hAnsi="Times New Roman" w:cs="Times New Roman"/>
                <w:sz w:val="24"/>
              </w:rPr>
              <w:t>– Differential Equations</w:t>
            </w:r>
          </w:p>
          <w:p w14:paraId="77A52294" w14:textId="2C050995" w:rsidR="006325F1" w:rsidRPr="00E351C8" w:rsidRDefault="00E351C8" w:rsidP="00E351C8">
            <w:pPr>
              <w:ind w:left="700"/>
              <w:rPr>
                <w:rFonts w:ascii="Times New Roman" w:hAnsi="Times New Roman" w:cs="Times New Roman"/>
                <w:i/>
                <w:iCs/>
                <w:sz w:val="20"/>
                <w:szCs w:val="20"/>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 MAT 26</w:t>
            </w:r>
            <w:r>
              <w:rPr>
                <w:rFonts w:ascii="Times New Roman" w:hAnsi="Times New Roman" w:cs="Times New Roman"/>
                <w:i/>
                <w:iCs/>
                <w:sz w:val="20"/>
                <w:szCs w:val="20"/>
              </w:rPr>
              <w:t>2</w:t>
            </w:r>
            <w:r w:rsidRPr="00E351C8">
              <w:rPr>
                <w:rFonts w:ascii="Times New Roman" w:hAnsi="Times New Roman" w:cs="Times New Roman"/>
                <w:i/>
                <w:iCs/>
                <w:sz w:val="20"/>
                <w:szCs w:val="20"/>
              </w:rPr>
              <w:t xml:space="preserve"> with a grade of “C” or higher</w:t>
            </w: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2D5733" w:rsidRPr="00601311" w14:paraId="50535ADB" w14:textId="77777777" w:rsidTr="4B23B8CD">
        <w:tc>
          <w:tcPr>
            <w:tcW w:w="8064" w:type="dxa"/>
          </w:tcPr>
          <w:p w14:paraId="5E22D1DA" w14:textId="6F55E4FA" w:rsidR="00284857" w:rsidRDefault="00E351C8" w:rsidP="006325F1">
            <w:pPr>
              <w:rPr>
                <w:rFonts w:ascii="Times New Roman" w:hAnsi="Times New Roman" w:cs="Times New Roman"/>
                <w:sz w:val="24"/>
              </w:rPr>
            </w:pPr>
            <w:r>
              <w:rPr>
                <w:rFonts w:ascii="Times New Roman" w:hAnsi="Times New Roman" w:cs="Times New Roman"/>
                <w:sz w:val="24"/>
              </w:rPr>
              <w:t>MAT 310 (4cr) – Probability</w:t>
            </w:r>
          </w:p>
          <w:p w14:paraId="3DD355C9" w14:textId="148C56B6" w:rsidR="00E351C8" w:rsidRPr="00E351C8" w:rsidRDefault="4B23B8CD" w:rsidP="4B23B8CD">
            <w:pPr>
              <w:ind w:left="700"/>
              <w:rPr>
                <w:rFonts w:ascii="Times New Roman" w:hAnsi="Times New Roman" w:cs="Times New Roman"/>
                <w:i/>
                <w:iCs/>
                <w:sz w:val="20"/>
                <w:szCs w:val="20"/>
              </w:rPr>
            </w:pPr>
            <w:r w:rsidRPr="4B23B8CD">
              <w:rPr>
                <w:rFonts w:ascii="Times New Roman" w:hAnsi="Times New Roman" w:cs="Times New Roman"/>
                <w:b/>
                <w:bCs/>
                <w:i/>
                <w:iCs/>
                <w:sz w:val="20"/>
                <w:szCs w:val="20"/>
              </w:rPr>
              <w:t>Pre-req</w:t>
            </w:r>
            <w:r w:rsidRPr="4B23B8CD">
              <w:rPr>
                <w:rFonts w:ascii="Times New Roman" w:hAnsi="Times New Roman" w:cs="Times New Roman"/>
                <w:i/>
                <w:iCs/>
                <w:sz w:val="20"/>
                <w:szCs w:val="20"/>
              </w:rPr>
              <w:t>: MAT 262 with a grade of “C” or higher</w:t>
            </w: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6325F1" w:rsidRPr="00601311" w14:paraId="19CFEF52" w14:textId="77777777" w:rsidTr="4B23B8CD">
        <w:tc>
          <w:tcPr>
            <w:tcW w:w="8064" w:type="dxa"/>
          </w:tcPr>
          <w:p w14:paraId="4D84C090" w14:textId="232CFFFB" w:rsidR="006325F1" w:rsidRDefault="00E351C8" w:rsidP="006325F1">
            <w:pPr>
              <w:rPr>
                <w:rFonts w:ascii="Times New Roman" w:hAnsi="Times New Roman" w:cs="Times New Roman"/>
                <w:sz w:val="24"/>
              </w:rPr>
            </w:pPr>
            <w:r>
              <w:rPr>
                <w:rFonts w:ascii="Times New Roman" w:hAnsi="Times New Roman" w:cs="Times New Roman"/>
                <w:sz w:val="24"/>
              </w:rPr>
              <w:t>MAT 425 (4cr) – Mathematical Statistics</w:t>
            </w:r>
          </w:p>
          <w:p w14:paraId="137E3F60" w14:textId="494B079B" w:rsidR="00E351C8" w:rsidRDefault="00E351C8" w:rsidP="00E351C8">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w:t>
            </w:r>
            <w:r>
              <w:rPr>
                <w:rFonts w:ascii="Times New Roman" w:hAnsi="Times New Roman" w:cs="Times New Roman"/>
                <w:i/>
                <w:iCs/>
                <w:sz w:val="20"/>
                <w:szCs w:val="20"/>
              </w:rPr>
              <w:t xml:space="preserve"> MAT 299 with a grade of “C” or higher</w:t>
            </w:r>
          </w:p>
        </w:tc>
        <w:tc>
          <w:tcPr>
            <w:tcW w:w="1440" w:type="dxa"/>
          </w:tcPr>
          <w:p w14:paraId="6D51FFB8" w14:textId="77777777" w:rsidR="006325F1" w:rsidRPr="00601311" w:rsidRDefault="006325F1" w:rsidP="00F74B59">
            <w:pPr>
              <w:rPr>
                <w:rFonts w:ascii="Times New Roman" w:hAnsi="Times New Roman" w:cs="Times New Roman"/>
                <w:sz w:val="24"/>
              </w:rPr>
            </w:pPr>
          </w:p>
        </w:tc>
        <w:tc>
          <w:tcPr>
            <w:tcW w:w="1440" w:type="dxa"/>
          </w:tcPr>
          <w:p w14:paraId="7DCC185F" w14:textId="77777777" w:rsidR="006325F1" w:rsidRPr="00601311" w:rsidRDefault="006325F1" w:rsidP="00F74B59">
            <w:pPr>
              <w:rPr>
                <w:rFonts w:ascii="Times New Roman" w:hAnsi="Times New Roman" w:cs="Times New Roman"/>
                <w:sz w:val="24"/>
              </w:rPr>
            </w:pPr>
          </w:p>
        </w:tc>
      </w:tr>
      <w:tr w:rsidR="006325F1" w:rsidRPr="00601311" w14:paraId="1F0076BD" w14:textId="77777777" w:rsidTr="4B23B8CD">
        <w:tc>
          <w:tcPr>
            <w:tcW w:w="8064" w:type="dxa"/>
          </w:tcPr>
          <w:p w14:paraId="34AC3FC5" w14:textId="11A633ED" w:rsidR="006325F1" w:rsidRDefault="00E351C8" w:rsidP="006325F1">
            <w:pPr>
              <w:rPr>
                <w:rFonts w:ascii="Times New Roman" w:hAnsi="Times New Roman" w:cs="Times New Roman"/>
                <w:sz w:val="24"/>
              </w:rPr>
            </w:pPr>
            <w:r>
              <w:rPr>
                <w:rFonts w:ascii="Times New Roman" w:hAnsi="Times New Roman" w:cs="Times New Roman"/>
                <w:sz w:val="24"/>
              </w:rPr>
              <w:t>MAT 402 (4cr) – Applied Regression Analysis</w:t>
            </w:r>
          </w:p>
          <w:p w14:paraId="591CEB8A" w14:textId="5EC6D506" w:rsidR="00E351C8" w:rsidRDefault="00507552" w:rsidP="00507552">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w:t>
            </w:r>
            <w:r>
              <w:rPr>
                <w:rFonts w:ascii="Times New Roman" w:hAnsi="Times New Roman" w:cs="Times New Roman"/>
                <w:i/>
                <w:iCs/>
                <w:sz w:val="20"/>
                <w:szCs w:val="20"/>
              </w:rPr>
              <w:t xml:space="preserve"> MAT 310 with a grade of “C” or higher</w:t>
            </w:r>
          </w:p>
        </w:tc>
        <w:tc>
          <w:tcPr>
            <w:tcW w:w="1440" w:type="dxa"/>
          </w:tcPr>
          <w:p w14:paraId="4584E34D" w14:textId="77777777" w:rsidR="006325F1" w:rsidRPr="00601311" w:rsidRDefault="006325F1" w:rsidP="00F74B59">
            <w:pPr>
              <w:rPr>
                <w:rFonts w:ascii="Times New Roman" w:hAnsi="Times New Roman" w:cs="Times New Roman"/>
                <w:sz w:val="24"/>
              </w:rPr>
            </w:pPr>
          </w:p>
        </w:tc>
        <w:tc>
          <w:tcPr>
            <w:tcW w:w="1440" w:type="dxa"/>
          </w:tcPr>
          <w:p w14:paraId="1610D678" w14:textId="77777777" w:rsidR="006325F1" w:rsidRPr="00601311" w:rsidRDefault="006325F1" w:rsidP="00F74B59">
            <w:pPr>
              <w:rPr>
                <w:rFonts w:ascii="Times New Roman" w:hAnsi="Times New Roman" w:cs="Times New Roman"/>
                <w:sz w:val="24"/>
              </w:rPr>
            </w:pPr>
          </w:p>
        </w:tc>
      </w:tr>
      <w:tr w:rsidR="006325F1" w:rsidRPr="00601311" w14:paraId="74ED05D0" w14:textId="77777777" w:rsidTr="4B23B8CD">
        <w:tc>
          <w:tcPr>
            <w:tcW w:w="8064" w:type="dxa"/>
            <w:shd w:val="clear" w:color="auto" w:fill="D0CECE" w:themeFill="background2" w:themeFillShade="E6"/>
          </w:tcPr>
          <w:p w14:paraId="77751749" w14:textId="77777777" w:rsidR="006325F1" w:rsidRDefault="006325F1" w:rsidP="006325F1">
            <w:pPr>
              <w:rPr>
                <w:rFonts w:ascii="Times New Roman" w:hAnsi="Times New Roman" w:cs="Times New Roman"/>
                <w:b/>
                <w:bCs/>
                <w:sz w:val="20"/>
                <w:szCs w:val="20"/>
              </w:rPr>
            </w:pPr>
            <w:r w:rsidRPr="006325F1">
              <w:rPr>
                <w:rFonts w:ascii="Times New Roman" w:hAnsi="Times New Roman" w:cs="Times New Roman"/>
                <w:b/>
                <w:bCs/>
                <w:sz w:val="20"/>
                <w:szCs w:val="20"/>
              </w:rPr>
              <w:t>Major Elective Computer Science</w:t>
            </w:r>
            <w:r>
              <w:rPr>
                <w:rFonts w:ascii="Times New Roman" w:hAnsi="Times New Roman" w:cs="Times New Roman"/>
                <w:b/>
                <w:bCs/>
                <w:sz w:val="20"/>
                <w:szCs w:val="20"/>
              </w:rPr>
              <w:t xml:space="preserve"> (8cr)</w:t>
            </w:r>
          </w:p>
          <w:p w14:paraId="760BE8C2" w14:textId="50B5243E" w:rsidR="006325F1" w:rsidRPr="006325F1" w:rsidRDefault="00507552" w:rsidP="006325F1">
            <w:pPr>
              <w:rPr>
                <w:rFonts w:ascii="Times New Roman" w:hAnsi="Times New Roman" w:cs="Times New Roman"/>
                <w:b/>
                <w:bCs/>
                <w:sz w:val="20"/>
                <w:szCs w:val="20"/>
              </w:rPr>
            </w:pPr>
            <w:r>
              <w:rPr>
                <w:rFonts w:ascii="Times New Roman" w:hAnsi="Times New Roman" w:cs="Times New Roman"/>
                <w:sz w:val="24"/>
              </w:rPr>
              <w:t>Choose any two from the following five computer science courses:</w:t>
            </w:r>
          </w:p>
        </w:tc>
        <w:tc>
          <w:tcPr>
            <w:tcW w:w="1440" w:type="dxa"/>
            <w:shd w:val="clear" w:color="auto" w:fill="D0CECE" w:themeFill="background2" w:themeFillShade="E6"/>
          </w:tcPr>
          <w:p w14:paraId="41ED50DD" w14:textId="77777777" w:rsidR="006325F1" w:rsidRPr="00601311" w:rsidRDefault="006325F1" w:rsidP="00F74B59">
            <w:pPr>
              <w:rPr>
                <w:rFonts w:ascii="Times New Roman" w:hAnsi="Times New Roman" w:cs="Times New Roman"/>
                <w:sz w:val="24"/>
              </w:rPr>
            </w:pPr>
          </w:p>
        </w:tc>
        <w:tc>
          <w:tcPr>
            <w:tcW w:w="1440" w:type="dxa"/>
            <w:shd w:val="clear" w:color="auto" w:fill="D0CECE" w:themeFill="background2" w:themeFillShade="E6"/>
          </w:tcPr>
          <w:p w14:paraId="484407D3" w14:textId="77777777" w:rsidR="006325F1" w:rsidRPr="00601311" w:rsidRDefault="006325F1" w:rsidP="00F74B59">
            <w:pPr>
              <w:rPr>
                <w:rFonts w:ascii="Times New Roman" w:hAnsi="Times New Roman" w:cs="Times New Roman"/>
                <w:sz w:val="24"/>
              </w:rPr>
            </w:pPr>
          </w:p>
        </w:tc>
      </w:tr>
      <w:tr w:rsidR="006325F1" w:rsidRPr="00601311" w14:paraId="2CBC58E5" w14:textId="77777777" w:rsidTr="4B23B8CD">
        <w:tc>
          <w:tcPr>
            <w:tcW w:w="8064" w:type="dxa"/>
          </w:tcPr>
          <w:p w14:paraId="6149B7AE" w14:textId="250278AD" w:rsidR="006325F1" w:rsidRDefault="00507552" w:rsidP="006325F1">
            <w:pPr>
              <w:rPr>
                <w:rFonts w:ascii="Times New Roman" w:hAnsi="Times New Roman" w:cs="Times New Roman"/>
                <w:sz w:val="24"/>
              </w:rPr>
            </w:pPr>
            <w:r>
              <w:rPr>
                <w:rFonts w:ascii="Times New Roman" w:hAnsi="Times New Roman" w:cs="Times New Roman"/>
                <w:sz w:val="24"/>
              </w:rPr>
              <w:t>CSC 301 (4cr) – Advanced Data Structure and Algorithm</w:t>
            </w:r>
            <w:r w:rsidR="00E40105">
              <w:rPr>
                <w:rFonts w:ascii="Times New Roman" w:hAnsi="Times New Roman" w:cs="Times New Roman"/>
                <w:sz w:val="24"/>
              </w:rPr>
              <w:t>s</w:t>
            </w:r>
          </w:p>
          <w:p w14:paraId="4404E670" w14:textId="6BAF41F6" w:rsidR="00507552" w:rsidRDefault="00507552" w:rsidP="00507552">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 xml:space="preserve">: </w:t>
            </w:r>
            <w:r>
              <w:rPr>
                <w:rFonts w:ascii="Times New Roman" w:hAnsi="Times New Roman" w:cs="Times New Roman"/>
                <w:i/>
                <w:iCs/>
                <w:sz w:val="20"/>
                <w:szCs w:val="20"/>
              </w:rPr>
              <w:t>CSC 230 with a grade of “C” or higher</w:t>
            </w:r>
          </w:p>
        </w:tc>
        <w:tc>
          <w:tcPr>
            <w:tcW w:w="1440" w:type="dxa"/>
          </w:tcPr>
          <w:p w14:paraId="0B09237E" w14:textId="77777777" w:rsidR="006325F1" w:rsidRPr="00601311" w:rsidRDefault="006325F1" w:rsidP="00F74B59">
            <w:pPr>
              <w:rPr>
                <w:rFonts w:ascii="Times New Roman" w:hAnsi="Times New Roman" w:cs="Times New Roman"/>
                <w:sz w:val="24"/>
              </w:rPr>
            </w:pPr>
          </w:p>
        </w:tc>
        <w:tc>
          <w:tcPr>
            <w:tcW w:w="1440" w:type="dxa"/>
          </w:tcPr>
          <w:p w14:paraId="78A35337" w14:textId="77777777" w:rsidR="006325F1" w:rsidRPr="00601311" w:rsidRDefault="006325F1" w:rsidP="00F74B59">
            <w:pPr>
              <w:rPr>
                <w:rFonts w:ascii="Times New Roman" w:hAnsi="Times New Roman" w:cs="Times New Roman"/>
                <w:sz w:val="24"/>
              </w:rPr>
            </w:pPr>
          </w:p>
        </w:tc>
      </w:tr>
      <w:tr w:rsidR="006325F1" w:rsidRPr="00601311" w14:paraId="5C7B2AC1" w14:textId="77777777" w:rsidTr="4B23B8CD">
        <w:tc>
          <w:tcPr>
            <w:tcW w:w="8064" w:type="dxa"/>
          </w:tcPr>
          <w:p w14:paraId="17202F1D" w14:textId="62CB1C1D" w:rsidR="006325F1" w:rsidRDefault="00507552" w:rsidP="006325F1">
            <w:pPr>
              <w:rPr>
                <w:rFonts w:ascii="Times New Roman" w:hAnsi="Times New Roman" w:cs="Times New Roman"/>
                <w:sz w:val="24"/>
              </w:rPr>
            </w:pPr>
            <w:r>
              <w:rPr>
                <w:rFonts w:ascii="Times New Roman" w:hAnsi="Times New Roman" w:cs="Times New Roman"/>
                <w:sz w:val="24"/>
              </w:rPr>
              <w:t xml:space="preserve">CSC </w:t>
            </w:r>
            <w:r w:rsidR="00E40105">
              <w:rPr>
                <w:rFonts w:ascii="Times New Roman" w:hAnsi="Times New Roman" w:cs="Times New Roman"/>
                <w:sz w:val="24"/>
              </w:rPr>
              <w:t>3</w:t>
            </w:r>
            <w:r>
              <w:rPr>
                <w:rFonts w:ascii="Times New Roman" w:hAnsi="Times New Roman" w:cs="Times New Roman"/>
                <w:sz w:val="24"/>
              </w:rPr>
              <w:t>40 (4cr) – Database Management Systems</w:t>
            </w:r>
          </w:p>
          <w:p w14:paraId="50AB2308" w14:textId="25877077" w:rsidR="00507552" w:rsidRDefault="00507552" w:rsidP="00507552">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 xml:space="preserve">: </w:t>
            </w:r>
            <w:r>
              <w:rPr>
                <w:rFonts w:ascii="Times New Roman" w:hAnsi="Times New Roman" w:cs="Times New Roman"/>
                <w:i/>
                <w:iCs/>
                <w:sz w:val="20"/>
                <w:szCs w:val="20"/>
              </w:rPr>
              <w:t>CSC 201 with a grade of “C” or higher</w:t>
            </w:r>
          </w:p>
        </w:tc>
        <w:tc>
          <w:tcPr>
            <w:tcW w:w="1440" w:type="dxa"/>
          </w:tcPr>
          <w:p w14:paraId="506BBB94" w14:textId="77777777" w:rsidR="006325F1" w:rsidRPr="00601311" w:rsidRDefault="006325F1" w:rsidP="00F74B59">
            <w:pPr>
              <w:rPr>
                <w:rFonts w:ascii="Times New Roman" w:hAnsi="Times New Roman" w:cs="Times New Roman"/>
                <w:sz w:val="24"/>
              </w:rPr>
            </w:pPr>
          </w:p>
        </w:tc>
        <w:tc>
          <w:tcPr>
            <w:tcW w:w="1440" w:type="dxa"/>
          </w:tcPr>
          <w:p w14:paraId="5007F628" w14:textId="77777777" w:rsidR="006325F1" w:rsidRPr="00601311" w:rsidRDefault="006325F1" w:rsidP="00F74B59">
            <w:pPr>
              <w:rPr>
                <w:rFonts w:ascii="Times New Roman" w:hAnsi="Times New Roman" w:cs="Times New Roman"/>
                <w:sz w:val="24"/>
              </w:rPr>
            </w:pPr>
          </w:p>
        </w:tc>
      </w:tr>
      <w:tr w:rsidR="00507552" w:rsidRPr="00601311" w14:paraId="3ABF4FB8" w14:textId="77777777" w:rsidTr="4B23B8CD">
        <w:tc>
          <w:tcPr>
            <w:tcW w:w="8064" w:type="dxa"/>
          </w:tcPr>
          <w:p w14:paraId="3C4C9CD6" w14:textId="15C425CB" w:rsidR="00507552" w:rsidRDefault="00507552" w:rsidP="006325F1">
            <w:pPr>
              <w:rPr>
                <w:rFonts w:ascii="Times New Roman" w:hAnsi="Times New Roman" w:cs="Times New Roman"/>
                <w:sz w:val="24"/>
              </w:rPr>
            </w:pPr>
            <w:r>
              <w:rPr>
                <w:rFonts w:ascii="Times New Roman" w:hAnsi="Times New Roman" w:cs="Times New Roman"/>
                <w:sz w:val="24"/>
              </w:rPr>
              <w:t>CSC 330 (4cr) – Intro</w:t>
            </w:r>
            <w:r w:rsidR="00E40105">
              <w:rPr>
                <w:rFonts w:ascii="Times New Roman" w:hAnsi="Times New Roman" w:cs="Times New Roman"/>
                <w:sz w:val="24"/>
              </w:rPr>
              <w:t>duction</w:t>
            </w:r>
            <w:r>
              <w:rPr>
                <w:rFonts w:ascii="Times New Roman" w:hAnsi="Times New Roman" w:cs="Times New Roman"/>
                <w:sz w:val="24"/>
              </w:rPr>
              <w:t xml:space="preserve"> to Computer Network Security</w:t>
            </w:r>
          </w:p>
          <w:p w14:paraId="11FE2015" w14:textId="129A5F03" w:rsidR="00507552" w:rsidRDefault="00507552" w:rsidP="00507552">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 xml:space="preserve">: </w:t>
            </w:r>
            <w:r>
              <w:rPr>
                <w:rFonts w:ascii="Times New Roman" w:hAnsi="Times New Roman" w:cs="Times New Roman"/>
                <w:i/>
                <w:iCs/>
                <w:sz w:val="20"/>
                <w:szCs w:val="20"/>
              </w:rPr>
              <w:t>CSC 201 with a grade of “C” or higher</w:t>
            </w:r>
          </w:p>
        </w:tc>
        <w:tc>
          <w:tcPr>
            <w:tcW w:w="1440" w:type="dxa"/>
          </w:tcPr>
          <w:p w14:paraId="5D218192" w14:textId="77777777" w:rsidR="00507552" w:rsidRPr="00601311" w:rsidRDefault="00507552" w:rsidP="00F74B59">
            <w:pPr>
              <w:rPr>
                <w:rFonts w:ascii="Times New Roman" w:hAnsi="Times New Roman" w:cs="Times New Roman"/>
                <w:sz w:val="24"/>
              </w:rPr>
            </w:pPr>
          </w:p>
        </w:tc>
        <w:tc>
          <w:tcPr>
            <w:tcW w:w="1440" w:type="dxa"/>
          </w:tcPr>
          <w:p w14:paraId="6974A3DD" w14:textId="77777777" w:rsidR="00507552" w:rsidRPr="00601311" w:rsidRDefault="00507552" w:rsidP="00F74B59">
            <w:pPr>
              <w:rPr>
                <w:rFonts w:ascii="Times New Roman" w:hAnsi="Times New Roman" w:cs="Times New Roman"/>
                <w:sz w:val="24"/>
              </w:rPr>
            </w:pPr>
          </w:p>
        </w:tc>
      </w:tr>
      <w:tr w:rsidR="00507552" w:rsidRPr="00601311" w14:paraId="39AD9D56" w14:textId="77777777" w:rsidTr="4B23B8CD">
        <w:tc>
          <w:tcPr>
            <w:tcW w:w="8064" w:type="dxa"/>
          </w:tcPr>
          <w:p w14:paraId="02634386" w14:textId="77777777" w:rsidR="00507552" w:rsidRDefault="00507552" w:rsidP="006325F1">
            <w:pPr>
              <w:rPr>
                <w:rFonts w:ascii="Times New Roman" w:hAnsi="Times New Roman" w:cs="Times New Roman"/>
                <w:sz w:val="24"/>
              </w:rPr>
            </w:pPr>
            <w:r>
              <w:rPr>
                <w:rFonts w:ascii="Times New Roman" w:hAnsi="Times New Roman" w:cs="Times New Roman"/>
                <w:sz w:val="24"/>
              </w:rPr>
              <w:t>CSC 410 (4cr) – Artificial Intelligence and Machine Learning</w:t>
            </w:r>
          </w:p>
          <w:p w14:paraId="5862180A" w14:textId="708E97B0" w:rsidR="00507552" w:rsidRDefault="00E40105" w:rsidP="00E40105">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 xml:space="preserve">: </w:t>
            </w:r>
            <w:r>
              <w:rPr>
                <w:rFonts w:ascii="Times New Roman" w:hAnsi="Times New Roman" w:cs="Times New Roman"/>
                <w:i/>
                <w:iCs/>
                <w:sz w:val="20"/>
                <w:szCs w:val="20"/>
              </w:rPr>
              <w:t>CSC 301 with a grade of “C” or higher</w:t>
            </w:r>
          </w:p>
        </w:tc>
        <w:tc>
          <w:tcPr>
            <w:tcW w:w="1440" w:type="dxa"/>
          </w:tcPr>
          <w:p w14:paraId="46411B70" w14:textId="77777777" w:rsidR="00507552" w:rsidRPr="00601311" w:rsidRDefault="00507552" w:rsidP="00F74B59">
            <w:pPr>
              <w:rPr>
                <w:rFonts w:ascii="Times New Roman" w:hAnsi="Times New Roman" w:cs="Times New Roman"/>
                <w:sz w:val="24"/>
              </w:rPr>
            </w:pPr>
          </w:p>
        </w:tc>
        <w:tc>
          <w:tcPr>
            <w:tcW w:w="1440" w:type="dxa"/>
          </w:tcPr>
          <w:p w14:paraId="4AC66F6E" w14:textId="77777777" w:rsidR="00507552" w:rsidRPr="00601311" w:rsidRDefault="00507552" w:rsidP="00F74B59">
            <w:pPr>
              <w:rPr>
                <w:rFonts w:ascii="Times New Roman" w:hAnsi="Times New Roman" w:cs="Times New Roman"/>
                <w:sz w:val="24"/>
              </w:rPr>
            </w:pPr>
          </w:p>
        </w:tc>
      </w:tr>
      <w:tr w:rsidR="00507552" w:rsidRPr="00601311" w14:paraId="5804E19B" w14:textId="77777777" w:rsidTr="4B23B8CD">
        <w:tc>
          <w:tcPr>
            <w:tcW w:w="8064" w:type="dxa"/>
          </w:tcPr>
          <w:p w14:paraId="04E0CAAF" w14:textId="08E558F1" w:rsidR="00507552" w:rsidRDefault="00507552" w:rsidP="006325F1">
            <w:pPr>
              <w:rPr>
                <w:rFonts w:ascii="Times New Roman" w:hAnsi="Times New Roman" w:cs="Times New Roman"/>
                <w:sz w:val="24"/>
              </w:rPr>
            </w:pPr>
            <w:r>
              <w:rPr>
                <w:rFonts w:ascii="Times New Roman" w:hAnsi="Times New Roman" w:cs="Times New Roman"/>
                <w:sz w:val="24"/>
              </w:rPr>
              <w:t>CSC 420 (4cr) – Programming Languages and Compilers</w:t>
            </w:r>
          </w:p>
          <w:p w14:paraId="5479C5EE" w14:textId="2AB1DD6A" w:rsidR="00507552" w:rsidRDefault="00E40105" w:rsidP="00E40105">
            <w:pPr>
              <w:ind w:left="700"/>
              <w:rPr>
                <w:rFonts w:ascii="Times New Roman" w:hAnsi="Times New Roman" w:cs="Times New Roman"/>
                <w:sz w:val="24"/>
              </w:rPr>
            </w:pPr>
            <w:r w:rsidRPr="00E351C8">
              <w:rPr>
                <w:rFonts w:ascii="Times New Roman" w:hAnsi="Times New Roman" w:cs="Times New Roman"/>
                <w:b/>
                <w:bCs/>
                <w:i/>
                <w:iCs/>
                <w:sz w:val="20"/>
                <w:szCs w:val="20"/>
              </w:rPr>
              <w:t>Pre-req</w:t>
            </w:r>
            <w:r w:rsidRPr="00E351C8">
              <w:rPr>
                <w:rFonts w:ascii="Times New Roman" w:hAnsi="Times New Roman" w:cs="Times New Roman"/>
                <w:i/>
                <w:iCs/>
                <w:sz w:val="20"/>
                <w:szCs w:val="20"/>
              </w:rPr>
              <w:t xml:space="preserve">: </w:t>
            </w:r>
            <w:r>
              <w:rPr>
                <w:rFonts w:ascii="Times New Roman" w:hAnsi="Times New Roman" w:cs="Times New Roman"/>
                <w:i/>
                <w:iCs/>
                <w:sz w:val="20"/>
                <w:szCs w:val="20"/>
              </w:rPr>
              <w:t>CSC 301 with a grade of “C” or higher</w:t>
            </w:r>
          </w:p>
        </w:tc>
        <w:tc>
          <w:tcPr>
            <w:tcW w:w="1440" w:type="dxa"/>
          </w:tcPr>
          <w:p w14:paraId="5EAB258F" w14:textId="77777777" w:rsidR="00507552" w:rsidRPr="00601311" w:rsidRDefault="00507552" w:rsidP="00F74B59">
            <w:pPr>
              <w:rPr>
                <w:rFonts w:ascii="Times New Roman" w:hAnsi="Times New Roman" w:cs="Times New Roman"/>
                <w:sz w:val="24"/>
              </w:rPr>
            </w:pPr>
          </w:p>
        </w:tc>
        <w:tc>
          <w:tcPr>
            <w:tcW w:w="1440" w:type="dxa"/>
          </w:tcPr>
          <w:p w14:paraId="66CCC094" w14:textId="77777777" w:rsidR="00507552" w:rsidRPr="00601311" w:rsidRDefault="00507552" w:rsidP="00F74B59">
            <w:pPr>
              <w:rPr>
                <w:rFonts w:ascii="Times New Roman" w:hAnsi="Times New Roman" w:cs="Times New Roman"/>
                <w:sz w:val="24"/>
              </w:rPr>
            </w:pPr>
          </w:p>
        </w:tc>
      </w:tr>
      <w:tr w:rsidR="4D19BD38" w14:paraId="420E8A2C" w14:textId="77777777" w:rsidTr="4B23B8CD">
        <w:tc>
          <w:tcPr>
            <w:tcW w:w="8064" w:type="dxa"/>
          </w:tcPr>
          <w:p w14:paraId="483330EC" w14:textId="630B8F02" w:rsidR="4D19BD38" w:rsidRDefault="4D19BD38" w:rsidP="4D19BD38">
            <w:pPr>
              <w:rPr>
                <w:rFonts w:ascii="Times New Roman" w:hAnsi="Times New Roman" w:cs="Times New Roman"/>
                <w:sz w:val="24"/>
                <w:szCs w:val="24"/>
              </w:rPr>
            </w:pPr>
            <w:r w:rsidRPr="4D19BD38">
              <w:rPr>
                <w:rFonts w:ascii="Times New Roman" w:hAnsi="Times New Roman" w:cs="Times New Roman"/>
                <w:sz w:val="24"/>
                <w:szCs w:val="24"/>
              </w:rPr>
              <w:t>MAT 490 (1cr) – Senior Seminar or MAT 495 (1-4cr) - Internship in Mathematics</w:t>
            </w:r>
          </w:p>
          <w:p w14:paraId="3FB99536" w14:textId="46008AF9" w:rsidR="4D19BD38" w:rsidRDefault="4D19BD38" w:rsidP="4D19BD38">
            <w:pPr>
              <w:ind w:left="720"/>
              <w:rPr>
                <w:rFonts w:ascii="Times New Roman" w:hAnsi="Times New Roman" w:cs="Times New Roman"/>
                <w:sz w:val="24"/>
                <w:szCs w:val="24"/>
              </w:rPr>
            </w:pPr>
            <w:r w:rsidRPr="4D19BD38">
              <w:rPr>
                <w:rFonts w:ascii="Times New Roman" w:hAnsi="Times New Roman" w:cs="Times New Roman"/>
                <w:b/>
                <w:bCs/>
                <w:i/>
                <w:iCs/>
                <w:sz w:val="20"/>
                <w:szCs w:val="20"/>
              </w:rPr>
              <w:t>Pre-Req:</w:t>
            </w:r>
            <w:r w:rsidRPr="4D19BD38">
              <w:rPr>
                <w:rFonts w:ascii="Times New Roman" w:hAnsi="Times New Roman" w:cs="Times New Roman"/>
                <w:i/>
                <w:iCs/>
                <w:sz w:val="20"/>
                <w:szCs w:val="20"/>
              </w:rPr>
              <w:t xml:space="preserve"> Senior standing in mathematics with computer science. Must have completed at least three (3) mathematics courses numbered MAT 300 or above, and (2) computer science courses numbered CSC 301 or above. Permission of the department chair required.</w:t>
            </w:r>
          </w:p>
          <w:p w14:paraId="10E4DC78" w14:textId="2108116B" w:rsidR="4D19BD38" w:rsidRDefault="4D19BD38" w:rsidP="4D19BD38">
            <w:pPr>
              <w:rPr>
                <w:rFonts w:ascii="Times New Roman" w:hAnsi="Times New Roman" w:cs="Times New Roman"/>
                <w:sz w:val="24"/>
                <w:szCs w:val="24"/>
              </w:rPr>
            </w:pPr>
          </w:p>
        </w:tc>
        <w:tc>
          <w:tcPr>
            <w:tcW w:w="1440" w:type="dxa"/>
          </w:tcPr>
          <w:p w14:paraId="7ED83437" w14:textId="302C00F4" w:rsidR="4D19BD38" w:rsidRDefault="4D19BD38" w:rsidP="4D19BD38">
            <w:pPr>
              <w:rPr>
                <w:rFonts w:ascii="Times New Roman" w:hAnsi="Times New Roman" w:cs="Times New Roman"/>
                <w:sz w:val="24"/>
                <w:szCs w:val="24"/>
              </w:rPr>
            </w:pPr>
          </w:p>
        </w:tc>
        <w:tc>
          <w:tcPr>
            <w:tcW w:w="1440" w:type="dxa"/>
          </w:tcPr>
          <w:p w14:paraId="0D460352" w14:textId="2B461467" w:rsidR="4D19BD38" w:rsidRDefault="4D19BD38" w:rsidP="4D19BD38">
            <w:pPr>
              <w:rPr>
                <w:rFonts w:ascii="Times New Roman" w:hAnsi="Times New Roman" w:cs="Times New Roman"/>
                <w:sz w:val="24"/>
                <w:szCs w:val="24"/>
              </w:rPr>
            </w:pPr>
          </w:p>
        </w:tc>
      </w:tr>
      <w:tr w:rsidR="00AB58C0" w:rsidRPr="00601311" w14:paraId="2E81DB84" w14:textId="77777777" w:rsidTr="4B23B8CD">
        <w:tc>
          <w:tcPr>
            <w:tcW w:w="10944" w:type="dxa"/>
            <w:gridSpan w:val="3"/>
            <w:shd w:val="clear" w:color="auto" w:fill="D9D9D9" w:themeFill="background1" w:themeFillShade="D9"/>
          </w:tcPr>
          <w:p w14:paraId="774A58B3" w14:textId="77777777" w:rsidR="00AB58C0" w:rsidRPr="00AB58C0" w:rsidRDefault="00284857" w:rsidP="00223497">
            <w:pPr>
              <w:pStyle w:val="DegreePlanning"/>
            </w:pPr>
            <w:r>
              <w:t>Major Residency Requirements (15</w:t>
            </w:r>
            <w:r w:rsidR="00AB58C0" w:rsidRPr="00AB58C0">
              <w:t xml:space="preserve"> Credits)</w:t>
            </w:r>
          </w:p>
        </w:tc>
      </w:tr>
      <w:tr w:rsidR="00AB58C0" w:rsidRPr="00BF5B3F" w14:paraId="07D6CBB3" w14:textId="77777777" w:rsidTr="4B23B8CD">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6EE48E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B255E"/>
    <w:rsid w:val="00106638"/>
    <w:rsid w:val="001325B5"/>
    <w:rsid w:val="00143BE3"/>
    <w:rsid w:val="00154E0D"/>
    <w:rsid w:val="001E4AC6"/>
    <w:rsid w:val="00223497"/>
    <w:rsid w:val="00275EED"/>
    <w:rsid w:val="00284857"/>
    <w:rsid w:val="002D5733"/>
    <w:rsid w:val="002D6597"/>
    <w:rsid w:val="002F5725"/>
    <w:rsid w:val="003222B3"/>
    <w:rsid w:val="0033636B"/>
    <w:rsid w:val="00343D38"/>
    <w:rsid w:val="00391DF8"/>
    <w:rsid w:val="003F53A6"/>
    <w:rsid w:val="00422302"/>
    <w:rsid w:val="00432275"/>
    <w:rsid w:val="00471B9F"/>
    <w:rsid w:val="00496376"/>
    <w:rsid w:val="004A5128"/>
    <w:rsid w:val="004D6D1B"/>
    <w:rsid w:val="00507552"/>
    <w:rsid w:val="005B00AB"/>
    <w:rsid w:val="005B594D"/>
    <w:rsid w:val="005E0FB4"/>
    <w:rsid w:val="005F72A4"/>
    <w:rsid w:val="00601311"/>
    <w:rsid w:val="006325F1"/>
    <w:rsid w:val="006B4EAF"/>
    <w:rsid w:val="00710185"/>
    <w:rsid w:val="00745E5C"/>
    <w:rsid w:val="00783E03"/>
    <w:rsid w:val="00785C5B"/>
    <w:rsid w:val="00812D6F"/>
    <w:rsid w:val="00815D5B"/>
    <w:rsid w:val="009B7571"/>
    <w:rsid w:val="009F396F"/>
    <w:rsid w:val="00A22CA5"/>
    <w:rsid w:val="00A75D3A"/>
    <w:rsid w:val="00A75E0C"/>
    <w:rsid w:val="00AA13BA"/>
    <w:rsid w:val="00AB58C0"/>
    <w:rsid w:val="00AE4817"/>
    <w:rsid w:val="00B41CB0"/>
    <w:rsid w:val="00B81BD7"/>
    <w:rsid w:val="00BF5B3F"/>
    <w:rsid w:val="00CD5B3D"/>
    <w:rsid w:val="00DB2AA8"/>
    <w:rsid w:val="00E01E9B"/>
    <w:rsid w:val="00E20BE5"/>
    <w:rsid w:val="00E351C8"/>
    <w:rsid w:val="00E40105"/>
    <w:rsid w:val="00E42913"/>
    <w:rsid w:val="00EC1A77"/>
    <w:rsid w:val="00F155EC"/>
    <w:rsid w:val="00F42ADE"/>
    <w:rsid w:val="00F62EBE"/>
    <w:rsid w:val="00F765DD"/>
    <w:rsid w:val="00F802C9"/>
    <w:rsid w:val="00FB7C7A"/>
    <w:rsid w:val="363A669F"/>
    <w:rsid w:val="4B23B8CD"/>
    <w:rsid w:val="4D19B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A393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3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3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23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2349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223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22349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223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Mathematical Programming</vt:lpstr>
    </vt:vector>
  </TitlesOfParts>
  <Company>The University of Tampa</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Mathematical Programming</dc:title>
  <dc:subject>Bachelor of Science in Mathematical Programming</dc:subject>
  <dc:creator>The University of Tampa</dc:creator>
  <cp:keywords>Unofficial, Degree, Planning, Worksheet, Bachelor, of, Science, in, Mathematical, Programming, the, University, Tampa</cp:keywords>
  <dc:description/>
  <cp:lastModifiedBy>Asia Brown</cp:lastModifiedBy>
  <cp:revision>5</cp:revision>
  <cp:lastPrinted>2019-10-25T19:10:00Z</cp:lastPrinted>
  <dcterms:created xsi:type="dcterms:W3CDTF">2021-04-08T15:25:00Z</dcterms:created>
  <dcterms:modified xsi:type="dcterms:W3CDTF">2022-04-05T14:03:00Z</dcterms:modified>
</cp:coreProperties>
</file>