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567750" w14:textId="3413E6D4" w:rsidR="00601311" w:rsidRPr="00255977" w:rsidRDefault="00601311" w:rsidP="0E3164E2">
      <w:r w:rsidRPr="00601311">
        <w:rPr>
          <w:rFonts w:ascii="Times New Roman" w:hAnsi="Times New Roman" w:cs="Times New Roman"/>
          <w:noProof/>
          <w:sz w:val="24"/>
        </w:rPr>
        <w:drawing>
          <wp:inline distT="0" distB="0" distL="0" distR="0" wp14:anchorId="05134657"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255977" w:rsidRPr="0E3164E2">
        <w:rPr>
          <w:rFonts w:ascii="Times New Roman" w:hAnsi="Times New Roman" w:cs="Times New Roman"/>
          <w:noProof/>
          <w:sz w:val="24"/>
          <w:szCs w:val="24"/>
        </w:rPr>
        <w:t xml:space="preserve">       </w:t>
      </w:r>
      <w:r w:rsidR="00EC55A1" w:rsidRPr="00601311">
        <w:rPr>
          <w:noProof/>
          <w:sz w:val="24"/>
        </w:rPr>
        <mc:AlternateContent>
          <mc:Choice Requires="wps">
            <w:drawing>
              <wp:inline distT="0" distB="0" distL="0" distR="0" wp14:anchorId="47FE18C0" wp14:editId="7A8B2EB9">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E65706" w14:textId="77777777" w:rsidR="00EC55A1" w:rsidRPr="00827B54" w:rsidRDefault="00EC55A1" w:rsidP="00EC55A1">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1FA531F6" w14:textId="77777777" w:rsidR="00EC55A1" w:rsidRPr="006B1E86" w:rsidRDefault="00EC55A1" w:rsidP="00EC55A1">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1F7A675D" w14:textId="6346F438" w:rsidR="00EC55A1" w:rsidRPr="00827B54" w:rsidRDefault="00EC55A1" w:rsidP="00EC55A1">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BIOLOGY – GENERAL W/ BUS</w:t>
                            </w:r>
                          </w:p>
                        </w:txbxContent>
                      </wps:txbx>
                      <wps:bodyPr rot="0" vert="horz" wrap="square" lIns="91440" tIns="45720" rIns="91440" bIns="45720" anchor="t" anchorCtr="0" upright="1">
                        <a:noAutofit/>
                      </wps:bodyPr>
                    </wps:wsp>
                  </a:graphicData>
                </a:graphic>
              </wp:inline>
            </w:drawing>
          </mc:Choice>
          <mc:Fallback>
            <w:pict>
              <v:shapetype w14:anchorId="47FE18C0"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" stroked="f">
                <v:textbox>
                  <w:txbxContent>
                    <w:p w14:paraId="00E65706" w14:textId="77777777" w:rsidR="00EC55A1" w:rsidRPr="00827B54" w:rsidRDefault="00EC55A1" w:rsidP="00EC55A1">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1FA531F6" w14:textId="77777777" w:rsidR="00EC55A1" w:rsidRPr="006B1E86" w:rsidRDefault="00EC55A1" w:rsidP="00EC55A1">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1F7A675D" w14:textId="6346F438" w:rsidR="00EC55A1" w:rsidRPr="00827B54" w:rsidRDefault="00EC55A1" w:rsidP="00EC55A1">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BIOLOGY – GENERAL W/ BUS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BC8B32">
        <w:trPr>
          <w:tblHeader/>
        </w:trPr>
        <w:tc>
          <w:tcPr>
            <w:tcW w:w="8064" w:type="dxa"/>
            <w:tcBorders>
              <w:top w:val="single" w:sz="12" w:space="0" w:color="auto"/>
              <w:left w:val="single" w:sz="4" w:space="0" w:color="auto"/>
              <w:bottom w:val="single" w:sz="4" w:space="0" w:color="auto"/>
            </w:tcBorders>
          </w:tcPr>
          <w:p w14:paraId="65417662" w14:textId="5D9E73B2"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BC8B32">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7E054F" w:rsidRDefault="002D5733" w:rsidP="00255977">
            <w:pPr>
              <w:pStyle w:val="Heading2"/>
              <w:spacing w:before="0"/>
              <w:outlineLvl w:val="1"/>
              <w:rPr>
                <w:rFonts w:ascii="Times New Roman" w:hAnsi="Times New Roman" w:cs="Times New Roman"/>
                <w:b/>
                <w:color w:val="FFFFFF" w:themeColor="background1"/>
                <w:sz w:val="24"/>
                <w:szCs w:val="24"/>
              </w:rPr>
            </w:pPr>
            <w:r w:rsidRPr="007E054F">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BC8B32">
        <w:tc>
          <w:tcPr>
            <w:tcW w:w="10944" w:type="dxa"/>
            <w:gridSpan w:val="3"/>
            <w:tcBorders>
              <w:top w:val="nil"/>
              <w:left w:val="single" w:sz="4" w:space="0" w:color="auto"/>
              <w:bottom w:val="single" w:sz="4" w:space="0" w:color="auto"/>
            </w:tcBorders>
          </w:tcPr>
          <w:p w14:paraId="264F7F95" w14:textId="10051188" w:rsidR="002D5733" w:rsidRDefault="002D233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37245308"/>
                <w14:checkbox>
                  <w14:checked w14:val="0"/>
                  <w14:checkedState w14:val="2612" w14:font="MS Gothic"/>
                  <w14:uncheckedState w14:val="2610" w14:font="MS Gothic"/>
                </w14:checkbox>
              </w:sdtPr>
              <w:sdtEndPr/>
              <w:sdtContent>
                <w:r w:rsidR="00D477A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55977">
              <w:rPr>
                <w:rFonts w:ascii="Times New Roman" w:eastAsia="Arial Unicode MS" w:hAnsi="Times New Roman" w:cs="Times New Roman"/>
                <w:sz w:val="24"/>
              </w:rPr>
              <w:t>.</w:t>
            </w:r>
          </w:p>
          <w:p w14:paraId="7E9FA656" w14:textId="24732B5E" w:rsidR="002D5733" w:rsidRDefault="002D233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70455730"/>
                <w14:checkbox>
                  <w14:checked w14:val="0"/>
                  <w14:checkedState w14:val="2612" w14:font="MS Gothic"/>
                  <w14:uncheckedState w14:val="2610" w14:font="MS Gothic"/>
                </w14:checkbox>
              </w:sdtPr>
              <w:sdtEndPr/>
              <w:sdtContent>
                <w:r w:rsidR="00D477A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6BFA9264" w:rsidR="0009370F" w:rsidRDefault="002D2331"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777997468"/>
                <w14:checkbox>
                  <w14:checked w14:val="0"/>
                  <w14:checkedState w14:val="2612" w14:font="MS Gothic"/>
                  <w14:uncheckedState w14:val="2610" w14:font="MS Gothic"/>
                </w14:checkbox>
              </w:sdtPr>
              <w:sdtEndPr/>
              <w:sdtContent>
                <w:r w:rsidR="00D477A8">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BC8B32">
        <w:tc>
          <w:tcPr>
            <w:tcW w:w="10944" w:type="dxa"/>
            <w:gridSpan w:val="3"/>
            <w:tcBorders>
              <w:bottom w:val="nil"/>
            </w:tcBorders>
            <w:shd w:val="clear" w:color="auto" w:fill="0D0D0D" w:themeFill="text1" w:themeFillTint="F2"/>
          </w:tcPr>
          <w:p w14:paraId="6EB8E850" w14:textId="77777777" w:rsidR="00F765DD" w:rsidRPr="007E054F" w:rsidRDefault="00F765DD" w:rsidP="00255977">
            <w:pPr>
              <w:pStyle w:val="Heading2"/>
              <w:spacing w:before="0"/>
              <w:outlineLvl w:val="1"/>
              <w:rPr>
                <w:rFonts w:ascii="Times New Roman" w:hAnsi="Times New Roman" w:cs="Times New Roman"/>
                <w:b/>
                <w:color w:val="FFFFFF" w:themeColor="background1"/>
                <w:sz w:val="24"/>
                <w:szCs w:val="24"/>
              </w:rPr>
            </w:pPr>
            <w:r w:rsidRPr="007E054F">
              <w:rPr>
                <w:rFonts w:ascii="Times New Roman" w:hAnsi="Times New Roman" w:cs="Times New Roman"/>
                <w:b/>
                <w:color w:val="FFFFFF" w:themeColor="background1"/>
                <w:sz w:val="24"/>
                <w:szCs w:val="24"/>
              </w:rPr>
              <w:t>BACCALAUREATE EXPERIENCE REQUIREMENTS</w:t>
            </w:r>
          </w:p>
          <w:p w14:paraId="0FB5479C" w14:textId="77777777" w:rsidR="001325B5" w:rsidRPr="00255977" w:rsidRDefault="001325B5" w:rsidP="00255977">
            <w:pPr>
              <w:pStyle w:val="Heading2"/>
              <w:outlineLvl w:val="1"/>
              <w:rPr>
                <w:rFonts w:ascii="Times New Roman" w:hAnsi="Times New Roman" w:cs="Times New Roman"/>
                <w:b/>
                <w:i/>
                <w:sz w:val="21"/>
                <w:szCs w:val="21"/>
              </w:rPr>
            </w:pPr>
            <w:r w:rsidRPr="00255977">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BC8B32">
        <w:tc>
          <w:tcPr>
            <w:tcW w:w="10944" w:type="dxa"/>
            <w:gridSpan w:val="3"/>
            <w:tcBorders>
              <w:top w:val="nil"/>
            </w:tcBorders>
            <w:shd w:val="clear" w:color="auto" w:fill="D9D9D9" w:themeFill="background1" w:themeFillShade="D9"/>
          </w:tcPr>
          <w:p w14:paraId="35B368EF" w14:textId="77777777" w:rsidR="00F765DD" w:rsidRPr="00255977" w:rsidRDefault="00F765DD" w:rsidP="00255977">
            <w:pPr>
              <w:pStyle w:val="DegreePlan"/>
            </w:pPr>
            <w:r w:rsidRPr="00255977">
              <w:t>Two-Year Learning Community</w:t>
            </w:r>
          </w:p>
        </w:tc>
      </w:tr>
      <w:tr w:rsidR="00601311" w:rsidRPr="00601311" w14:paraId="3F8A7AEC" w14:textId="77777777" w:rsidTr="00BC8B32">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BC8B32">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BC8B32">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BC8B32">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00BC8B32">
        <w:tc>
          <w:tcPr>
            <w:tcW w:w="8064" w:type="dxa"/>
          </w:tcPr>
          <w:p w14:paraId="28284E28" w14:textId="19573E91" w:rsidR="00F765DD" w:rsidRPr="001769A9" w:rsidRDefault="00BC8B32" w:rsidP="00BC8B32">
            <w:pPr>
              <w:rPr>
                <w:rFonts w:ascii="Times New Roman" w:hAnsi="Times New Roman" w:cs="Times New Roman"/>
                <w:b/>
                <w:bCs/>
                <w:sz w:val="24"/>
                <w:szCs w:val="24"/>
              </w:rPr>
            </w:pPr>
            <w:r w:rsidRPr="00BC8B32">
              <w:rPr>
                <w:rFonts w:ascii="Times New Roman" w:hAnsi="Times New Roman" w:cs="Times New Roman"/>
                <w:sz w:val="24"/>
                <w:szCs w:val="24"/>
              </w:rPr>
              <w:t xml:space="preserve">Mathematics (4cr) – MAT 260 – Calculus I (1) </w:t>
            </w:r>
            <w:r w:rsidRPr="00BC8B32">
              <w:rPr>
                <w:rFonts w:ascii="Times New Roman" w:hAnsi="Times New Roman" w:cs="Times New Roman"/>
                <w:b/>
                <w:bCs/>
                <w:sz w:val="24"/>
                <w:szCs w:val="24"/>
              </w:rPr>
              <w:t>– 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404040" w:themeFill="text1" w:themeFillTint="BF"/>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404040" w:themeFill="text1" w:themeFillTint="BF"/>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00BC8B32">
        <w:tc>
          <w:tcPr>
            <w:tcW w:w="10944" w:type="dxa"/>
            <w:gridSpan w:val="3"/>
            <w:shd w:val="clear" w:color="auto" w:fill="D9D9D9" w:themeFill="background1" w:themeFillShade="D9"/>
          </w:tcPr>
          <w:p w14:paraId="3B147E5F" w14:textId="6306A4BF" w:rsidR="00AA13BA" w:rsidRDefault="00BC8B32" w:rsidP="00255977">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0BC8B32">
        <w:tc>
          <w:tcPr>
            <w:tcW w:w="8064" w:type="dxa"/>
          </w:tcPr>
          <w:p w14:paraId="70ABF449" w14:textId="0E069CFE"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F138B8">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404040" w:themeFill="text1" w:themeFillTint="BF"/>
          </w:tcPr>
          <w:p w14:paraId="53128261" w14:textId="77777777" w:rsidR="00F765DD" w:rsidRPr="00601311" w:rsidRDefault="00F765DD">
            <w:pPr>
              <w:rPr>
                <w:rFonts w:ascii="Times New Roman" w:hAnsi="Times New Roman" w:cs="Times New Roman"/>
                <w:sz w:val="24"/>
              </w:rPr>
            </w:pPr>
          </w:p>
        </w:tc>
        <w:tc>
          <w:tcPr>
            <w:tcW w:w="1440" w:type="dxa"/>
            <w:shd w:val="clear" w:color="auto" w:fill="404040" w:themeFill="text1" w:themeFillTint="BF"/>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00BC8B32">
        <w:tc>
          <w:tcPr>
            <w:tcW w:w="8064" w:type="dxa"/>
          </w:tcPr>
          <w:p w14:paraId="0920F466" w14:textId="4824800C"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F138B8">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404040" w:themeFill="text1" w:themeFillTint="BF"/>
          </w:tcPr>
          <w:p w14:paraId="4B99056E" w14:textId="77777777" w:rsidR="00F765DD" w:rsidRPr="00601311" w:rsidRDefault="00F765DD">
            <w:pPr>
              <w:rPr>
                <w:rFonts w:ascii="Times New Roman" w:hAnsi="Times New Roman" w:cs="Times New Roman"/>
                <w:sz w:val="24"/>
              </w:rPr>
            </w:pPr>
          </w:p>
        </w:tc>
        <w:tc>
          <w:tcPr>
            <w:tcW w:w="1440" w:type="dxa"/>
            <w:shd w:val="clear" w:color="auto" w:fill="404040" w:themeFill="text1" w:themeFillTint="BF"/>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BC8B32">
        <w:tc>
          <w:tcPr>
            <w:tcW w:w="10944" w:type="dxa"/>
            <w:gridSpan w:val="3"/>
            <w:shd w:val="clear" w:color="auto" w:fill="D9D9D9" w:themeFill="background1" w:themeFillShade="D9"/>
          </w:tcPr>
          <w:p w14:paraId="4663DD9F" w14:textId="77777777" w:rsidR="00F765DD" w:rsidRPr="00AA13BA" w:rsidRDefault="00AA13BA" w:rsidP="00255977">
            <w:pPr>
              <w:pStyle w:val="DegreePlan"/>
            </w:pPr>
            <w:r>
              <w:t xml:space="preserve">Humanities – HFA </w:t>
            </w:r>
            <w:r w:rsidR="00F765DD" w:rsidRPr="00AA13BA">
              <w:t>(11 Credits)</w:t>
            </w:r>
          </w:p>
        </w:tc>
      </w:tr>
      <w:tr w:rsidR="00DE7CE6" w:rsidRPr="00601311" w14:paraId="2FCF74E0" w14:textId="77777777" w:rsidTr="00BC8B32">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2FBC5E31"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F138B8">
              <w:rPr>
                <w:rFonts w:ascii="Times New Roman" w:hAnsi="Times New Roman" w:cs="Times New Roman"/>
                <w:i/>
                <w:sz w:val="20"/>
              </w:rPr>
              <w:t>E</w:t>
            </w:r>
            <w:r w:rsidR="00F138B8"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0BC8B32">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0BC8B32">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0BC8B32">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0BC8B32">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255977">
            <w:pPr>
              <w:pStyle w:val="DegreePlan"/>
            </w:pPr>
            <w:r w:rsidRPr="00AA13BA">
              <w:t xml:space="preserve">Social Science </w:t>
            </w:r>
            <w:r w:rsidR="00AA13BA">
              <w:t xml:space="preserve">– SS </w:t>
            </w:r>
            <w:r w:rsidRPr="00AA13BA">
              <w:t>(11 Credits)</w:t>
            </w:r>
          </w:p>
        </w:tc>
      </w:tr>
      <w:tr w:rsidR="0033636B" w:rsidRPr="00601311" w14:paraId="6AC22DAE" w14:textId="77777777" w:rsidTr="00BC8B32">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BC8B32">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BC8B32">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BC8B32">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255977">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pPr>
              <w:rPr>
                <w:rFonts w:ascii="Times New Roman" w:hAnsi="Times New Roman" w:cs="Times New Roman"/>
                <w:b/>
                <w:sz w:val="24"/>
              </w:rPr>
            </w:pPr>
            <w:r w:rsidRPr="00AA13BA">
              <w:rPr>
                <w:rFonts w:ascii="Times New Roman" w:hAnsi="Times New Roman" w:cs="Times New Roman"/>
                <w:b/>
                <w:sz w:val="24"/>
              </w:rPr>
              <w:t xml:space="preserve">Art/Aesthetic </w:t>
            </w:r>
            <w:r w:rsidR="00AA13BA">
              <w:rPr>
                <w:rFonts w:ascii="Times New Roman" w:hAnsi="Times New Roman" w:cs="Times New Roman"/>
                <w:b/>
                <w:sz w:val="24"/>
              </w:rPr>
              <w:t xml:space="preserve">– A </w:t>
            </w:r>
            <w:r w:rsidRPr="00AA13BA">
              <w:rPr>
                <w:rFonts w:ascii="Times New Roman" w:hAnsi="Times New Roman" w:cs="Times New Roman"/>
                <w:b/>
                <w:sz w:val="24"/>
              </w:rPr>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pPr>
              <w:rPr>
                <w:rFonts w:ascii="Times New Roman" w:hAnsi="Times New Roman" w:cs="Times New Roman"/>
                <w:b/>
                <w:sz w:val="24"/>
              </w:rPr>
            </w:pPr>
            <w:r w:rsidRPr="00AA13BA">
              <w:rPr>
                <w:rFonts w:ascii="Times New Roman" w:hAnsi="Times New Roman" w:cs="Times New Roman"/>
                <w:b/>
                <w:sz w:val="24"/>
              </w:rPr>
              <w:t>Non-Western and International/Global Awareness</w:t>
            </w:r>
            <w:r w:rsidR="00AA13BA">
              <w:rPr>
                <w:rFonts w:ascii="Times New Roman" w:hAnsi="Times New Roman" w:cs="Times New Roman"/>
                <w:b/>
                <w:sz w:val="24"/>
              </w:rPr>
              <w:t xml:space="preserve"> – NW/IG</w:t>
            </w:r>
            <w:r w:rsidRPr="00AA13BA">
              <w:rPr>
                <w:rFonts w:ascii="Times New Roman" w:hAnsi="Times New Roman" w:cs="Times New Roman"/>
                <w:b/>
                <w:sz w:val="24"/>
              </w:rPr>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pPr>
              <w:rPr>
                <w:rFonts w:ascii="Times New Roman" w:hAnsi="Times New Roman" w:cs="Times New Roman"/>
                <w:b/>
                <w:sz w:val="24"/>
              </w:rPr>
            </w:pPr>
            <w:r w:rsidRPr="00AA13BA">
              <w:rPr>
                <w:rFonts w:ascii="Times New Roman" w:hAnsi="Times New Roman" w:cs="Times New Roman"/>
                <w:b/>
                <w:sz w:val="24"/>
              </w:rPr>
              <w:t xml:space="preserve">Writing </w:t>
            </w:r>
            <w:r>
              <w:rPr>
                <w:rFonts w:ascii="Times New Roman" w:hAnsi="Times New Roman" w:cs="Times New Roman"/>
                <w:b/>
                <w:sz w:val="24"/>
              </w:rP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2C490BA9" w14:textId="77777777" w:rsidTr="00A75D3A">
        <w:tc>
          <w:tcPr>
            <w:tcW w:w="10944" w:type="dxa"/>
            <w:gridSpan w:val="3"/>
            <w:tcBorders>
              <w:bottom w:val="nil"/>
            </w:tcBorders>
            <w:shd w:val="clear" w:color="auto" w:fill="0D0D0D" w:themeFill="text1" w:themeFillTint="F2"/>
          </w:tcPr>
          <w:p w14:paraId="60125345" w14:textId="77777777" w:rsidR="00AA13BA" w:rsidRPr="00255977" w:rsidRDefault="00AA13BA" w:rsidP="00255977">
            <w:pPr>
              <w:pStyle w:val="Heading2"/>
              <w:spacing w:before="0"/>
              <w:outlineLvl w:val="1"/>
              <w:rPr>
                <w:rFonts w:ascii="Times New Roman" w:hAnsi="Times New Roman" w:cs="Times New Roman"/>
                <w:b/>
                <w:color w:val="FFFFFF" w:themeColor="background1"/>
                <w:sz w:val="24"/>
                <w:szCs w:val="24"/>
              </w:rPr>
            </w:pPr>
            <w:r w:rsidRPr="00255977">
              <w:rPr>
                <w:rFonts w:ascii="Times New Roman" w:hAnsi="Times New Roman" w:cs="Times New Roman"/>
                <w:b/>
                <w:color w:val="FFFFFF" w:themeColor="background1"/>
                <w:sz w:val="24"/>
                <w:szCs w:val="24"/>
              </w:rPr>
              <w:t>MAJOR REQUIREMENTS</w:t>
            </w:r>
            <w:r w:rsidR="007C7D79" w:rsidRPr="00255977">
              <w:rPr>
                <w:rFonts w:ascii="Times New Roman" w:hAnsi="Times New Roman" w:cs="Times New Roman"/>
                <w:b/>
                <w:color w:val="FFFFFF" w:themeColor="background1"/>
                <w:sz w:val="24"/>
                <w:szCs w:val="24"/>
              </w:rPr>
              <w:t xml:space="preserve"> (</w:t>
            </w:r>
            <w:r w:rsidR="00BC6394" w:rsidRPr="00255977">
              <w:rPr>
                <w:rFonts w:ascii="Times New Roman" w:hAnsi="Times New Roman" w:cs="Times New Roman"/>
                <w:b/>
                <w:color w:val="FFFFFF" w:themeColor="background1"/>
                <w:sz w:val="24"/>
                <w:szCs w:val="24"/>
              </w:rPr>
              <w:t>96-101</w:t>
            </w:r>
            <w:r w:rsidR="0006739C" w:rsidRPr="00255977">
              <w:rPr>
                <w:rFonts w:ascii="Times New Roman" w:hAnsi="Times New Roman" w:cs="Times New Roman"/>
                <w:b/>
                <w:color w:val="FFFFFF" w:themeColor="background1"/>
                <w:sz w:val="24"/>
                <w:szCs w:val="24"/>
              </w:rPr>
              <w:t xml:space="preserve"> Credits)</w:t>
            </w:r>
          </w:p>
        </w:tc>
      </w:tr>
      <w:tr w:rsidR="00E20BE5" w:rsidRPr="00AA13BA" w14:paraId="02514B22" w14:textId="77777777" w:rsidTr="00E20BE5">
        <w:tc>
          <w:tcPr>
            <w:tcW w:w="10944" w:type="dxa"/>
            <w:gridSpan w:val="3"/>
            <w:shd w:val="clear" w:color="auto" w:fill="D9D9D9" w:themeFill="background1" w:themeFillShade="D9"/>
          </w:tcPr>
          <w:p w14:paraId="3A0209DB" w14:textId="77777777" w:rsidR="00E20BE5" w:rsidRPr="00AA13BA" w:rsidRDefault="007C7D79" w:rsidP="00255977">
            <w:pPr>
              <w:pStyle w:val="DegreePlan"/>
            </w:pPr>
            <w:r>
              <w:t>Core Courses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255977">
            <w:pPr>
              <w:pStyle w:val="DegreePlan"/>
            </w:pPr>
            <w:r>
              <w:t>Biology Lower Core (16-20 Credits):</w:t>
            </w:r>
          </w:p>
        </w:tc>
      </w:tr>
      <w:tr w:rsidR="00976BDB" w:rsidRPr="00601311" w14:paraId="01FF8D71" w14:textId="77777777" w:rsidTr="00CA5BA8">
        <w:tc>
          <w:tcPr>
            <w:tcW w:w="8064" w:type="dxa"/>
          </w:tcPr>
          <w:p w14:paraId="468BD516" w14:textId="523F19A7"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F138B8">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6609AB48"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F138B8">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0781DE9F"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F138B8">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0E2B0A7C"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w:t>
            </w:r>
            <w:r w:rsidR="00F138B8">
              <w:rPr>
                <w:rFonts w:ascii="Times New Roman" w:hAnsi="Times New Roman" w:cs="Times New Roman"/>
                <w:sz w:val="24"/>
              </w:rPr>
              <w:t xml:space="preserve"> (2)</w:t>
            </w:r>
            <w:r>
              <w:rPr>
                <w:rFonts w:ascii="Times New Roman" w:hAnsi="Times New Roman" w:cs="Times New Roman"/>
                <w:sz w:val="24"/>
              </w:rPr>
              <w:t xml:space="preserve"> Laboratory</w:t>
            </w:r>
          </w:p>
          <w:p w14:paraId="1BA8EA67" w14:textId="77777777" w:rsidR="00001676" w:rsidRDefault="00001676" w:rsidP="00CA5BA8">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105757D4"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F138B8">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24FA21D6" w:rsidR="00976BDB" w:rsidRDefault="00976BDB" w:rsidP="00CA5BA8">
            <w:pPr>
              <w:rPr>
                <w:rFonts w:ascii="Times New Roman" w:hAnsi="Times New Roman" w:cs="Times New Roman"/>
                <w:sz w:val="24"/>
              </w:rPr>
            </w:pPr>
            <w:r>
              <w:rPr>
                <w:rFonts w:ascii="Times New Roman" w:hAnsi="Times New Roman" w:cs="Times New Roman"/>
                <w:sz w:val="24"/>
              </w:rPr>
              <w:t>BIO 198L (1cr) – General Biology I</w:t>
            </w:r>
            <w:r w:rsidR="00F138B8">
              <w:rPr>
                <w:rFonts w:ascii="Times New Roman" w:hAnsi="Times New Roman" w:cs="Times New Roman"/>
                <w:sz w:val="24"/>
              </w:rPr>
              <w:t xml:space="preserve"> (1)</w:t>
            </w:r>
            <w:r>
              <w:rPr>
                <w:rFonts w:ascii="Times New Roman" w:hAnsi="Times New Roman" w:cs="Times New Roman"/>
                <w:sz w:val="24"/>
              </w:rPr>
              <w:t xml:space="preserve"> 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45716193"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F138B8">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6FD9BF9A"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F138B8">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255977" w:rsidRDefault="00255977"/>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00BC8B32">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00BC8B32">
        <w:tc>
          <w:tcPr>
            <w:tcW w:w="8064" w:type="dxa"/>
          </w:tcPr>
          <w:p w14:paraId="706CEC17" w14:textId="41E153E8"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F138B8">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2D2331">
              <w:rPr>
                <w:rFonts w:ascii="Times New Roman" w:hAnsi="Times New Roman" w:cs="Times New Roman"/>
                <w:i/>
                <w:sz w:val="20"/>
              </w:rPr>
              <w:t xml:space="preserve"> (1)</w:t>
            </w:r>
            <w:bookmarkStart w:id="0" w:name="_GoBack"/>
            <w:bookmarkEnd w:id="0"/>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00BC8B32">
        <w:tc>
          <w:tcPr>
            <w:tcW w:w="10944" w:type="dxa"/>
            <w:gridSpan w:val="3"/>
            <w:shd w:val="clear" w:color="auto" w:fill="D0CECE" w:themeFill="background2" w:themeFillShade="E6"/>
          </w:tcPr>
          <w:p w14:paraId="11370984" w14:textId="77777777" w:rsidR="00976BDB" w:rsidRPr="00976BDB" w:rsidRDefault="00976BDB" w:rsidP="00255977">
            <w:pPr>
              <w:pStyle w:val="DegreePlan"/>
            </w:pPr>
            <w:r w:rsidRPr="00976BDB">
              <w:t>Upper Core (9 Credits)</w:t>
            </w:r>
          </w:p>
        </w:tc>
      </w:tr>
      <w:tr w:rsidR="002D5733" w:rsidRPr="00601311" w14:paraId="69DB9B3A" w14:textId="77777777" w:rsidTr="00BC8B32">
        <w:tc>
          <w:tcPr>
            <w:tcW w:w="8064" w:type="dxa"/>
          </w:tcPr>
          <w:p w14:paraId="5496269A" w14:textId="61B800CF" w:rsidR="00B4303F" w:rsidRDefault="4EEE9F99" w:rsidP="4EEE9F99">
            <w:pPr>
              <w:rPr>
                <w:rFonts w:ascii="Times New Roman" w:hAnsi="Times New Roman" w:cs="Times New Roman"/>
                <w:sz w:val="24"/>
                <w:szCs w:val="24"/>
              </w:rPr>
            </w:pPr>
            <w:r w:rsidRPr="4EEE9F99">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51973D4A" w14:textId="4BD05449" w:rsidR="00A8437E" w:rsidRDefault="00BC8B32" w:rsidP="00BC8B32">
            <w:pPr>
              <w:ind w:left="720"/>
              <w:rPr>
                <w:rFonts w:ascii="Times New Roman" w:hAnsi="Times New Roman" w:cs="Times New Roman"/>
                <w:b/>
                <w:bCs/>
                <w:sz w:val="24"/>
                <w:szCs w:val="24"/>
              </w:rPr>
            </w:pPr>
            <w:r w:rsidRPr="00BC8B32">
              <w:rPr>
                <w:rFonts w:ascii="Times New Roman" w:hAnsi="Times New Roman" w:cs="Times New Roman"/>
                <w:b/>
                <w:bCs/>
                <w:i/>
                <w:iCs/>
                <w:sz w:val="20"/>
                <w:szCs w:val="20"/>
              </w:rPr>
              <w:t xml:space="preserve">Co-Req: </w:t>
            </w:r>
            <w:r w:rsidRPr="00BC8B32">
              <w:rPr>
                <w:rFonts w:ascii="Times New Roman" w:hAnsi="Times New Roman" w:cs="Times New Roman"/>
                <w:i/>
                <w:iCs/>
                <w:sz w:val="20"/>
                <w:szCs w:val="20"/>
              </w:rPr>
              <w:t>BIO 200L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00BC8B32">
        <w:tc>
          <w:tcPr>
            <w:tcW w:w="8064" w:type="dxa"/>
          </w:tcPr>
          <w:p w14:paraId="6DD971F3" w14:textId="08CC21E6"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F138B8">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00BC8B32">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biology or marine science</w:t>
            </w:r>
          </w:p>
          <w:p w14:paraId="3642C392" w14:textId="77777777" w:rsidR="00A8437E" w:rsidRPr="0019276F" w:rsidRDefault="0019276F" w:rsidP="0019276F">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00BC8B32">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00BC8B32">
        <w:tc>
          <w:tcPr>
            <w:tcW w:w="10944" w:type="dxa"/>
            <w:gridSpan w:val="3"/>
            <w:shd w:val="clear" w:color="auto" w:fill="D0CECE" w:themeFill="background2" w:themeFillShade="E6"/>
          </w:tcPr>
          <w:p w14:paraId="294F7E91" w14:textId="77777777" w:rsidR="00A8437E" w:rsidRPr="00A8437E" w:rsidRDefault="00A8437E" w:rsidP="00255977">
            <w:pPr>
              <w:pStyle w:val="DegreePlan"/>
            </w:pPr>
            <w:r w:rsidRPr="00A8437E">
              <w:t>Collateral Courses (16 Credits)</w:t>
            </w:r>
          </w:p>
        </w:tc>
      </w:tr>
      <w:tr w:rsidR="00A8437E" w:rsidRPr="00601311" w14:paraId="1D6ABDCD" w14:textId="77777777" w:rsidTr="00BC8B32">
        <w:tc>
          <w:tcPr>
            <w:tcW w:w="8064" w:type="dxa"/>
          </w:tcPr>
          <w:p w14:paraId="2033AD0E" w14:textId="0B5AE161"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r w:rsidR="00F138B8">
              <w:rPr>
                <w:rFonts w:ascii="Times New Roman" w:hAnsi="Times New Roman" w:cs="Times New Roman"/>
                <w:sz w:val="24"/>
              </w:rPr>
              <w:t xml:space="preserve"> (1) </w:t>
            </w:r>
          </w:p>
          <w:p w14:paraId="5A794A79"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7386743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0" w:type="dxa"/>
          </w:tcPr>
          <w:p w14:paraId="007DCDA8" w14:textId="77777777" w:rsidR="00A8437E" w:rsidRPr="00601311" w:rsidRDefault="00A8437E" w:rsidP="00F74B59">
            <w:pPr>
              <w:rPr>
                <w:rFonts w:ascii="Times New Roman" w:hAnsi="Times New Roman" w:cs="Times New Roman"/>
                <w:sz w:val="24"/>
              </w:rPr>
            </w:pPr>
          </w:p>
        </w:tc>
        <w:tc>
          <w:tcPr>
            <w:tcW w:w="1440" w:type="dxa"/>
          </w:tcPr>
          <w:p w14:paraId="450EA2D7" w14:textId="77777777" w:rsidR="00A8437E" w:rsidRPr="00601311" w:rsidRDefault="00A8437E" w:rsidP="00F74B59">
            <w:pPr>
              <w:rPr>
                <w:rFonts w:ascii="Times New Roman" w:hAnsi="Times New Roman" w:cs="Times New Roman"/>
                <w:sz w:val="24"/>
              </w:rPr>
            </w:pPr>
          </w:p>
        </w:tc>
      </w:tr>
      <w:tr w:rsidR="00A8437E" w:rsidRPr="00601311" w14:paraId="7FBD0C08" w14:textId="77777777" w:rsidTr="00BC8B32">
        <w:tc>
          <w:tcPr>
            <w:tcW w:w="8064" w:type="dxa"/>
          </w:tcPr>
          <w:p w14:paraId="6E9CF86C" w14:textId="1DD99A29" w:rsidR="00A8437E" w:rsidRDefault="00820269" w:rsidP="00A8437E">
            <w:pPr>
              <w:rPr>
                <w:rFonts w:ascii="Times New Roman" w:hAnsi="Times New Roman" w:cs="Times New Roman"/>
                <w:sz w:val="24"/>
              </w:rPr>
            </w:pPr>
            <w:r>
              <w:rPr>
                <w:rFonts w:ascii="Times New Roman" w:hAnsi="Times New Roman" w:cs="Times New Roman"/>
                <w:sz w:val="24"/>
              </w:rPr>
              <w:t xml:space="preserve">CHE 233L (1cr) – Organic Chemistry I </w:t>
            </w:r>
            <w:r w:rsidR="00F138B8">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0" w:type="dxa"/>
          </w:tcPr>
          <w:p w14:paraId="3DD355C9" w14:textId="77777777" w:rsidR="00A8437E" w:rsidRPr="00601311" w:rsidRDefault="00A8437E" w:rsidP="00F74B59">
            <w:pPr>
              <w:rPr>
                <w:rFonts w:ascii="Times New Roman" w:hAnsi="Times New Roman" w:cs="Times New Roman"/>
                <w:sz w:val="24"/>
              </w:rPr>
            </w:pPr>
          </w:p>
        </w:tc>
        <w:tc>
          <w:tcPr>
            <w:tcW w:w="1440" w:type="dxa"/>
          </w:tcPr>
          <w:p w14:paraId="1A81F0B1" w14:textId="77777777" w:rsidR="00A8437E" w:rsidRPr="00601311" w:rsidRDefault="00A8437E" w:rsidP="00F74B59">
            <w:pPr>
              <w:rPr>
                <w:rFonts w:ascii="Times New Roman" w:hAnsi="Times New Roman" w:cs="Times New Roman"/>
                <w:sz w:val="24"/>
              </w:rPr>
            </w:pPr>
          </w:p>
        </w:tc>
      </w:tr>
      <w:tr w:rsidR="00A8437E" w:rsidRPr="00601311" w14:paraId="237ADB62" w14:textId="77777777" w:rsidTr="00BC8B32">
        <w:tc>
          <w:tcPr>
            <w:tcW w:w="8064" w:type="dxa"/>
          </w:tcPr>
          <w:p w14:paraId="45596916" w14:textId="033CBF61"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r w:rsidR="00F138B8">
              <w:rPr>
                <w:rFonts w:ascii="Times New Roman" w:hAnsi="Times New Roman" w:cs="Times New Roman"/>
                <w:sz w:val="24"/>
              </w:rPr>
              <w:t xml:space="preserve"> (2) </w:t>
            </w:r>
          </w:p>
          <w:p w14:paraId="4DF56F82"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E1F13AA"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0" w:type="dxa"/>
          </w:tcPr>
          <w:p w14:paraId="717AAFBA" w14:textId="77777777" w:rsidR="00A8437E" w:rsidRPr="00601311" w:rsidRDefault="00A8437E" w:rsidP="00F74B59">
            <w:pPr>
              <w:rPr>
                <w:rFonts w:ascii="Times New Roman" w:hAnsi="Times New Roman" w:cs="Times New Roman"/>
                <w:sz w:val="24"/>
              </w:rPr>
            </w:pPr>
          </w:p>
        </w:tc>
        <w:tc>
          <w:tcPr>
            <w:tcW w:w="1440" w:type="dxa"/>
          </w:tcPr>
          <w:p w14:paraId="56EE48EE" w14:textId="77777777" w:rsidR="00A8437E" w:rsidRPr="00601311" w:rsidRDefault="00A8437E" w:rsidP="00F74B59">
            <w:pPr>
              <w:rPr>
                <w:rFonts w:ascii="Times New Roman" w:hAnsi="Times New Roman" w:cs="Times New Roman"/>
                <w:sz w:val="24"/>
              </w:rPr>
            </w:pPr>
          </w:p>
        </w:tc>
      </w:tr>
      <w:tr w:rsidR="00A8437E" w:rsidRPr="00601311" w14:paraId="683FE663" w14:textId="77777777" w:rsidTr="00BC8B32">
        <w:tc>
          <w:tcPr>
            <w:tcW w:w="8064" w:type="dxa"/>
          </w:tcPr>
          <w:p w14:paraId="2FFB83E2" w14:textId="347ADA0F" w:rsidR="00A8437E" w:rsidRDefault="00820269" w:rsidP="00A8437E">
            <w:pPr>
              <w:rPr>
                <w:rFonts w:ascii="Times New Roman" w:hAnsi="Times New Roman" w:cs="Times New Roman"/>
                <w:sz w:val="24"/>
              </w:rPr>
            </w:pPr>
            <w:r>
              <w:rPr>
                <w:rFonts w:ascii="Times New Roman" w:hAnsi="Times New Roman" w:cs="Times New Roman"/>
                <w:sz w:val="24"/>
              </w:rPr>
              <w:t xml:space="preserve">CHE 235L (1cr) – Organic Chemistry II </w:t>
            </w:r>
            <w:r w:rsidR="00F138B8">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0" w:type="dxa"/>
          </w:tcPr>
          <w:p w14:paraId="2908EB2C" w14:textId="77777777" w:rsidR="00A8437E" w:rsidRPr="00601311" w:rsidRDefault="00A8437E" w:rsidP="00F74B59">
            <w:pPr>
              <w:rPr>
                <w:rFonts w:ascii="Times New Roman" w:hAnsi="Times New Roman" w:cs="Times New Roman"/>
                <w:sz w:val="24"/>
              </w:rPr>
            </w:pPr>
          </w:p>
        </w:tc>
        <w:tc>
          <w:tcPr>
            <w:tcW w:w="1440" w:type="dxa"/>
          </w:tcPr>
          <w:p w14:paraId="121FD38A" w14:textId="77777777" w:rsidR="00A8437E" w:rsidRPr="00601311" w:rsidRDefault="00A8437E" w:rsidP="00F74B59">
            <w:pPr>
              <w:rPr>
                <w:rFonts w:ascii="Times New Roman" w:hAnsi="Times New Roman" w:cs="Times New Roman"/>
                <w:sz w:val="24"/>
              </w:rPr>
            </w:pPr>
          </w:p>
        </w:tc>
      </w:tr>
      <w:tr w:rsidR="00A8437E" w:rsidRPr="00601311" w14:paraId="51B9F5B5" w14:textId="77777777" w:rsidTr="00BC8B32">
        <w:tc>
          <w:tcPr>
            <w:tcW w:w="8064" w:type="dxa"/>
          </w:tcPr>
          <w:p w14:paraId="312DA66E" w14:textId="7D02F173"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r w:rsidR="00802AF0">
              <w:rPr>
                <w:rFonts w:ascii="Times New Roman" w:hAnsi="Times New Roman" w:cs="Times New Roman"/>
                <w:sz w:val="24"/>
              </w:rPr>
              <w:t xml:space="preserve"> (1) </w:t>
            </w:r>
          </w:p>
          <w:p w14:paraId="45BC6454"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10353F25"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p w14:paraId="5744417B" w14:textId="77777777" w:rsidR="00820269" w:rsidRPr="0019276F" w:rsidRDefault="0019276F" w:rsidP="0019276F">
            <w:pPr>
              <w:ind w:left="3600"/>
              <w:rPr>
                <w:rFonts w:ascii="Times New Roman" w:hAnsi="Times New Roman" w:cs="Times New Roman"/>
                <w:b/>
                <w:sz w:val="24"/>
              </w:rPr>
            </w:pPr>
            <w:r>
              <w:rPr>
                <w:rFonts w:ascii="Times New Roman" w:hAnsi="Times New Roman" w:cs="Times New Roman"/>
                <w:b/>
                <w:sz w:val="24"/>
              </w:rPr>
              <w:t>OR</w:t>
            </w:r>
          </w:p>
          <w:p w14:paraId="76B8B5B4" w14:textId="2F1B4DCE"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r w:rsidR="00802AF0">
              <w:rPr>
                <w:rFonts w:ascii="Times New Roman" w:hAnsi="Times New Roman" w:cs="Times New Roman"/>
                <w:sz w:val="24"/>
              </w:rPr>
              <w:t xml:space="preserve"> (1) </w:t>
            </w:r>
          </w:p>
          <w:p w14:paraId="0CBE0D33"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 or equivalent</w:t>
            </w:r>
          </w:p>
          <w:p w14:paraId="3D12FBFF"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14:paraId="1FE2DD96" w14:textId="77777777" w:rsidR="00A8437E" w:rsidRPr="00601311" w:rsidRDefault="00A8437E" w:rsidP="00F74B59">
            <w:pPr>
              <w:rPr>
                <w:rFonts w:ascii="Times New Roman" w:hAnsi="Times New Roman" w:cs="Times New Roman"/>
                <w:sz w:val="24"/>
              </w:rPr>
            </w:pPr>
          </w:p>
        </w:tc>
        <w:tc>
          <w:tcPr>
            <w:tcW w:w="1440" w:type="dxa"/>
          </w:tcPr>
          <w:p w14:paraId="27357532" w14:textId="77777777" w:rsidR="00A8437E" w:rsidRPr="00601311" w:rsidRDefault="00A8437E" w:rsidP="00F74B59">
            <w:pPr>
              <w:rPr>
                <w:rFonts w:ascii="Times New Roman" w:hAnsi="Times New Roman" w:cs="Times New Roman"/>
                <w:sz w:val="24"/>
              </w:rPr>
            </w:pPr>
          </w:p>
        </w:tc>
      </w:tr>
      <w:tr w:rsidR="00A8437E" w:rsidRPr="00601311" w14:paraId="547B6B28" w14:textId="77777777" w:rsidTr="00BC8B32">
        <w:tc>
          <w:tcPr>
            <w:tcW w:w="8064" w:type="dxa"/>
          </w:tcPr>
          <w:p w14:paraId="57713772" w14:textId="49CB3405"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r w:rsidR="00802AF0">
              <w:rPr>
                <w:rFonts w:ascii="Times New Roman" w:hAnsi="Times New Roman" w:cs="Times New Roman"/>
                <w:sz w:val="24"/>
              </w:rPr>
              <w:t xml:space="preserve"> (2) </w:t>
            </w:r>
          </w:p>
          <w:p w14:paraId="2CC066F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3551BBBC"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p w14:paraId="030CF465" w14:textId="77777777" w:rsidR="00820269" w:rsidRPr="0019276F" w:rsidRDefault="0019276F" w:rsidP="0019276F">
            <w:pPr>
              <w:ind w:left="2880"/>
              <w:rPr>
                <w:rFonts w:ascii="Times New Roman" w:hAnsi="Times New Roman" w:cs="Times New Roman"/>
                <w:b/>
                <w:sz w:val="24"/>
              </w:rPr>
            </w:pPr>
            <w:r>
              <w:rPr>
                <w:rFonts w:ascii="Times New Roman" w:hAnsi="Times New Roman" w:cs="Times New Roman"/>
                <w:b/>
                <w:sz w:val="24"/>
              </w:rPr>
              <w:t>OR</w:t>
            </w:r>
          </w:p>
          <w:p w14:paraId="5D2153E9" w14:textId="39FB7CAF"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r w:rsidR="00802AF0">
              <w:rPr>
                <w:rFonts w:ascii="Times New Roman" w:hAnsi="Times New Roman" w:cs="Times New Roman"/>
                <w:sz w:val="24"/>
              </w:rPr>
              <w:t xml:space="preserve"> (2) </w:t>
            </w:r>
          </w:p>
          <w:p w14:paraId="24DA36FB"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260 and PHY 205 with a grade of “C” or better</w:t>
            </w:r>
          </w:p>
          <w:p w14:paraId="251462F6"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206L</w:t>
            </w:r>
          </w:p>
        </w:tc>
        <w:tc>
          <w:tcPr>
            <w:tcW w:w="1440" w:type="dxa"/>
          </w:tcPr>
          <w:p w14:paraId="07F023C8" w14:textId="77777777" w:rsidR="00A8437E" w:rsidRPr="00601311" w:rsidRDefault="00A8437E" w:rsidP="00F74B59">
            <w:pPr>
              <w:rPr>
                <w:rFonts w:ascii="Times New Roman" w:hAnsi="Times New Roman" w:cs="Times New Roman"/>
                <w:sz w:val="24"/>
              </w:rPr>
            </w:pPr>
          </w:p>
        </w:tc>
        <w:tc>
          <w:tcPr>
            <w:tcW w:w="1440" w:type="dxa"/>
          </w:tcPr>
          <w:p w14:paraId="4BDB5498" w14:textId="77777777" w:rsidR="00A8437E" w:rsidRPr="00601311" w:rsidRDefault="00A8437E" w:rsidP="00F74B59">
            <w:pPr>
              <w:rPr>
                <w:rFonts w:ascii="Times New Roman" w:hAnsi="Times New Roman" w:cs="Times New Roman"/>
                <w:sz w:val="24"/>
              </w:rPr>
            </w:pPr>
          </w:p>
        </w:tc>
      </w:tr>
    </w:tbl>
    <w:p w14:paraId="2916C19D" w14:textId="77777777" w:rsidR="009D3A32" w:rsidRDefault="009D3A32"/>
    <w:p w14:paraId="74869460" w14:textId="77777777" w:rsidR="009D3A32" w:rsidRDefault="009D3A32">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ED0CAD" w:rsidRPr="00601311" w14:paraId="5DA28F9D" w14:textId="77777777" w:rsidTr="00255977">
        <w:trPr>
          <w:tblHeader/>
        </w:trPr>
        <w:tc>
          <w:tcPr>
            <w:tcW w:w="8067" w:type="dxa"/>
            <w:tcBorders>
              <w:top w:val="nil"/>
              <w:left w:val="nil"/>
              <w:bottom w:val="single" w:sz="4" w:space="0" w:color="auto"/>
            </w:tcBorders>
            <w:vAlign w:val="bottom"/>
          </w:tcPr>
          <w:p w14:paraId="187F57B8" w14:textId="77777777" w:rsidR="00ED0CAD" w:rsidRPr="002D5733" w:rsidRDefault="00ED0CAD"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9D3A32" w:rsidRPr="00601311" w14:paraId="3BCA7BFA" w14:textId="77777777" w:rsidTr="009D3A32">
        <w:tc>
          <w:tcPr>
            <w:tcW w:w="10949" w:type="dxa"/>
            <w:gridSpan w:val="3"/>
            <w:shd w:val="clear" w:color="auto" w:fill="D0CECE" w:themeFill="background2" w:themeFillShade="E6"/>
          </w:tcPr>
          <w:p w14:paraId="5E8E8176" w14:textId="77777777" w:rsidR="009D3A32" w:rsidRPr="007919D3" w:rsidRDefault="009D3A32" w:rsidP="00255977">
            <w:pPr>
              <w:pStyle w:val="DegreePlan"/>
            </w:pPr>
            <w:r>
              <w:t>GENERAL CONCENTRATION (24 Credits)</w:t>
            </w:r>
            <w:r w:rsidRPr="007919D3">
              <w:t>:</w:t>
            </w:r>
          </w:p>
        </w:tc>
      </w:tr>
      <w:tr w:rsidR="009D3A32" w:rsidRPr="00601311" w14:paraId="729FDDB9" w14:textId="77777777" w:rsidTr="009D3A32">
        <w:tc>
          <w:tcPr>
            <w:tcW w:w="10949" w:type="dxa"/>
            <w:gridSpan w:val="3"/>
            <w:shd w:val="clear" w:color="auto" w:fill="D0CECE" w:themeFill="background2" w:themeFillShade="E6"/>
          </w:tcPr>
          <w:p w14:paraId="611E1851" w14:textId="77777777" w:rsidR="009D3A32" w:rsidRDefault="009D3A32" w:rsidP="00255977">
            <w:pPr>
              <w:pStyle w:val="DegreePlan"/>
            </w:pPr>
            <w:r>
              <w:t>Category Electives (12 Credits)</w:t>
            </w:r>
          </w:p>
          <w:p w14:paraId="62344258" w14:textId="77777777" w:rsidR="009D3A32" w:rsidRPr="009D3A32" w:rsidRDefault="009D3A32" w:rsidP="000F3584">
            <w:pPr>
              <w:rPr>
                <w:rFonts w:ascii="Times New Roman" w:hAnsi="Times New Roman" w:cs="Times New Roman"/>
                <w:sz w:val="24"/>
              </w:rPr>
            </w:pPr>
            <w:r>
              <w:rPr>
                <w:rFonts w:ascii="Times New Roman" w:hAnsi="Times New Roman" w:cs="Times New Roman"/>
                <w:sz w:val="24"/>
              </w:rPr>
              <w:t xml:space="preserve">Choose </w:t>
            </w:r>
            <w:r>
              <w:rPr>
                <w:rFonts w:ascii="Times New Roman" w:hAnsi="Times New Roman" w:cs="Times New Roman"/>
                <w:b/>
                <w:sz w:val="24"/>
              </w:rPr>
              <w:t>one</w:t>
            </w:r>
            <w:r w:rsidRPr="009D3A32">
              <w:rPr>
                <w:rFonts w:ascii="Times New Roman" w:hAnsi="Times New Roman" w:cs="Times New Roman"/>
                <w:sz w:val="24"/>
              </w:rPr>
              <w:t xml:space="preserve"> course from each category</w:t>
            </w:r>
          </w:p>
          <w:p w14:paraId="54738AF4" w14:textId="77777777" w:rsidR="009D3A32" w:rsidRPr="009D3A32" w:rsidRDefault="009D3A32" w:rsidP="000F3584">
            <w:pPr>
              <w:rPr>
                <w:rFonts w:ascii="Times New Roman" w:hAnsi="Times New Roman" w:cs="Times New Roman"/>
                <w:sz w:val="24"/>
              </w:rPr>
            </w:pPr>
          </w:p>
          <w:p w14:paraId="1483A8D8" w14:textId="7F8C0DDB" w:rsidR="009D3A32" w:rsidRDefault="009D3A32" w:rsidP="000F3584">
            <w:pPr>
              <w:rPr>
                <w:rFonts w:ascii="Times New Roman" w:hAnsi="Times New Roman" w:cs="Times New Roman"/>
                <w:b/>
                <w:sz w:val="24"/>
              </w:rPr>
            </w:pPr>
            <w:r>
              <w:rPr>
                <w:rFonts w:ascii="Times New Roman" w:hAnsi="Times New Roman" w:cs="Times New Roman"/>
                <w:i/>
                <w:sz w:val="24"/>
              </w:rPr>
              <w:t>R</w:t>
            </w:r>
            <w:r w:rsidRPr="00ED0CAD">
              <w:rPr>
                <w:rFonts w:ascii="Times New Roman" w:hAnsi="Times New Roman" w:cs="Times New Roman"/>
                <w:i/>
                <w:sz w:val="24"/>
              </w:rPr>
              <w:t xml:space="preserve">efer to </w:t>
            </w:r>
            <w:hyperlink r:id="rId7" w:tooltip="catalog (Department of Biology Curriculum)" w:history="1">
              <w:r w:rsidRPr="00ED0CAD">
                <w:rPr>
                  <w:rStyle w:val="Hyperlink"/>
                  <w:rFonts w:ascii="Times New Roman" w:hAnsi="Times New Roman" w:cs="Times New Roman"/>
                  <w:i/>
                  <w:sz w:val="24"/>
                </w:rPr>
                <w:t>catalog</w:t>
              </w:r>
            </w:hyperlink>
            <w:r w:rsidRPr="00ED0CAD">
              <w:rPr>
                <w:rFonts w:ascii="Times New Roman" w:hAnsi="Times New Roman" w:cs="Times New Roman"/>
                <w:i/>
                <w:sz w:val="24"/>
              </w:rPr>
              <w:t xml:space="preserve"> for category </w:t>
            </w:r>
            <w:r>
              <w:rPr>
                <w:rFonts w:ascii="Times New Roman" w:hAnsi="Times New Roman" w:cs="Times New Roman"/>
                <w:i/>
                <w:sz w:val="24"/>
              </w:rPr>
              <w:t>electives</w:t>
            </w:r>
            <w:r w:rsidRPr="00ED0CAD">
              <w:rPr>
                <w:rFonts w:ascii="Times New Roman" w:hAnsi="Times New Roman" w:cs="Times New Roman"/>
                <w:i/>
                <w:sz w:val="24"/>
              </w:rPr>
              <w:t>.</w:t>
            </w:r>
          </w:p>
        </w:tc>
      </w:tr>
      <w:tr w:rsidR="009D3A32" w:rsidRPr="00601311" w14:paraId="7D13CBC1" w14:textId="77777777" w:rsidTr="009D3A32">
        <w:tc>
          <w:tcPr>
            <w:tcW w:w="8067" w:type="dxa"/>
          </w:tcPr>
          <w:p w14:paraId="2D9073FA" w14:textId="5AA8C9BA" w:rsidR="009D3A32" w:rsidRDefault="009D3A32" w:rsidP="000F3584">
            <w:pPr>
              <w:rPr>
                <w:rFonts w:ascii="Times New Roman" w:hAnsi="Times New Roman" w:cs="Times New Roman"/>
                <w:sz w:val="24"/>
              </w:rPr>
            </w:pPr>
            <w:r>
              <w:rPr>
                <w:rFonts w:ascii="Times New Roman" w:hAnsi="Times New Roman" w:cs="Times New Roman"/>
                <w:sz w:val="24"/>
              </w:rPr>
              <w:t xml:space="preserve">BIO Category I </w:t>
            </w:r>
            <w:r w:rsidR="00802AF0">
              <w:rPr>
                <w:rFonts w:ascii="Times New Roman" w:hAnsi="Times New Roman" w:cs="Times New Roman"/>
                <w:sz w:val="24"/>
              </w:rPr>
              <w:t xml:space="preserve">(1) </w:t>
            </w:r>
            <w:r>
              <w:rPr>
                <w:rFonts w:ascii="Times New Roman" w:hAnsi="Times New Roman" w:cs="Times New Roman"/>
                <w:sz w:val="24"/>
              </w:rPr>
              <w:t>(4cr)</w:t>
            </w:r>
          </w:p>
          <w:p w14:paraId="46ABBD8F" w14:textId="77777777" w:rsidR="009D3A32" w:rsidRDefault="009D3A32" w:rsidP="000F3584">
            <w:pPr>
              <w:rPr>
                <w:rFonts w:ascii="Times New Roman" w:hAnsi="Times New Roman" w:cs="Times New Roman"/>
                <w:sz w:val="24"/>
              </w:rPr>
            </w:pPr>
          </w:p>
        </w:tc>
        <w:tc>
          <w:tcPr>
            <w:tcW w:w="1441" w:type="dxa"/>
          </w:tcPr>
          <w:p w14:paraId="06BBA33E" w14:textId="77777777" w:rsidR="009D3A32" w:rsidRPr="00601311" w:rsidRDefault="009D3A32" w:rsidP="000F3584">
            <w:pPr>
              <w:rPr>
                <w:rFonts w:ascii="Times New Roman" w:hAnsi="Times New Roman" w:cs="Times New Roman"/>
                <w:sz w:val="24"/>
              </w:rPr>
            </w:pPr>
          </w:p>
        </w:tc>
        <w:tc>
          <w:tcPr>
            <w:tcW w:w="1441" w:type="dxa"/>
          </w:tcPr>
          <w:p w14:paraId="464FCBC1" w14:textId="77777777" w:rsidR="009D3A32" w:rsidRPr="00601311" w:rsidRDefault="009D3A32" w:rsidP="000F3584">
            <w:pPr>
              <w:rPr>
                <w:rFonts w:ascii="Times New Roman" w:hAnsi="Times New Roman" w:cs="Times New Roman"/>
                <w:sz w:val="24"/>
              </w:rPr>
            </w:pPr>
          </w:p>
        </w:tc>
      </w:tr>
      <w:tr w:rsidR="009D3A32" w:rsidRPr="00601311" w14:paraId="4AC0AE2E" w14:textId="77777777" w:rsidTr="009D3A32">
        <w:tc>
          <w:tcPr>
            <w:tcW w:w="8067" w:type="dxa"/>
          </w:tcPr>
          <w:p w14:paraId="439FA26B" w14:textId="7485C020" w:rsidR="009D3A32" w:rsidRDefault="009D3A32" w:rsidP="000F3584">
            <w:pPr>
              <w:rPr>
                <w:rFonts w:ascii="Times New Roman" w:hAnsi="Times New Roman" w:cs="Times New Roman"/>
                <w:sz w:val="24"/>
              </w:rPr>
            </w:pPr>
            <w:r>
              <w:rPr>
                <w:rFonts w:ascii="Times New Roman" w:hAnsi="Times New Roman" w:cs="Times New Roman"/>
                <w:sz w:val="24"/>
              </w:rPr>
              <w:t xml:space="preserve">BIO Category II </w:t>
            </w:r>
            <w:r w:rsidR="00802AF0">
              <w:rPr>
                <w:rFonts w:ascii="Times New Roman" w:hAnsi="Times New Roman" w:cs="Times New Roman"/>
                <w:sz w:val="24"/>
              </w:rPr>
              <w:t xml:space="preserve">(2) </w:t>
            </w:r>
            <w:r>
              <w:rPr>
                <w:rFonts w:ascii="Times New Roman" w:hAnsi="Times New Roman" w:cs="Times New Roman"/>
                <w:sz w:val="24"/>
              </w:rPr>
              <w:t>(4cr)</w:t>
            </w:r>
          </w:p>
          <w:p w14:paraId="5C8C6B09" w14:textId="77777777" w:rsidR="009D3A32" w:rsidRDefault="009D3A32" w:rsidP="000F3584">
            <w:pPr>
              <w:rPr>
                <w:rFonts w:ascii="Times New Roman" w:hAnsi="Times New Roman" w:cs="Times New Roman"/>
                <w:sz w:val="24"/>
              </w:rPr>
            </w:pPr>
          </w:p>
        </w:tc>
        <w:tc>
          <w:tcPr>
            <w:tcW w:w="1441" w:type="dxa"/>
          </w:tcPr>
          <w:p w14:paraId="3382A365" w14:textId="77777777" w:rsidR="009D3A32" w:rsidRPr="00601311" w:rsidRDefault="009D3A32" w:rsidP="000F3584">
            <w:pPr>
              <w:rPr>
                <w:rFonts w:ascii="Times New Roman" w:hAnsi="Times New Roman" w:cs="Times New Roman"/>
                <w:sz w:val="24"/>
              </w:rPr>
            </w:pPr>
          </w:p>
        </w:tc>
        <w:tc>
          <w:tcPr>
            <w:tcW w:w="1441" w:type="dxa"/>
          </w:tcPr>
          <w:p w14:paraId="5C71F136" w14:textId="77777777" w:rsidR="009D3A32" w:rsidRPr="00601311" w:rsidRDefault="009D3A32" w:rsidP="000F3584">
            <w:pPr>
              <w:rPr>
                <w:rFonts w:ascii="Times New Roman" w:hAnsi="Times New Roman" w:cs="Times New Roman"/>
                <w:sz w:val="24"/>
              </w:rPr>
            </w:pPr>
          </w:p>
        </w:tc>
      </w:tr>
      <w:tr w:rsidR="007919D3" w:rsidRPr="00601311" w14:paraId="3534CEC4" w14:textId="77777777" w:rsidTr="009D3A32">
        <w:tc>
          <w:tcPr>
            <w:tcW w:w="8067" w:type="dxa"/>
          </w:tcPr>
          <w:p w14:paraId="3D0ADC25" w14:textId="5F289BBE"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III </w:t>
            </w:r>
            <w:r w:rsidR="00802AF0">
              <w:rPr>
                <w:rFonts w:ascii="Times New Roman" w:hAnsi="Times New Roman" w:cs="Times New Roman"/>
                <w:sz w:val="24"/>
              </w:rPr>
              <w:t xml:space="preserve">(3) </w:t>
            </w:r>
            <w:r w:rsidR="007919D3">
              <w:rPr>
                <w:rFonts w:ascii="Times New Roman" w:hAnsi="Times New Roman" w:cs="Times New Roman"/>
                <w:sz w:val="24"/>
              </w:rPr>
              <w:t>(4cr)</w:t>
            </w:r>
          </w:p>
          <w:p w14:paraId="62199465" w14:textId="77777777" w:rsidR="007919D3" w:rsidRDefault="007919D3" w:rsidP="00284857">
            <w:pPr>
              <w:rPr>
                <w:rFonts w:ascii="Times New Roman" w:hAnsi="Times New Roman" w:cs="Times New Roman"/>
                <w:sz w:val="24"/>
              </w:rPr>
            </w:pPr>
          </w:p>
        </w:tc>
        <w:tc>
          <w:tcPr>
            <w:tcW w:w="1441" w:type="dxa"/>
          </w:tcPr>
          <w:p w14:paraId="0DA123B1" w14:textId="77777777" w:rsidR="007919D3" w:rsidRPr="00601311" w:rsidRDefault="007919D3" w:rsidP="00F74B59">
            <w:pPr>
              <w:rPr>
                <w:rFonts w:ascii="Times New Roman" w:hAnsi="Times New Roman" w:cs="Times New Roman"/>
                <w:sz w:val="24"/>
              </w:rPr>
            </w:pPr>
          </w:p>
        </w:tc>
        <w:tc>
          <w:tcPr>
            <w:tcW w:w="1441" w:type="dxa"/>
          </w:tcPr>
          <w:p w14:paraId="4C4CEA3D" w14:textId="77777777" w:rsidR="007919D3" w:rsidRPr="00601311" w:rsidRDefault="007919D3" w:rsidP="00F74B59">
            <w:pPr>
              <w:rPr>
                <w:rFonts w:ascii="Times New Roman" w:hAnsi="Times New Roman" w:cs="Times New Roman"/>
                <w:sz w:val="24"/>
              </w:rPr>
            </w:pPr>
          </w:p>
        </w:tc>
      </w:tr>
      <w:tr w:rsidR="00ED0CAD" w:rsidRPr="00601311" w14:paraId="27D76258" w14:textId="77777777" w:rsidTr="009D3A32">
        <w:tc>
          <w:tcPr>
            <w:tcW w:w="10949" w:type="dxa"/>
            <w:gridSpan w:val="3"/>
            <w:shd w:val="clear" w:color="auto" w:fill="D0CECE" w:themeFill="background2" w:themeFillShade="E6"/>
          </w:tcPr>
          <w:p w14:paraId="719701D4" w14:textId="77777777" w:rsidR="00ED0CAD" w:rsidRPr="00ED0CAD" w:rsidRDefault="00ED0CAD" w:rsidP="00255977">
            <w:pPr>
              <w:pStyle w:val="DegreePlan"/>
            </w:pPr>
            <w:r w:rsidRPr="00ED0CAD">
              <w:t>Major Electives (12 Credits)</w:t>
            </w:r>
          </w:p>
          <w:p w14:paraId="72EA4BD4" w14:textId="77777777"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ED0CAD" w:rsidRPr="00601311" w14:paraId="29EDD011" w14:textId="77777777" w:rsidTr="009D3A32">
        <w:tc>
          <w:tcPr>
            <w:tcW w:w="8067" w:type="dxa"/>
          </w:tcPr>
          <w:p w14:paraId="1B5E2198" w14:textId="77777777"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14:paraId="50895670" w14:textId="77777777" w:rsidR="00ED0CAD" w:rsidRPr="009D3A32" w:rsidRDefault="00ED0CAD" w:rsidP="00CA5BA8">
            <w:pPr>
              <w:rPr>
                <w:rFonts w:ascii="Times New Roman" w:hAnsi="Times New Roman" w:cs="Times New Roman"/>
                <w:sz w:val="20"/>
              </w:rPr>
            </w:pPr>
          </w:p>
        </w:tc>
        <w:tc>
          <w:tcPr>
            <w:tcW w:w="1441" w:type="dxa"/>
          </w:tcPr>
          <w:p w14:paraId="38C1F859" w14:textId="77777777" w:rsidR="00ED0CAD" w:rsidRPr="00601311" w:rsidRDefault="00ED0CAD" w:rsidP="00CA5BA8">
            <w:pPr>
              <w:rPr>
                <w:rFonts w:ascii="Times New Roman" w:hAnsi="Times New Roman" w:cs="Times New Roman"/>
                <w:sz w:val="24"/>
              </w:rPr>
            </w:pPr>
          </w:p>
        </w:tc>
        <w:tc>
          <w:tcPr>
            <w:tcW w:w="1441" w:type="dxa"/>
          </w:tcPr>
          <w:p w14:paraId="0C8FE7CE" w14:textId="77777777" w:rsidR="00ED0CAD" w:rsidRPr="00601311" w:rsidRDefault="00ED0CAD" w:rsidP="00CA5BA8">
            <w:pPr>
              <w:rPr>
                <w:rFonts w:ascii="Times New Roman" w:hAnsi="Times New Roman" w:cs="Times New Roman"/>
                <w:sz w:val="24"/>
              </w:rPr>
            </w:pPr>
          </w:p>
        </w:tc>
      </w:tr>
      <w:tr w:rsidR="00ED0CAD" w:rsidRPr="00601311" w14:paraId="28D229D7" w14:textId="77777777" w:rsidTr="009D3A32">
        <w:tc>
          <w:tcPr>
            <w:tcW w:w="8067" w:type="dxa"/>
          </w:tcPr>
          <w:p w14:paraId="623EB78A" w14:textId="77777777"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14:paraId="41004F19" w14:textId="77777777" w:rsidR="00ED0CAD" w:rsidRPr="009D3A32" w:rsidRDefault="00ED0CAD" w:rsidP="00CA5BA8">
            <w:pPr>
              <w:rPr>
                <w:rFonts w:ascii="Times New Roman" w:hAnsi="Times New Roman" w:cs="Times New Roman"/>
                <w:sz w:val="20"/>
              </w:rPr>
            </w:pPr>
          </w:p>
        </w:tc>
        <w:tc>
          <w:tcPr>
            <w:tcW w:w="1441" w:type="dxa"/>
          </w:tcPr>
          <w:p w14:paraId="67C0C651" w14:textId="77777777" w:rsidR="00ED0CAD" w:rsidRPr="00601311" w:rsidRDefault="00ED0CAD" w:rsidP="00CA5BA8">
            <w:pPr>
              <w:rPr>
                <w:rFonts w:ascii="Times New Roman" w:hAnsi="Times New Roman" w:cs="Times New Roman"/>
                <w:sz w:val="24"/>
              </w:rPr>
            </w:pPr>
          </w:p>
        </w:tc>
        <w:tc>
          <w:tcPr>
            <w:tcW w:w="1441" w:type="dxa"/>
          </w:tcPr>
          <w:p w14:paraId="308D56CC" w14:textId="77777777" w:rsidR="00ED0CAD" w:rsidRPr="00601311" w:rsidRDefault="00ED0CAD" w:rsidP="00CA5BA8">
            <w:pPr>
              <w:rPr>
                <w:rFonts w:ascii="Times New Roman" w:hAnsi="Times New Roman" w:cs="Times New Roman"/>
                <w:sz w:val="24"/>
              </w:rPr>
            </w:pPr>
          </w:p>
        </w:tc>
      </w:tr>
      <w:tr w:rsidR="007919D3" w:rsidRPr="00601311" w14:paraId="1D5D2F8A" w14:textId="77777777" w:rsidTr="009D3A32">
        <w:tc>
          <w:tcPr>
            <w:tcW w:w="8067" w:type="dxa"/>
          </w:tcPr>
          <w:p w14:paraId="75A94DEC" w14:textId="77777777" w:rsidR="007919D3" w:rsidRDefault="00ED0CAD" w:rsidP="00284857">
            <w:pPr>
              <w:rPr>
                <w:rFonts w:ascii="Times New Roman" w:hAnsi="Times New Roman" w:cs="Times New Roman"/>
                <w:sz w:val="24"/>
              </w:rPr>
            </w:pPr>
            <w:r>
              <w:rPr>
                <w:rFonts w:ascii="Times New Roman" w:hAnsi="Times New Roman" w:cs="Times New Roman"/>
                <w:sz w:val="24"/>
              </w:rPr>
              <w:t>BIO Major Elective</w:t>
            </w:r>
            <w:r w:rsidR="007919D3">
              <w:rPr>
                <w:rFonts w:ascii="Times New Roman" w:hAnsi="Times New Roman" w:cs="Times New Roman"/>
                <w:sz w:val="24"/>
              </w:rPr>
              <w:t xml:space="preserve"> (4cr)</w:t>
            </w:r>
          </w:p>
          <w:p w14:paraId="797E50C6" w14:textId="77777777" w:rsidR="007919D3" w:rsidRPr="009D3A32" w:rsidRDefault="007919D3" w:rsidP="00284857">
            <w:pPr>
              <w:rPr>
                <w:rFonts w:ascii="Times New Roman" w:hAnsi="Times New Roman" w:cs="Times New Roman"/>
                <w:sz w:val="20"/>
              </w:rPr>
            </w:pPr>
          </w:p>
        </w:tc>
        <w:tc>
          <w:tcPr>
            <w:tcW w:w="1441" w:type="dxa"/>
          </w:tcPr>
          <w:p w14:paraId="7B04FA47" w14:textId="77777777" w:rsidR="007919D3" w:rsidRPr="00601311" w:rsidRDefault="007919D3" w:rsidP="00F74B59">
            <w:pPr>
              <w:rPr>
                <w:rFonts w:ascii="Times New Roman" w:hAnsi="Times New Roman" w:cs="Times New Roman"/>
                <w:sz w:val="24"/>
              </w:rPr>
            </w:pPr>
          </w:p>
        </w:tc>
        <w:tc>
          <w:tcPr>
            <w:tcW w:w="1441" w:type="dxa"/>
          </w:tcPr>
          <w:p w14:paraId="568C698B" w14:textId="77777777" w:rsidR="007919D3" w:rsidRPr="00601311" w:rsidRDefault="007919D3" w:rsidP="00F74B59">
            <w:pPr>
              <w:rPr>
                <w:rFonts w:ascii="Times New Roman" w:hAnsi="Times New Roman" w:cs="Times New Roman"/>
                <w:sz w:val="24"/>
              </w:rPr>
            </w:pPr>
          </w:p>
        </w:tc>
      </w:tr>
      <w:tr w:rsidR="00385B44" w14:paraId="1E5447B4" w14:textId="77777777" w:rsidTr="009D3A32">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58F547E" w14:textId="77777777" w:rsidR="00385B44" w:rsidRDefault="00385B44" w:rsidP="00255977">
            <w:pPr>
              <w:pStyle w:val="DegreePlan"/>
            </w:pPr>
            <w:r>
              <w:t>BUSINESS REQUIREMENTS (32 Credits)</w:t>
            </w:r>
          </w:p>
        </w:tc>
      </w:tr>
      <w:tr w:rsidR="00385B44" w14:paraId="69766157" w14:textId="77777777" w:rsidTr="009D3A32">
        <w:tc>
          <w:tcPr>
            <w:tcW w:w="10949" w:type="dxa"/>
            <w:gridSpan w:val="3"/>
            <w:tcBorders>
              <w:top w:val="nil"/>
              <w:left w:val="single" w:sz="4" w:space="0" w:color="auto"/>
              <w:bottom w:val="single" w:sz="4" w:space="0" w:color="auto"/>
              <w:right w:val="single" w:sz="4" w:space="0" w:color="auto"/>
            </w:tcBorders>
            <w:shd w:val="clear" w:color="auto" w:fill="D9D9D9" w:themeFill="background1" w:themeFillShade="D9"/>
            <w:hideMark/>
          </w:tcPr>
          <w:p w14:paraId="654F6344" w14:textId="77777777" w:rsidR="00385B44" w:rsidRDefault="00385B44" w:rsidP="00255977">
            <w:pPr>
              <w:pStyle w:val="DegreePlan"/>
            </w:pPr>
            <w:r>
              <w:t>COB Lower-Core (28 Credits)</w:t>
            </w:r>
          </w:p>
        </w:tc>
      </w:tr>
      <w:tr w:rsidR="00385B44" w14:paraId="414BA857" w14:textId="77777777" w:rsidTr="009D3A32">
        <w:tc>
          <w:tcPr>
            <w:tcW w:w="8067" w:type="dxa"/>
            <w:tcBorders>
              <w:top w:val="single" w:sz="4" w:space="0" w:color="auto"/>
              <w:left w:val="single" w:sz="4" w:space="0" w:color="auto"/>
              <w:bottom w:val="single" w:sz="4" w:space="0" w:color="auto"/>
              <w:right w:val="single" w:sz="4" w:space="0" w:color="auto"/>
            </w:tcBorders>
            <w:hideMark/>
          </w:tcPr>
          <w:p w14:paraId="6947A250" w14:textId="77777777" w:rsidR="00385B44" w:rsidRDefault="00385B44">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385B44" w:rsidRDefault="00385B44">
            <w:pPr>
              <w:ind w:left="720"/>
              <w:rPr>
                <w:rFonts w:ascii="Times New Roman" w:hAnsi="Times New Roman" w:cs="Times New Roman"/>
                <w:sz w:val="24"/>
              </w:rPr>
            </w:pPr>
            <w:r>
              <w:rPr>
                <w:rFonts w:ascii="Times New Roman" w:hAnsi="Times New Roman" w:cs="Times New Roman"/>
                <w:b/>
                <w:i/>
                <w:sz w:val="20"/>
              </w:rPr>
              <w:t>Pre/Co-Req:</w:t>
            </w:r>
            <w:r>
              <w:rPr>
                <w:rFonts w:ascii="Times New Roman" w:hAnsi="Times New Roman" w:cs="Times New Roman"/>
                <w:i/>
                <w:sz w:val="20"/>
              </w:rPr>
              <w:t xml:space="preserve"> BAC 100 and AWR 101</w:t>
            </w:r>
          </w:p>
        </w:tc>
        <w:tc>
          <w:tcPr>
            <w:tcW w:w="1441" w:type="dxa"/>
            <w:tcBorders>
              <w:top w:val="single" w:sz="4" w:space="0" w:color="auto"/>
              <w:left w:val="single" w:sz="4" w:space="0" w:color="auto"/>
              <w:bottom w:val="single" w:sz="4" w:space="0" w:color="auto"/>
              <w:right w:val="single" w:sz="4" w:space="0" w:color="auto"/>
            </w:tcBorders>
          </w:tcPr>
          <w:p w14:paraId="1A939487" w14:textId="77777777" w:rsidR="00385B44" w:rsidRDefault="00385B44">
            <w:pPr>
              <w:rPr>
                <w:rFonts w:ascii="Times New Roman" w:hAnsi="Times New Roman" w:cs="Times New Roman"/>
                <w:sz w:val="24"/>
              </w:rPr>
            </w:pPr>
          </w:p>
          <w:p w14:paraId="6AA258D8" w14:textId="77777777" w:rsidR="00385B44" w:rsidRDefault="00385B44">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6FFBD3EC" w14:textId="77777777" w:rsidR="00385B44" w:rsidRDefault="00385B44">
            <w:pPr>
              <w:rPr>
                <w:rFonts w:ascii="Times New Roman" w:hAnsi="Times New Roman" w:cs="Times New Roman"/>
                <w:sz w:val="24"/>
              </w:rPr>
            </w:pPr>
          </w:p>
        </w:tc>
      </w:tr>
      <w:tr w:rsidR="00385B44" w14:paraId="5AA2A188" w14:textId="77777777" w:rsidTr="009D3A32">
        <w:tc>
          <w:tcPr>
            <w:tcW w:w="8067" w:type="dxa"/>
            <w:tcBorders>
              <w:top w:val="single" w:sz="4" w:space="0" w:color="auto"/>
              <w:left w:val="single" w:sz="4" w:space="0" w:color="auto"/>
              <w:bottom w:val="single" w:sz="4" w:space="0" w:color="auto"/>
              <w:right w:val="single" w:sz="4" w:space="0" w:color="auto"/>
            </w:tcBorders>
            <w:hideMark/>
          </w:tcPr>
          <w:p w14:paraId="651620B0" w14:textId="77777777" w:rsidR="00385B44" w:rsidRDefault="00385B44">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385B44" w:rsidRDefault="00385B44">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150 or equivalent</w:t>
            </w:r>
          </w:p>
          <w:p w14:paraId="7F6E6A99" w14:textId="77777777" w:rsidR="0019276F" w:rsidRDefault="0019276F">
            <w:pPr>
              <w:ind w:left="720"/>
              <w:rPr>
                <w:rFonts w:ascii="Times New Roman" w:hAnsi="Times New Roman" w:cs="Times New Roman"/>
                <w:i/>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1" w:type="dxa"/>
            <w:tcBorders>
              <w:top w:val="single" w:sz="4" w:space="0" w:color="auto"/>
              <w:left w:val="single" w:sz="4" w:space="0" w:color="auto"/>
              <w:bottom w:val="single" w:sz="4" w:space="0" w:color="auto"/>
              <w:right w:val="single" w:sz="4" w:space="0" w:color="auto"/>
            </w:tcBorders>
          </w:tcPr>
          <w:p w14:paraId="30DCCCAD" w14:textId="77777777" w:rsidR="00385B44" w:rsidRDefault="00385B44">
            <w:pPr>
              <w:rPr>
                <w:rFonts w:ascii="Times New Roman" w:hAnsi="Times New Roman" w:cs="Times New Roman"/>
                <w:sz w:val="24"/>
              </w:rPr>
            </w:pPr>
          </w:p>
          <w:p w14:paraId="36AF6883" w14:textId="77777777" w:rsidR="00385B44" w:rsidRDefault="00385B44">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54C529ED" w14:textId="77777777" w:rsidR="00385B44" w:rsidRDefault="00385B44">
            <w:pPr>
              <w:rPr>
                <w:rFonts w:ascii="Times New Roman" w:hAnsi="Times New Roman" w:cs="Times New Roman"/>
                <w:sz w:val="24"/>
              </w:rPr>
            </w:pPr>
          </w:p>
        </w:tc>
      </w:tr>
      <w:tr w:rsidR="00385B44" w14:paraId="4B16E17F" w14:textId="77777777" w:rsidTr="009D3A32">
        <w:tc>
          <w:tcPr>
            <w:tcW w:w="8067" w:type="dxa"/>
            <w:tcBorders>
              <w:top w:val="single" w:sz="4" w:space="0" w:color="auto"/>
              <w:left w:val="single" w:sz="4" w:space="0" w:color="auto"/>
              <w:bottom w:val="single" w:sz="4" w:space="0" w:color="auto"/>
              <w:right w:val="single" w:sz="4" w:space="0" w:color="auto"/>
            </w:tcBorders>
            <w:hideMark/>
          </w:tcPr>
          <w:p w14:paraId="0F55E9A0" w14:textId="77777777" w:rsidR="00385B44" w:rsidRDefault="00385B44">
            <w:pPr>
              <w:rPr>
                <w:rFonts w:ascii="Times New Roman" w:hAnsi="Times New Roman" w:cs="Times New Roman"/>
                <w:sz w:val="24"/>
              </w:rPr>
            </w:pPr>
            <w:r>
              <w:rPr>
                <w:rFonts w:ascii="Times New Roman" w:hAnsi="Times New Roman" w:cs="Times New Roman"/>
                <w:sz w:val="24"/>
              </w:rPr>
              <w:t>ACC 203 (4cr) – Managerial Accounting</w:t>
            </w:r>
          </w:p>
          <w:p w14:paraId="66578759" w14:textId="77777777" w:rsidR="00385B44" w:rsidRDefault="00385B44">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ACC 202, MAT 150 or equivalent</w:t>
            </w:r>
          </w:p>
        </w:tc>
        <w:tc>
          <w:tcPr>
            <w:tcW w:w="1441" w:type="dxa"/>
            <w:tcBorders>
              <w:top w:val="single" w:sz="4" w:space="0" w:color="auto"/>
              <w:left w:val="single" w:sz="4" w:space="0" w:color="auto"/>
              <w:bottom w:val="single" w:sz="4" w:space="0" w:color="auto"/>
              <w:right w:val="single" w:sz="4" w:space="0" w:color="auto"/>
            </w:tcBorders>
          </w:tcPr>
          <w:p w14:paraId="1C0157D6" w14:textId="77777777" w:rsidR="00385B44" w:rsidRDefault="00385B44">
            <w:pPr>
              <w:rPr>
                <w:rFonts w:ascii="Times New Roman" w:hAnsi="Times New Roman" w:cs="Times New Roman"/>
                <w:sz w:val="24"/>
              </w:rPr>
            </w:pPr>
          </w:p>
          <w:p w14:paraId="3691E7B2" w14:textId="77777777" w:rsidR="00385B44" w:rsidRDefault="00385B44">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526770CE" w14:textId="77777777" w:rsidR="00385B44" w:rsidRDefault="00385B44">
            <w:pPr>
              <w:rPr>
                <w:rFonts w:ascii="Times New Roman" w:hAnsi="Times New Roman" w:cs="Times New Roman"/>
                <w:sz w:val="24"/>
              </w:rPr>
            </w:pPr>
          </w:p>
        </w:tc>
      </w:tr>
      <w:tr w:rsidR="00385B44" w14:paraId="1FAF592B" w14:textId="77777777" w:rsidTr="009D3A32">
        <w:tc>
          <w:tcPr>
            <w:tcW w:w="8067" w:type="dxa"/>
            <w:tcBorders>
              <w:top w:val="single" w:sz="4" w:space="0" w:color="auto"/>
              <w:left w:val="single" w:sz="4" w:space="0" w:color="auto"/>
              <w:bottom w:val="single" w:sz="4" w:space="0" w:color="auto"/>
              <w:right w:val="single" w:sz="4" w:space="0" w:color="auto"/>
            </w:tcBorders>
            <w:hideMark/>
          </w:tcPr>
          <w:p w14:paraId="43BDF099" w14:textId="77777777" w:rsidR="00385B44" w:rsidRDefault="00385B44">
            <w:pPr>
              <w:rPr>
                <w:rFonts w:ascii="Times New Roman" w:hAnsi="Times New Roman" w:cs="Times New Roman"/>
                <w:sz w:val="24"/>
              </w:rPr>
            </w:pPr>
            <w:r>
              <w:rPr>
                <w:rFonts w:ascii="Times New Roman" w:hAnsi="Times New Roman" w:cs="Times New Roman"/>
                <w:sz w:val="24"/>
              </w:rPr>
              <w:t>ECO 204 (4cr) – Principles of Microeconomics</w:t>
            </w:r>
          </w:p>
        </w:tc>
        <w:tc>
          <w:tcPr>
            <w:tcW w:w="1441" w:type="dxa"/>
            <w:tcBorders>
              <w:top w:val="single" w:sz="4" w:space="0" w:color="auto"/>
              <w:left w:val="single" w:sz="4" w:space="0" w:color="auto"/>
              <w:bottom w:val="single" w:sz="4" w:space="0" w:color="auto"/>
              <w:right w:val="single" w:sz="4" w:space="0" w:color="auto"/>
            </w:tcBorders>
          </w:tcPr>
          <w:p w14:paraId="7CBEED82" w14:textId="77777777" w:rsidR="00385B44" w:rsidRDefault="00385B44">
            <w:pPr>
              <w:rPr>
                <w:rFonts w:ascii="Times New Roman" w:hAnsi="Times New Roman" w:cs="Times New Roman"/>
                <w:sz w:val="24"/>
              </w:rPr>
            </w:pPr>
          </w:p>
          <w:p w14:paraId="6E36661F" w14:textId="77777777" w:rsidR="00385B44" w:rsidRPr="009D3A32" w:rsidRDefault="00385B44">
            <w:pPr>
              <w:rPr>
                <w:rFonts w:ascii="Times New Roman" w:hAnsi="Times New Roman" w:cs="Times New Roman"/>
                <w:sz w:val="20"/>
              </w:rPr>
            </w:pPr>
          </w:p>
        </w:tc>
        <w:tc>
          <w:tcPr>
            <w:tcW w:w="1441" w:type="dxa"/>
            <w:tcBorders>
              <w:top w:val="single" w:sz="4" w:space="0" w:color="auto"/>
              <w:left w:val="single" w:sz="4" w:space="0" w:color="auto"/>
              <w:bottom w:val="single" w:sz="4" w:space="0" w:color="auto"/>
              <w:right w:val="single" w:sz="4" w:space="0" w:color="auto"/>
            </w:tcBorders>
          </w:tcPr>
          <w:p w14:paraId="38645DC7" w14:textId="77777777" w:rsidR="00385B44" w:rsidRDefault="00385B44">
            <w:pPr>
              <w:rPr>
                <w:rFonts w:ascii="Times New Roman" w:hAnsi="Times New Roman" w:cs="Times New Roman"/>
                <w:sz w:val="24"/>
              </w:rPr>
            </w:pPr>
          </w:p>
        </w:tc>
      </w:tr>
      <w:tr w:rsidR="00385B44" w14:paraId="2900957A" w14:textId="77777777" w:rsidTr="009D3A32">
        <w:tc>
          <w:tcPr>
            <w:tcW w:w="8067" w:type="dxa"/>
            <w:tcBorders>
              <w:top w:val="single" w:sz="4" w:space="0" w:color="auto"/>
              <w:left w:val="single" w:sz="4" w:space="0" w:color="auto"/>
              <w:bottom w:val="single" w:sz="4" w:space="0" w:color="auto"/>
              <w:right w:val="single" w:sz="4" w:space="0" w:color="auto"/>
            </w:tcBorders>
            <w:hideMark/>
          </w:tcPr>
          <w:p w14:paraId="7BE52A7C" w14:textId="77777777" w:rsidR="009D3A32" w:rsidRDefault="00385B44">
            <w:pPr>
              <w:rPr>
                <w:rFonts w:ascii="Times New Roman" w:hAnsi="Times New Roman" w:cs="Times New Roman"/>
                <w:sz w:val="24"/>
              </w:rPr>
            </w:pPr>
            <w:r>
              <w:rPr>
                <w:rFonts w:ascii="Times New Roman" w:hAnsi="Times New Roman" w:cs="Times New Roman"/>
                <w:sz w:val="24"/>
              </w:rPr>
              <w:t>ECO 205 (4cr) – Principles of Macroeconomics</w:t>
            </w:r>
          </w:p>
        </w:tc>
        <w:tc>
          <w:tcPr>
            <w:tcW w:w="1441" w:type="dxa"/>
            <w:tcBorders>
              <w:top w:val="single" w:sz="4" w:space="0" w:color="auto"/>
              <w:left w:val="single" w:sz="4" w:space="0" w:color="auto"/>
              <w:bottom w:val="single" w:sz="4" w:space="0" w:color="auto"/>
              <w:right w:val="single" w:sz="4" w:space="0" w:color="auto"/>
            </w:tcBorders>
          </w:tcPr>
          <w:p w14:paraId="135E58C4" w14:textId="77777777" w:rsidR="00385B44" w:rsidRDefault="00385B44">
            <w:pPr>
              <w:rPr>
                <w:rFonts w:ascii="Times New Roman" w:hAnsi="Times New Roman" w:cs="Times New Roman"/>
                <w:sz w:val="24"/>
              </w:rPr>
            </w:pPr>
          </w:p>
          <w:p w14:paraId="62EBF9A1" w14:textId="77777777" w:rsidR="00385B44" w:rsidRPr="009D3A32" w:rsidRDefault="00385B44">
            <w:pPr>
              <w:rPr>
                <w:rFonts w:ascii="Times New Roman" w:hAnsi="Times New Roman" w:cs="Times New Roman"/>
                <w:sz w:val="20"/>
              </w:rPr>
            </w:pPr>
          </w:p>
        </w:tc>
        <w:tc>
          <w:tcPr>
            <w:tcW w:w="1441" w:type="dxa"/>
            <w:tcBorders>
              <w:top w:val="single" w:sz="4" w:space="0" w:color="auto"/>
              <w:left w:val="single" w:sz="4" w:space="0" w:color="auto"/>
              <w:bottom w:val="single" w:sz="4" w:space="0" w:color="auto"/>
              <w:right w:val="single" w:sz="4" w:space="0" w:color="auto"/>
            </w:tcBorders>
          </w:tcPr>
          <w:p w14:paraId="0C6C2CD5" w14:textId="77777777" w:rsidR="00385B44" w:rsidRDefault="00385B44">
            <w:pPr>
              <w:rPr>
                <w:rFonts w:ascii="Times New Roman" w:hAnsi="Times New Roman" w:cs="Times New Roman"/>
                <w:sz w:val="24"/>
              </w:rPr>
            </w:pPr>
          </w:p>
        </w:tc>
      </w:tr>
      <w:tr w:rsidR="00385B44" w14:paraId="6C9680B9" w14:textId="77777777" w:rsidTr="009D3A32">
        <w:tc>
          <w:tcPr>
            <w:tcW w:w="8067" w:type="dxa"/>
            <w:tcBorders>
              <w:top w:val="single" w:sz="4" w:space="0" w:color="auto"/>
              <w:left w:val="single" w:sz="4" w:space="0" w:color="auto"/>
              <w:bottom w:val="single" w:sz="4" w:space="0" w:color="auto"/>
              <w:right w:val="single" w:sz="4" w:space="0" w:color="auto"/>
            </w:tcBorders>
            <w:hideMark/>
          </w:tcPr>
          <w:p w14:paraId="0EFF7119" w14:textId="77777777" w:rsidR="00385B44" w:rsidRDefault="00385B44">
            <w:pPr>
              <w:rPr>
                <w:rFonts w:ascii="Times New Roman" w:hAnsi="Times New Roman" w:cs="Times New Roman"/>
                <w:sz w:val="24"/>
              </w:rPr>
            </w:pPr>
            <w:r>
              <w:rPr>
                <w:rFonts w:ascii="Times New Roman" w:hAnsi="Times New Roman" w:cs="Times New Roman"/>
                <w:sz w:val="24"/>
              </w:rPr>
              <w:t>ITM 220 (4cr) – Management Information Systems</w:t>
            </w:r>
          </w:p>
          <w:p w14:paraId="6E193459" w14:textId="77777777" w:rsidR="00385B44" w:rsidRDefault="00385B44">
            <w:pPr>
              <w:ind w:left="720"/>
              <w:rPr>
                <w:rFonts w:ascii="Times New Roman" w:hAnsi="Times New Roman" w:cs="Times New Roman"/>
                <w:sz w:val="24"/>
              </w:rPr>
            </w:pPr>
            <w:r>
              <w:rPr>
                <w:rFonts w:ascii="Times New Roman" w:hAnsi="Times New Roman" w:cs="Times New Roman"/>
                <w:b/>
                <w:i/>
                <w:sz w:val="20"/>
              </w:rPr>
              <w:t>Pre-Req:</w:t>
            </w:r>
            <w:r w:rsidR="0019276F">
              <w:rPr>
                <w:rFonts w:ascii="Times New Roman" w:hAnsi="Times New Roman" w:cs="Times New Roman"/>
                <w:i/>
                <w:sz w:val="20"/>
              </w:rPr>
              <w:t xml:space="preserve"> BAC 100 and BUS</w:t>
            </w:r>
            <w:r>
              <w:rPr>
                <w:rFonts w:ascii="Times New Roman" w:hAnsi="Times New Roman" w:cs="Times New Roman"/>
                <w:i/>
                <w:sz w:val="20"/>
              </w:rPr>
              <w:t xml:space="preserve"> 101</w:t>
            </w:r>
          </w:p>
        </w:tc>
        <w:tc>
          <w:tcPr>
            <w:tcW w:w="1441" w:type="dxa"/>
            <w:tcBorders>
              <w:top w:val="single" w:sz="4" w:space="0" w:color="auto"/>
              <w:left w:val="single" w:sz="4" w:space="0" w:color="auto"/>
              <w:bottom w:val="single" w:sz="4" w:space="0" w:color="auto"/>
              <w:right w:val="single" w:sz="4" w:space="0" w:color="auto"/>
            </w:tcBorders>
          </w:tcPr>
          <w:p w14:paraId="709E88E4" w14:textId="77777777" w:rsidR="00385B44" w:rsidRDefault="00385B44">
            <w:pPr>
              <w:rPr>
                <w:rFonts w:ascii="Times New Roman" w:hAnsi="Times New Roman" w:cs="Times New Roman"/>
                <w:sz w:val="24"/>
              </w:rPr>
            </w:pPr>
          </w:p>
          <w:p w14:paraId="508C98E9" w14:textId="77777777" w:rsidR="00385B44" w:rsidRDefault="00385B44">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779F8E76" w14:textId="77777777" w:rsidR="00385B44" w:rsidRDefault="00385B44">
            <w:pPr>
              <w:rPr>
                <w:rFonts w:ascii="Times New Roman" w:hAnsi="Times New Roman" w:cs="Times New Roman"/>
                <w:sz w:val="24"/>
              </w:rPr>
            </w:pPr>
          </w:p>
        </w:tc>
      </w:tr>
      <w:tr w:rsidR="00385B44" w14:paraId="4674A319" w14:textId="77777777" w:rsidTr="009D3A32">
        <w:tc>
          <w:tcPr>
            <w:tcW w:w="8067" w:type="dxa"/>
            <w:tcBorders>
              <w:top w:val="single" w:sz="4" w:space="0" w:color="auto"/>
              <w:left w:val="single" w:sz="4" w:space="0" w:color="auto"/>
              <w:bottom w:val="single" w:sz="4" w:space="0" w:color="auto"/>
              <w:right w:val="single" w:sz="4" w:space="0" w:color="auto"/>
            </w:tcBorders>
            <w:hideMark/>
          </w:tcPr>
          <w:p w14:paraId="73D04153" w14:textId="77777777" w:rsidR="00385B44" w:rsidRDefault="00385B44">
            <w:pPr>
              <w:rPr>
                <w:rFonts w:ascii="Times New Roman" w:hAnsi="Times New Roman" w:cs="Times New Roman"/>
                <w:sz w:val="24"/>
              </w:rPr>
            </w:pPr>
            <w:r>
              <w:rPr>
                <w:rFonts w:ascii="Times New Roman" w:hAnsi="Times New Roman" w:cs="Times New Roman"/>
                <w:sz w:val="24"/>
              </w:rPr>
              <w:t>QMB 210 (4cr) – Business Statistics and Analytics</w:t>
            </w:r>
          </w:p>
          <w:p w14:paraId="4D1AC76B" w14:textId="77777777" w:rsidR="00385B44" w:rsidRDefault="00385B44">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BAC 100 and MAT 160</w:t>
            </w:r>
          </w:p>
        </w:tc>
        <w:tc>
          <w:tcPr>
            <w:tcW w:w="1441" w:type="dxa"/>
            <w:tcBorders>
              <w:top w:val="single" w:sz="4" w:space="0" w:color="auto"/>
              <w:left w:val="single" w:sz="4" w:space="0" w:color="auto"/>
              <w:bottom w:val="single" w:sz="4" w:space="0" w:color="auto"/>
              <w:right w:val="single" w:sz="4" w:space="0" w:color="auto"/>
            </w:tcBorders>
          </w:tcPr>
          <w:p w14:paraId="7818863E" w14:textId="77777777" w:rsidR="00385B44" w:rsidRDefault="00385B44">
            <w:pPr>
              <w:rPr>
                <w:rFonts w:ascii="Times New Roman" w:hAnsi="Times New Roman" w:cs="Times New Roman"/>
                <w:sz w:val="24"/>
              </w:rPr>
            </w:pPr>
          </w:p>
          <w:p w14:paraId="44F69B9A" w14:textId="77777777" w:rsidR="00385B44" w:rsidRDefault="00385B44">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5F07D11E" w14:textId="77777777" w:rsidR="00385B44" w:rsidRDefault="00385B44">
            <w:pPr>
              <w:rPr>
                <w:rFonts w:ascii="Times New Roman" w:hAnsi="Times New Roman" w:cs="Times New Roman"/>
                <w:sz w:val="24"/>
              </w:rPr>
            </w:pPr>
          </w:p>
        </w:tc>
      </w:tr>
      <w:tr w:rsidR="00385B44" w14:paraId="29B94D97" w14:textId="77777777" w:rsidTr="009D3A32">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00CB456E" w14:textId="77777777" w:rsidR="00385B44" w:rsidRDefault="00385B44" w:rsidP="00255977">
            <w:pPr>
              <w:pStyle w:val="DegreePlan"/>
            </w:pPr>
            <w:r>
              <w:t>COB Upper Elective (4 Credits)</w:t>
            </w:r>
          </w:p>
        </w:tc>
      </w:tr>
      <w:tr w:rsidR="00385B44" w14:paraId="56130DD7" w14:textId="77777777" w:rsidTr="009D3A32">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356CF456" w14:textId="77777777" w:rsidR="00385B44" w:rsidRDefault="009D3A32">
            <w:pPr>
              <w:rPr>
                <w:rFonts w:ascii="Times New Roman" w:hAnsi="Times New Roman" w:cs="Times New Roman"/>
                <w:sz w:val="24"/>
              </w:rPr>
            </w:pPr>
            <w:r>
              <w:rPr>
                <w:rFonts w:ascii="Times New Roman" w:hAnsi="Times New Roman" w:cs="Times New Roman"/>
                <w:sz w:val="24"/>
              </w:rPr>
              <w:t>Choose</w:t>
            </w:r>
            <w:r w:rsidR="00385B44">
              <w:rPr>
                <w:rFonts w:ascii="Times New Roman" w:hAnsi="Times New Roman" w:cs="Times New Roman"/>
                <w:sz w:val="24"/>
              </w:rPr>
              <w:t xml:space="preserve"> </w:t>
            </w:r>
            <w:r w:rsidR="00385B44" w:rsidRPr="009D3A32">
              <w:rPr>
                <w:rFonts w:ascii="Times New Roman" w:hAnsi="Times New Roman" w:cs="Times New Roman"/>
                <w:b/>
                <w:sz w:val="24"/>
              </w:rPr>
              <w:t>one</w:t>
            </w:r>
            <w:r w:rsidR="00385B44">
              <w:rPr>
                <w:rFonts w:ascii="Times New Roman" w:hAnsi="Times New Roman" w:cs="Times New Roman"/>
                <w:sz w:val="24"/>
              </w:rPr>
              <w:t xml:space="preserve"> of the following:</w:t>
            </w:r>
          </w:p>
          <w:p w14:paraId="0FABEBC3" w14:textId="77777777" w:rsidR="00385B44" w:rsidRDefault="00385B44" w:rsidP="00385B44">
            <w:pPr>
              <w:pStyle w:val="ListParagraph"/>
              <w:numPr>
                <w:ilvl w:val="0"/>
                <w:numId w:val="8"/>
              </w:numPr>
              <w:rPr>
                <w:rFonts w:ascii="Times New Roman" w:hAnsi="Times New Roman" w:cs="Times New Roman"/>
                <w:sz w:val="20"/>
              </w:rPr>
            </w:pPr>
            <w:r>
              <w:rPr>
                <w:rFonts w:ascii="Times New Roman" w:hAnsi="Times New Roman" w:cs="Times New Roman"/>
                <w:sz w:val="20"/>
              </w:rPr>
              <w:t>MGT 330 – Principles of Management (</w:t>
            </w:r>
            <w:r>
              <w:rPr>
                <w:rFonts w:ascii="Times New Roman" w:hAnsi="Times New Roman" w:cs="Times New Roman"/>
                <w:i/>
                <w:sz w:val="20"/>
              </w:rPr>
              <w:t>Pre-Req: AWR 101 with a “C” or better, AWR 201, and COB Requirements for taking 300-Level Courses)</w:t>
            </w:r>
          </w:p>
          <w:p w14:paraId="7168A47B" w14:textId="77777777" w:rsidR="00385B44" w:rsidRDefault="00385B44">
            <w:pPr>
              <w:ind w:left="720"/>
              <w:rPr>
                <w:rFonts w:ascii="Times New Roman" w:hAnsi="Times New Roman" w:cs="Times New Roman"/>
                <w:sz w:val="20"/>
              </w:rPr>
            </w:pPr>
            <w:r>
              <w:rPr>
                <w:rFonts w:ascii="Times New Roman" w:hAnsi="Times New Roman" w:cs="Times New Roman"/>
                <w:sz w:val="20"/>
              </w:rPr>
              <w:t>MKT 300 – Principles of Marketing (</w:t>
            </w:r>
            <w:r>
              <w:rPr>
                <w:rFonts w:ascii="Times New Roman" w:hAnsi="Times New Roman" w:cs="Times New Roman"/>
                <w:i/>
                <w:sz w:val="20"/>
              </w:rPr>
              <w:t>Pre-Req: AWR 101 with a “C” or better, ECO 204, and COB Requirements for taking 300-Level Courses. Pre/Co-Req: BAC 100)</w:t>
            </w:r>
          </w:p>
          <w:p w14:paraId="70551C18" w14:textId="77777777" w:rsidR="00385B44" w:rsidRDefault="00385B44" w:rsidP="00385B44">
            <w:pPr>
              <w:pStyle w:val="ListParagraph"/>
              <w:numPr>
                <w:ilvl w:val="0"/>
                <w:numId w:val="8"/>
              </w:numPr>
              <w:rPr>
                <w:rFonts w:ascii="Times New Roman" w:hAnsi="Times New Roman" w:cs="Times New Roman"/>
                <w:sz w:val="20"/>
              </w:rPr>
            </w:pPr>
            <w:r>
              <w:rPr>
                <w:rFonts w:ascii="Times New Roman" w:hAnsi="Times New Roman" w:cs="Times New Roman"/>
                <w:sz w:val="20"/>
              </w:rPr>
              <w:t>FIN 310 – Financial Management (</w:t>
            </w:r>
            <w:r>
              <w:rPr>
                <w:rFonts w:ascii="Times New Roman" w:hAnsi="Times New Roman" w:cs="Times New Roman"/>
                <w:i/>
                <w:sz w:val="20"/>
              </w:rPr>
              <w:t>Pre-Req: AWR 101 with a “C” or better, AWR 201, ACC 202, ACC 203, ECO 204, ECO 205, QMB 210, and COB Requirements for taking 300-Level Courses)</w:t>
            </w:r>
          </w:p>
        </w:tc>
      </w:tr>
      <w:tr w:rsidR="00385B44" w14:paraId="78B082E4" w14:textId="77777777" w:rsidTr="009D3A32">
        <w:tc>
          <w:tcPr>
            <w:tcW w:w="8067" w:type="dxa"/>
            <w:tcBorders>
              <w:top w:val="single" w:sz="4" w:space="0" w:color="auto"/>
              <w:left w:val="single" w:sz="4" w:space="0" w:color="auto"/>
              <w:bottom w:val="single" w:sz="4" w:space="0" w:color="auto"/>
              <w:right w:val="single" w:sz="4" w:space="0" w:color="auto"/>
            </w:tcBorders>
          </w:tcPr>
          <w:p w14:paraId="6B4DE96E" w14:textId="77777777" w:rsidR="00385B44" w:rsidRDefault="00385B44">
            <w:pPr>
              <w:rPr>
                <w:rFonts w:ascii="Times New Roman" w:hAnsi="Times New Roman" w:cs="Times New Roman"/>
                <w:sz w:val="24"/>
              </w:rPr>
            </w:pPr>
            <w:r>
              <w:rPr>
                <w:rFonts w:ascii="Times New Roman" w:hAnsi="Times New Roman" w:cs="Times New Roman"/>
                <w:sz w:val="24"/>
              </w:rPr>
              <w:t>COB Upper Elective (4cr)</w:t>
            </w:r>
          </w:p>
          <w:p w14:paraId="41508A3C" w14:textId="77777777" w:rsidR="00385B44" w:rsidRPr="009D3A32" w:rsidRDefault="00385B44">
            <w:pPr>
              <w:rPr>
                <w:rFonts w:ascii="Times New Roman" w:hAnsi="Times New Roman" w:cs="Times New Roman"/>
                <w:sz w:val="20"/>
              </w:rPr>
            </w:pPr>
          </w:p>
        </w:tc>
        <w:tc>
          <w:tcPr>
            <w:tcW w:w="1441" w:type="dxa"/>
            <w:tcBorders>
              <w:top w:val="single" w:sz="4" w:space="0" w:color="auto"/>
              <w:left w:val="single" w:sz="4" w:space="0" w:color="auto"/>
              <w:bottom w:val="single" w:sz="4" w:space="0" w:color="auto"/>
              <w:right w:val="single" w:sz="4" w:space="0" w:color="auto"/>
            </w:tcBorders>
          </w:tcPr>
          <w:p w14:paraId="43D6B1D6" w14:textId="77777777" w:rsidR="00385B44" w:rsidRDefault="00385B44">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17DBC151" w14:textId="77777777" w:rsidR="00385B44" w:rsidRDefault="00385B44">
            <w:pPr>
              <w:rPr>
                <w:rFonts w:ascii="Times New Roman" w:hAnsi="Times New Roman" w:cs="Times New Roman"/>
                <w:sz w:val="24"/>
              </w:rPr>
            </w:pPr>
          </w:p>
        </w:tc>
      </w:tr>
      <w:tr w:rsidR="00AB58C0" w:rsidRPr="00601311" w14:paraId="2E81DB84" w14:textId="77777777" w:rsidTr="009D3A32">
        <w:tc>
          <w:tcPr>
            <w:tcW w:w="10949" w:type="dxa"/>
            <w:gridSpan w:val="3"/>
            <w:shd w:val="clear" w:color="auto" w:fill="D9D9D9" w:themeFill="background1" w:themeFillShade="D9"/>
          </w:tcPr>
          <w:p w14:paraId="774A58B3" w14:textId="77777777" w:rsidR="00AB58C0" w:rsidRPr="00AB58C0" w:rsidRDefault="00284857" w:rsidP="00255977">
            <w:pPr>
              <w:pStyle w:val="DegreePlan"/>
            </w:pPr>
            <w:r>
              <w:t>Major Residency Requirements (15</w:t>
            </w:r>
            <w:r w:rsidR="00AB58C0" w:rsidRPr="00AB58C0">
              <w:t xml:space="preserve"> Credits)</w:t>
            </w:r>
          </w:p>
        </w:tc>
      </w:tr>
      <w:tr w:rsidR="00AB58C0" w:rsidRPr="00BF5B3F" w14:paraId="07D6CBB3" w14:textId="77777777" w:rsidTr="009D3A32">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9D3A32" w14:paraId="6F86EBCB" w14:textId="77777777" w:rsidTr="009D3A32">
        <w:tc>
          <w:tcPr>
            <w:tcW w:w="10949" w:type="dxa"/>
            <w:gridSpan w:val="3"/>
            <w:shd w:val="clear" w:color="auto" w:fill="D9D9D9" w:themeFill="background1" w:themeFillShade="D9"/>
            <w:hideMark/>
          </w:tcPr>
          <w:p w14:paraId="328DAF6E" w14:textId="77777777" w:rsidR="009D3A32" w:rsidRDefault="009D3A32" w:rsidP="00255977">
            <w:pPr>
              <w:pStyle w:val="DegreePlan"/>
            </w:pPr>
            <w:r>
              <w:t>Major GPA Requirements</w:t>
            </w:r>
          </w:p>
        </w:tc>
      </w:tr>
      <w:tr w:rsidR="009D3A32" w:rsidRPr="004A3666" w14:paraId="68DDDD23" w14:textId="77777777" w:rsidTr="009D3A32">
        <w:tc>
          <w:tcPr>
            <w:tcW w:w="10949" w:type="dxa"/>
            <w:gridSpan w:val="3"/>
            <w:hideMark/>
          </w:tcPr>
          <w:p w14:paraId="430DB3C3" w14:textId="77777777" w:rsidR="009D3A32" w:rsidRPr="004A3666" w:rsidRDefault="009D3A32">
            <w:pPr>
              <w:rPr>
                <w:rFonts w:ascii="Times New Roman" w:hAnsi="Times New Roman" w:cs="Times New Roman"/>
                <w:i/>
                <w:sz w:val="21"/>
                <w:szCs w:val="21"/>
              </w:rPr>
            </w:pPr>
            <w:r w:rsidRPr="004A3666">
              <w:rPr>
                <w:rFonts w:ascii="Times New Roman" w:hAnsi="Times New Roman" w:cs="Times New Roman"/>
                <w:i/>
                <w:sz w:val="21"/>
                <w:szCs w:val="21"/>
              </w:rPr>
              <w:t>Students must maintain a major GPA of a 2.0 to be eligible for graduation.</w:t>
            </w:r>
          </w:p>
        </w:tc>
      </w:tr>
    </w:tbl>
    <w:p w14:paraId="6F8BD81B" w14:textId="77777777" w:rsidR="00AA13BA" w:rsidRPr="004A3666" w:rsidRDefault="00AA13BA">
      <w:pPr>
        <w:rPr>
          <w:rFonts w:ascii="Times New Roman" w:hAnsi="Times New Roman" w:cs="Times New Roman"/>
          <w:sz w:val="6"/>
        </w:rPr>
      </w:pPr>
    </w:p>
    <w:sectPr w:rsidR="00AA13BA" w:rsidRPr="004A3666"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01676"/>
    <w:rsid w:val="00061D99"/>
    <w:rsid w:val="0006739C"/>
    <w:rsid w:val="0008501E"/>
    <w:rsid w:val="0009370F"/>
    <w:rsid w:val="000D7F27"/>
    <w:rsid w:val="00106638"/>
    <w:rsid w:val="00125D18"/>
    <w:rsid w:val="001325B5"/>
    <w:rsid w:val="00143BE3"/>
    <w:rsid w:val="00154E0D"/>
    <w:rsid w:val="001769A9"/>
    <w:rsid w:val="0018336D"/>
    <w:rsid w:val="0019276F"/>
    <w:rsid w:val="001C7D8B"/>
    <w:rsid w:val="001E4AC6"/>
    <w:rsid w:val="00255977"/>
    <w:rsid w:val="00275EED"/>
    <w:rsid w:val="00284857"/>
    <w:rsid w:val="002D2331"/>
    <w:rsid w:val="002D5733"/>
    <w:rsid w:val="002F5725"/>
    <w:rsid w:val="0033636B"/>
    <w:rsid w:val="00343179"/>
    <w:rsid w:val="00343D38"/>
    <w:rsid w:val="003468B5"/>
    <w:rsid w:val="00360D9D"/>
    <w:rsid w:val="00385B44"/>
    <w:rsid w:val="00391DF8"/>
    <w:rsid w:val="003F53A6"/>
    <w:rsid w:val="00422302"/>
    <w:rsid w:val="00432275"/>
    <w:rsid w:val="0044786B"/>
    <w:rsid w:val="00471B9F"/>
    <w:rsid w:val="004A3666"/>
    <w:rsid w:val="005B00AB"/>
    <w:rsid w:val="005B594D"/>
    <w:rsid w:val="005E0FB4"/>
    <w:rsid w:val="005F72A4"/>
    <w:rsid w:val="00601311"/>
    <w:rsid w:val="0067162B"/>
    <w:rsid w:val="0069713E"/>
    <w:rsid w:val="006B4EAF"/>
    <w:rsid w:val="00783E03"/>
    <w:rsid w:val="00785C5B"/>
    <w:rsid w:val="007919D3"/>
    <w:rsid w:val="007C7D79"/>
    <w:rsid w:val="007E054F"/>
    <w:rsid w:val="00802AF0"/>
    <w:rsid w:val="00820269"/>
    <w:rsid w:val="0088409A"/>
    <w:rsid w:val="008E75C7"/>
    <w:rsid w:val="00976BDB"/>
    <w:rsid w:val="0099775F"/>
    <w:rsid w:val="009B7571"/>
    <w:rsid w:val="009D3A32"/>
    <w:rsid w:val="009F396F"/>
    <w:rsid w:val="00A22CA5"/>
    <w:rsid w:val="00A652C8"/>
    <w:rsid w:val="00A75D3A"/>
    <w:rsid w:val="00A75E0C"/>
    <w:rsid w:val="00A8437E"/>
    <w:rsid w:val="00AA13BA"/>
    <w:rsid w:val="00AB58C0"/>
    <w:rsid w:val="00AD254D"/>
    <w:rsid w:val="00AE4817"/>
    <w:rsid w:val="00B41CB0"/>
    <w:rsid w:val="00B4303F"/>
    <w:rsid w:val="00B81BD7"/>
    <w:rsid w:val="00B8485F"/>
    <w:rsid w:val="00BC6394"/>
    <w:rsid w:val="00BC8B32"/>
    <w:rsid w:val="00BD536D"/>
    <w:rsid w:val="00BF5B3F"/>
    <w:rsid w:val="00C779C8"/>
    <w:rsid w:val="00CD5B3D"/>
    <w:rsid w:val="00D22F1F"/>
    <w:rsid w:val="00D477A8"/>
    <w:rsid w:val="00D75AC7"/>
    <w:rsid w:val="00DB2845"/>
    <w:rsid w:val="00DB2AA8"/>
    <w:rsid w:val="00DE7CE6"/>
    <w:rsid w:val="00E10D4C"/>
    <w:rsid w:val="00E20BE5"/>
    <w:rsid w:val="00E36A8C"/>
    <w:rsid w:val="00E36EBE"/>
    <w:rsid w:val="00E40DE0"/>
    <w:rsid w:val="00E42913"/>
    <w:rsid w:val="00EA557F"/>
    <w:rsid w:val="00EC55A1"/>
    <w:rsid w:val="00ED0CAD"/>
    <w:rsid w:val="00F138B8"/>
    <w:rsid w:val="00F62EBE"/>
    <w:rsid w:val="00F765DD"/>
    <w:rsid w:val="0E3164E2"/>
    <w:rsid w:val="4EEE9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F7AFC"/>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597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5597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5597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25597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55977"/>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255977"/>
    <w:pPr>
      <w:spacing w:line="240" w:lineRule="auto"/>
    </w:pPr>
    <w:rPr>
      <w:rFonts w:ascii="Times New Roman" w:hAnsi="Times New Roman"/>
      <w:b/>
      <w:color w:val="000000" w:themeColor="text1"/>
      <w:sz w:val="20"/>
    </w:rPr>
  </w:style>
  <w:style w:type="character" w:customStyle="1" w:styleId="Heading3Char">
    <w:name w:val="Heading 3 Char"/>
    <w:basedOn w:val="DefaultParagraphFont"/>
    <w:link w:val="Heading3"/>
    <w:uiPriority w:val="9"/>
    <w:semiHidden/>
    <w:rsid w:val="00255977"/>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255977"/>
    <w:rPr>
      <w:rFonts w:ascii="Times New Roman" w:eastAsiaTheme="majorEastAsia" w:hAnsi="Times New Roman" w:cstheme="majorBidi"/>
      <w:b/>
      <w:color w:val="000000" w:themeColor="text1"/>
      <w:sz w:val="20"/>
      <w:szCs w:val="24"/>
    </w:rPr>
  </w:style>
  <w:style w:type="character" w:styleId="FollowedHyperlink">
    <w:name w:val="FollowedHyperlink"/>
    <w:basedOn w:val="DefaultParagraphFont"/>
    <w:uiPriority w:val="99"/>
    <w:semiHidden/>
    <w:unhideWhenUsed/>
    <w:rsid w:val="00D477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0743958">
      <w:bodyDiv w:val="1"/>
      <w:marLeft w:val="0"/>
      <w:marRight w:val="0"/>
      <w:marTop w:val="0"/>
      <w:marBottom w:val="0"/>
      <w:divBdr>
        <w:top w:val="none" w:sz="0" w:space="0" w:color="auto"/>
        <w:left w:val="none" w:sz="0" w:space="0" w:color="auto"/>
        <w:bottom w:val="none" w:sz="0" w:space="0" w:color="auto"/>
        <w:right w:val="none" w:sz="0" w:space="0" w:color="auto"/>
      </w:divBdr>
    </w:div>
    <w:div w:id="1545023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1375</Words>
  <Characters>7843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Biology - General with Business</vt:lpstr>
    </vt:vector>
  </TitlesOfParts>
  <Company>The University of Tampa</Company>
  <LinksUpToDate>false</LinksUpToDate>
  <CharactersWithSpaces>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Biology - General with Business</dc:title>
  <dc:subject>Bachelor of Science in Biology with Business</dc:subject>
  <dc:creator>The University of Tampa</dc:creator>
  <cp:keywords>Unofficial, Degree, Planning, Worksheet, Bachelor, of, Science, in, Biology, General, with, Business, the, University, Tampa</cp:keywords>
  <dc:description/>
  <cp:lastModifiedBy>Asia Brown</cp:lastModifiedBy>
  <cp:revision>6</cp:revision>
  <cp:lastPrinted>2019-10-25T19:10:00Z</cp:lastPrinted>
  <dcterms:created xsi:type="dcterms:W3CDTF">2021-05-06T15:59:00Z</dcterms:created>
  <dcterms:modified xsi:type="dcterms:W3CDTF">2021-10-18T19:09:00Z</dcterms:modified>
</cp:coreProperties>
</file>