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BB3BBD"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B3BBD" w:rsidRPr="00601311">
        <w:rPr>
          <w:rFonts w:ascii="Times New Roman" w:hAnsi="Times New Roman" w:cs="Times New Roman"/>
          <w:noProof/>
          <w:sz w:val="24"/>
        </w:rPr>
        <mc:AlternateContent>
          <mc:Choice Requires="wps">
            <w:drawing>
              <wp:inline distT="0" distB="0" distL="0" distR="0" wp14:anchorId="495047AE" wp14:editId="27DAAA91">
                <wp:extent cx="48482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3BBD" w:rsidRPr="00BB3BBD" w:rsidRDefault="00BB3BBD" w:rsidP="00BB3BBD">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rsidR="00BB3BBD" w:rsidRPr="00BB3BBD" w:rsidRDefault="00BB3BBD" w:rsidP="00BB3BBD">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2019-2020</w:t>
                            </w:r>
                          </w:p>
                          <w:p w:rsidR="00BB3BBD" w:rsidRPr="00BB3BBD" w:rsidRDefault="00BB3BBD" w:rsidP="00BB3BBD">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BS in SECONDARY EDUCATION - ENGLISH</w:t>
                            </w:r>
                          </w:p>
                        </w:txbxContent>
                      </wps:txbx>
                      <wps:bodyPr rot="0" vert="horz" wrap="square" lIns="91440" tIns="45720" rIns="91440" bIns="45720" anchor="t" anchorCtr="0" upright="1">
                        <a:noAutofit/>
                      </wps:bodyPr>
                    </wps:wsp>
                  </a:graphicData>
                </a:graphic>
              </wp:inline>
            </w:drawing>
          </mc:Choice>
          <mc:Fallback>
            <w:pict>
              <v:shapetype w14:anchorId="495047AE" id="_x0000_t202" coordsize="21600,21600" o:spt="202" path="m,l,21600r21600,l21600,xe">
                <v:stroke joinstyle="miter"/>
                <v:path gradientshapeok="t" o:connecttype="rect"/>
              </v:shapetype>
              <v:shape id="Text Box 20" o:spid="_x0000_s1026" type="#_x0000_t202" style="width:381.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8AgwIAABAFAAAOAAAAZHJzL2Uyb0RvYy54bWysVNmO2yAUfa/Uf0C8Z7wMmcRWnNEsTVVp&#10;ukgz/QACOEa1gQKJPR3133vBSSbTRaqq+gGzXM5dzrksLoeuRTthndSqwtlZipFQTHOpNhX+/LCa&#10;zDFynipOW61EhR+Fw5fL168WvSlFrhvdcmERgChX9qbCjfemTBLHGtFRd6aNUHBYa9tRD0u7Sbil&#10;PaB3bZKn6UXSa8uN1Uw4B7u34yFeRvy6Fsx/rGsnPGorDLH5ONo4rsOYLBe03FhqGsn2YdB/iKKj&#10;UoHTI9Qt9RRtrfwFqpPMaqdrf8Z0l+i6lkzEHCCbLP0pm/uGGhFzgeI4cyyT+3+w7MPuk0WSVzjH&#10;SNEOKHoQg0fXekB5LE9vXAlW9wbs/AD7QHNM1Zk7zb44pPRNQ9VGXFmr+0ZQDuFlobDJydVAiCtd&#10;AFn37zUHP3TrdQQaatuF2kE1EKADTY9HakIsDDbJnMzzfIoRg7PZ+TmBeXBBy8NtY51/K3SHwqTC&#10;FqiP6HR35/xoejAJzpxuJV/Jto0Lu1nftBbtKMhkFb89+guzVgVjpcO1EXHcgSDBRzgL4Uban4os&#10;J+l1XkxWF/PZhKzIdFLM0vkkzYrr4iIlBbldfQ8BZqRsJOdC3UklDhLMyN9RvG+GUTxRhKivcDGF&#10;6sS8/phkGr/fJdlJDx3Zyq7C86MRLQOxbxSHtGnpqWzHefIy/EgI1ODwj1WJMgjMjxrww3oAlCCH&#10;teaPIAirgS9gHZ4RmDTafsOoh5assPu6pVZg1L5TIKoiIyT0cFyQ6Qz0iezpyfr0hCoGUBX2GI3T&#10;Gz/2/dZYuWnA0yhjpa9AiLWMGnmOai9faLuYzP6JCH19uo5Wzw/Z8gcAAAD//wMAUEsDBBQABgAI&#10;AAAAIQD3llWY2gAAAAUBAAAPAAAAZHJzL2Rvd25yZXYueG1sTI9BT4NAEIXvJv6HzZh4MXapCljK&#10;0qiJxmtrf8AAUyCys4TdFvrvHb3Yy0sm7+W9b/LNbHt1otF3jg0sFxEo4srVHTcG9l/v98+gfECu&#10;sXdMBs7kYVNcX+WY1W7iLZ12oVFSwj5DA20IQ6a1r1qy6BduIBbv4EaLQc6x0fWIk5TbXj9EUaIt&#10;diwLLQ701lL1vTtaA4fP6S5eTeVH2Kfbp+QVu7R0Z2Nub+aXNahAc/gPwy++oEMhTKU7cu1Vb0Ae&#10;CX8qXpo8xqBKCS3jGHSR60v64gcAAP//AwBQSwECLQAUAAYACAAAACEAtoM4kv4AAADhAQAAEwAA&#10;AAAAAAAAAAAAAAAAAAAAW0NvbnRlbnRfVHlwZXNdLnhtbFBLAQItABQABgAIAAAAIQA4/SH/1gAA&#10;AJQBAAALAAAAAAAAAAAAAAAAAC8BAABfcmVscy8ucmVsc1BLAQItABQABgAIAAAAIQDNAy8AgwIA&#10;ABAFAAAOAAAAAAAAAAAAAAAAAC4CAABkcnMvZTJvRG9jLnhtbFBLAQItABQABgAIAAAAIQD3llWY&#10;2gAAAAUBAAAPAAAAAAAAAAAAAAAAAN0EAABkcnMvZG93bnJldi54bWxQSwUGAAAAAAQABADzAAAA&#10;5AUAAAAA&#10;" stroked="f">
                <v:textbox>
                  <w:txbxContent>
                    <w:p w:rsidR="00BB3BBD" w:rsidRPr="00BB3BBD" w:rsidRDefault="00BB3BBD" w:rsidP="00BB3BBD">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w:t>
                      </w:r>
                      <w:bookmarkStart w:id="1" w:name="_GoBack"/>
                      <w:bookmarkEnd w:id="1"/>
                      <w:r w:rsidRPr="00BB3BBD">
                        <w:rPr>
                          <w:rFonts w:ascii="Times New Roman" w:hAnsi="Times New Roman" w:cs="Times New Roman"/>
                          <w:b/>
                          <w:color w:val="auto"/>
                          <w:sz w:val="28"/>
                          <w:szCs w:val="28"/>
                        </w:rPr>
                        <w:t>ng Worksheet</w:t>
                      </w:r>
                    </w:p>
                    <w:p w:rsidR="00BB3BBD" w:rsidRPr="00BB3BBD" w:rsidRDefault="00BB3BBD" w:rsidP="00BB3BBD">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2019-2020</w:t>
                      </w:r>
                    </w:p>
                    <w:p w:rsidR="00BB3BBD" w:rsidRPr="00BB3BBD" w:rsidRDefault="00BB3BBD" w:rsidP="00BB3BBD">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BS in SECONDARY EDUCATION - ENGLISH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BB3BBD">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BB3BBD">
        <w:tc>
          <w:tcPr>
            <w:tcW w:w="10944" w:type="dxa"/>
            <w:gridSpan w:val="3"/>
            <w:tcBorders>
              <w:top w:val="nil"/>
              <w:left w:val="single" w:sz="4" w:space="0" w:color="auto"/>
              <w:bottom w:val="single" w:sz="4" w:space="0" w:color="auto"/>
            </w:tcBorders>
            <w:shd w:val="clear" w:color="auto" w:fill="0D0D0D" w:themeFill="text1" w:themeFillTint="F2"/>
          </w:tcPr>
          <w:p w:rsidR="002D5733" w:rsidRPr="00BB3BBD" w:rsidRDefault="002D5733" w:rsidP="00BB3BBD">
            <w:pPr>
              <w:pStyle w:val="Heading2"/>
              <w:spacing w:before="0"/>
              <w:outlineLvl w:val="1"/>
              <w:rPr>
                <w:rFonts w:ascii="Times New Roman" w:hAnsi="Times New Roman" w:cs="Times New Roman"/>
                <w:color w:val="FFFFFF" w:themeColor="background1"/>
                <w:sz w:val="24"/>
                <w:szCs w:val="24"/>
              </w:rPr>
            </w:pPr>
            <w:r w:rsidRPr="00BB3BBD">
              <w:rPr>
                <w:rFonts w:ascii="Times New Roman" w:eastAsia="Arial Unicode MS" w:hAnsi="Times New Roman" w:cs="Times New Roman"/>
                <w:color w:val="FFFFFF" w:themeColor="background1"/>
                <w:sz w:val="24"/>
                <w:szCs w:val="24"/>
              </w:rPr>
              <w:t>UNIVERSITY GRADUATION REQUIREMENTS</w:t>
            </w:r>
          </w:p>
        </w:tc>
      </w:tr>
      <w:tr w:rsidR="002D5733" w:rsidRPr="00601311" w:rsidTr="00BB3BBD">
        <w:tc>
          <w:tcPr>
            <w:tcW w:w="10944" w:type="dxa"/>
            <w:gridSpan w:val="3"/>
            <w:tcBorders>
              <w:top w:val="nil"/>
              <w:left w:val="single" w:sz="4" w:space="0" w:color="auto"/>
              <w:bottom w:val="single" w:sz="4" w:space="0" w:color="auto"/>
            </w:tcBorders>
          </w:tcPr>
          <w:p w:rsidR="002D5733" w:rsidRDefault="00C42FE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0547596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B3BBD">
              <w:rPr>
                <w:rFonts w:ascii="Times New Roman" w:eastAsia="Arial Unicode MS" w:hAnsi="Times New Roman" w:cs="Times New Roman"/>
                <w:sz w:val="24"/>
              </w:rPr>
              <w:t>.</w:t>
            </w:r>
          </w:p>
          <w:p w:rsidR="002D5733" w:rsidRDefault="00C42FE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4278012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C42FE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6913125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BB3BBD">
        <w:tc>
          <w:tcPr>
            <w:tcW w:w="10944" w:type="dxa"/>
            <w:gridSpan w:val="3"/>
            <w:tcBorders>
              <w:bottom w:val="nil"/>
            </w:tcBorders>
            <w:shd w:val="clear" w:color="auto" w:fill="0D0D0D" w:themeFill="text1" w:themeFillTint="F2"/>
          </w:tcPr>
          <w:p w:rsidR="00F765DD" w:rsidRPr="00BB3BBD" w:rsidRDefault="00F765DD" w:rsidP="00BB3BBD">
            <w:pPr>
              <w:pStyle w:val="Heading2"/>
              <w:spacing w:before="0"/>
              <w:outlineLvl w:val="1"/>
              <w:rPr>
                <w:rFonts w:ascii="Times New Roman" w:hAnsi="Times New Roman" w:cs="Times New Roman"/>
                <w:color w:val="FFFFFF" w:themeColor="background1"/>
                <w:sz w:val="24"/>
                <w:szCs w:val="24"/>
              </w:rPr>
            </w:pPr>
            <w:r w:rsidRPr="00BB3BBD">
              <w:rPr>
                <w:rFonts w:ascii="Times New Roman" w:hAnsi="Times New Roman" w:cs="Times New Roman"/>
                <w:color w:val="FFFFFF" w:themeColor="background1"/>
                <w:sz w:val="24"/>
                <w:szCs w:val="24"/>
              </w:rPr>
              <w:t>BACCALAUREATE EXPERIENCE REQUIREMENTS</w:t>
            </w:r>
          </w:p>
          <w:p w:rsidR="001325B5" w:rsidRPr="00BB3BBD" w:rsidRDefault="001325B5" w:rsidP="00BB3BBD">
            <w:pPr>
              <w:pStyle w:val="Heading2"/>
              <w:outlineLvl w:val="1"/>
              <w:rPr>
                <w:rFonts w:ascii="Times New Roman" w:hAnsi="Times New Roman" w:cs="Times New Roman"/>
                <w:b/>
                <w:i/>
                <w:sz w:val="21"/>
                <w:szCs w:val="21"/>
              </w:rPr>
            </w:pPr>
            <w:r w:rsidRPr="00BB3BB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BB3BBD">
        <w:tc>
          <w:tcPr>
            <w:tcW w:w="10944" w:type="dxa"/>
            <w:gridSpan w:val="3"/>
            <w:tcBorders>
              <w:top w:val="nil"/>
            </w:tcBorders>
            <w:shd w:val="clear" w:color="auto" w:fill="D9D9D9" w:themeFill="background1" w:themeFillShade="D9"/>
          </w:tcPr>
          <w:p w:rsidR="00F765DD" w:rsidRPr="00AA13BA" w:rsidRDefault="00F765DD" w:rsidP="00BB3BBD">
            <w:pPr>
              <w:pStyle w:val="DegreePlans"/>
            </w:pPr>
            <w:r w:rsidRPr="00AA13BA">
              <w:t>Two-Year Learning Community</w:t>
            </w:r>
          </w:p>
        </w:tc>
      </w:tr>
      <w:tr w:rsidR="00601311" w:rsidRPr="00601311" w:rsidTr="00BB3BBD">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BB3BBD">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BB3BBD">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BB3BBD">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BB3BBD">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BB3BBD">
        <w:tc>
          <w:tcPr>
            <w:tcW w:w="10944" w:type="dxa"/>
            <w:gridSpan w:val="3"/>
            <w:shd w:val="clear" w:color="auto" w:fill="D9D9D9" w:themeFill="background1" w:themeFillShade="D9"/>
          </w:tcPr>
          <w:p w:rsidR="00AA13BA" w:rsidRDefault="00F765DD" w:rsidP="00BB3BBD">
            <w:pPr>
              <w:pStyle w:val="DegreePlans"/>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BB3BBD">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BB3BBD">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BB3BBD">
        <w:tc>
          <w:tcPr>
            <w:tcW w:w="10944" w:type="dxa"/>
            <w:gridSpan w:val="3"/>
            <w:shd w:val="clear" w:color="auto" w:fill="D9D9D9" w:themeFill="background1" w:themeFillShade="D9"/>
          </w:tcPr>
          <w:p w:rsidR="00F765DD" w:rsidRPr="00AA13BA" w:rsidRDefault="00AA13BA" w:rsidP="00BB3BBD">
            <w:pPr>
              <w:pStyle w:val="DegreePlans"/>
            </w:pPr>
            <w:r>
              <w:t xml:space="preserve">Humanities – HFA </w:t>
            </w:r>
            <w:r w:rsidR="00F765DD" w:rsidRPr="00AA13BA">
              <w:t>(11 Credits)</w:t>
            </w:r>
          </w:p>
        </w:tc>
      </w:tr>
      <w:tr w:rsidR="00DE7CE6" w:rsidRPr="00601311" w:rsidTr="00BB3BBD">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DE7CE6" w:rsidRPr="0018336D" w:rsidRDefault="00DE7CE6" w:rsidP="00785C5B">
            <w:pPr>
              <w:rPr>
                <w:rFonts w:ascii="Times New Roman" w:hAnsi="Times New Roman" w:cs="Times New Roman"/>
                <w:b/>
                <w:i/>
                <w:sz w:val="20"/>
              </w:rPr>
            </w:pPr>
          </w:p>
          <w:p w:rsidR="00DE7CE6" w:rsidRPr="00AB58C0" w:rsidRDefault="00B4303F" w:rsidP="00634405">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w:t>
            </w:r>
            <w:r w:rsidR="00634405">
              <w:rPr>
                <w:rFonts w:ascii="Times New Roman" w:hAnsi="Times New Roman" w:cs="Times New Roman"/>
                <w:b/>
                <w:i/>
                <w:sz w:val="20"/>
              </w:rPr>
              <w:t xml:space="preserve"> English</w:t>
            </w:r>
            <w:r w:rsidR="00DE7CE6" w:rsidRPr="003468B5">
              <w:rPr>
                <w:rFonts w:ascii="Times New Roman" w:hAnsi="Times New Roman" w:cs="Times New Roman"/>
                <w:b/>
                <w:i/>
                <w:sz w:val="20"/>
              </w:rPr>
              <w:t xml:space="preserve"> Students may use 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634405">
              <w:rPr>
                <w:rFonts w:ascii="Times New Roman" w:hAnsi="Times New Roman" w:cs="Times New Roman"/>
                <w:b/>
                <w:i/>
                <w:sz w:val="20"/>
              </w:rPr>
              <w:t>SPE 200, SPE 205 or LIT 300+</w:t>
            </w:r>
            <w:r w:rsidR="0018336D">
              <w:rPr>
                <w:rFonts w:ascii="Times New Roman" w:hAnsi="Times New Roman" w:cs="Times New Roman"/>
                <w:b/>
                <w:i/>
                <w:sz w:val="20"/>
              </w:rPr>
              <w:t>.</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BB3BBD">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BB3BBD">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BB3BBD">
        <w:trPr>
          <w:trHeight w:val="67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BB3BBD">
        <w:tc>
          <w:tcPr>
            <w:tcW w:w="10944" w:type="dxa"/>
            <w:gridSpan w:val="3"/>
            <w:tcBorders>
              <w:bottom w:val="single" w:sz="4" w:space="0" w:color="auto"/>
            </w:tcBorders>
            <w:shd w:val="clear" w:color="auto" w:fill="D9D9D9" w:themeFill="background1" w:themeFillShade="D9"/>
          </w:tcPr>
          <w:p w:rsidR="00785C5B" w:rsidRPr="00AA13BA" w:rsidRDefault="00785C5B" w:rsidP="00BB3BBD">
            <w:pPr>
              <w:pStyle w:val="DegreePlans"/>
            </w:pPr>
            <w:r w:rsidRPr="00AA13BA">
              <w:t xml:space="preserve">Social Science </w:t>
            </w:r>
            <w:r w:rsidR="00AA13BA">
              <w:t xml:space="preserve">– SS </w:t>
            </w:r>
            <w:r w:rsidRPr="00AA13BA">
              <w:t>(11 Credits)</w:t>
            </w:r>
          </w:p>
        </w:tc>
      </w:tr>
      <w:tr w:rsidR="0033636B" w:rsidRPr="00601311" w:rsidTr="00BB3BBD">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BB3BBD">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BB3BBD">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BB3BBD">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572"/>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BB3BBD" w:rsidRPr="00601311" w:rsidTr="00BB3BBD">
        <w:trPr>
          <w:tblHeader/>
        </w:trPr>
        <w:tc>
          <w:tcPr>
            <w:tcW w:w="8064" w:type="dxa"/>
            <w:tcBorders>
              <w:top w:val="nil"/>
              <w:left w:val="nil"/>
              <w:bottom w:val="single" w:sz="4" w:space="0" w:color="auto"/>
            </w:tcBorders>
            <w:vAlign w:val="bottom"/>
          </w:tcPr>
          <w:p w:rsidR="00BB3BBD" w:rsidRPr="002D5733" w:rsidRDefault="00BB3BBD" w:rsidP="00BB3BBD">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B3BBD" w:rsidRPr="00601311" w:rsidRDefault="00BB3BBD" w:rsidP="00BB3BB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B3BBD" w:rsidRPr="00601311" w:rsidRDefault="00BB3BBD" w:rsidP="00BB3BBD">
            <w:pPr>
              <w:rPr>
                <w:rFonts w:ascii="Times New Roman" w:hAnsi="Times New Roman" w:cs="Times New Roman"/>
                <w:sz w:val="24"/>
              </w:rPr>
            </w:pPr>
            <w:r>
              <w:rPr>
                <w:rFonts w:ascii="Times New Roman" w:hAnsi="Times New Roman" w:cs="Times New Roman"/>
                <w:sz w:val="24"/>
              </w:rPr>
              <w:t>Semester Taken or Course Remaining</w:t>
            </w:r>
          </w:p>
        </w:tc>
      </w:tr>
      <w:tr w:rsidR="00BB3BBD" w:rsidRPr="00AA13BA" w:rsidTr="00BB3BBD">
        <w:tc>
          <w:tcPr>
            <w:tcW w:w="10944" w:type="dxa"/>
            <w:gridSpan w:val="3"/>
            <w:shd w:val="clear" w:color="auto" w:fill="D9D9D9" w:themeFill="background1" w:themeFillShade="D9"/>
          </w:tcPr>
          <w:p w:rsidR="00BB3BBD" w:rsidRDefault="00BB3BBD" w:rsidP="00BB3BBD">
            <w:pPr>
              <w:pStyle w:val="DegreePlans"/>
            </w:pPr>
            <w:r w:rsidRPr="00AA13BA">
              <w:t xml:space="preserve">Art/Aesthetic </w:t>
            </w:r>
            <w:r>
              <w:t xml:space="preserve">– A </w:t>
            </w:r>
            <w:r w:rsidRPr="00AA13BA">
              <w:t>(3 Credits)</w:t>
            </w:r>
          </w:p>
          <w:p w:rsidR="00BB3BBD" w:rsidRPr="00BF5B3F" w:rsidRDefault="00BB3BBD" w:rsidP="00BB3B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BB3BBD" w:rsidRPr="00601311" w:rsidTr="00BB3BBD">
        <w:trPr>
          <w:trHeight w:val="240"/>
        </w:trPr>
        <w:tc>
          <w:tcPr>
            <w:tcW w:w="8064" w:type="dxa"/>
            <w:vMerge w:val="restart"/>
          </w:tcPr>
          <w:p w:rsidR="00BB3BBD" w:rsidRPr="00785C5B" w:rsidRDefault="00BB3BBD" w:rsidP="00BB3BBD">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rPr>
          <w:trHeight w:val="240"/>
        </w:trPr>
        <w:tc>
          <w:tcPr>
            <w:tcW w:w="8064" w:type="dxa"/>
            <w:vMerge/>
          </w:tcPr>
          <w:p w:rsidR="00BB3BBD" w:rsidRDefault="00BB3BBD" w:rsidP="00BB3BBD">
            <w:pPr>
              <w:rPr>
                <w:rFonts w:ascii="Times New Roman" w:hAnsi="Times New Roman" w:cs="Times New Roman"/>
                <w:i/>
                <w:sz w:val="20"/>
              </w:rPr>
            </w:pP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rPr>
          <w:trHeight w:val="240"/>
        </w:trPr>
        <w:tc>
          <w:tcPr>
            <w:tcW w:w="8064" w:type="dxa"/>
            <w:vMerge/>
          </w:tcPr>
          <w:p w:rsidR="00BB3BBD" w:rsidRDefault="00BB3BBD" w:rsidP="00BB3BBD">
            <w:pPr>
              <w:rPr>
                <w:rFonts w:ascii="Times New Roman" w:hAnsi="Times New Roman" w:cs="Times New Roman"/>
                <w:i/>
                <w:sz w:val="20"/>
              </w:rPr>
            </w:pP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AA13BA" w:rsidTr="00BB3BBD">
        <w:tc>
          <w:tcPr>
            <w:tcW w:w="10944" w:type="dxa"/>
            <w:gridSpan w:val="3"/>
            <w:shd w:val="clear" w:color="auto" w:fill="D9D9D9" w:themeFill="background1" w:themeFillShade="D9"/>
          </w:tcPr>
          <w:p w:rsidR="00BB3BBD" w:rsidRDefault="00BB3BBD" w:rsidP="00BB3BBD">
            <w:pPr>
              <w:pStyle w:val="DegreePlans"/>
            </w:pPr>
            <w:r w:rsidRPr="00AA13BA">
              <w:t>Non-Western and International/Global Awareness</w:t>
            </w:r>
            <w:r>
              <w:t xml:space="preserve"> – NW/IG</w:t>
            </w:r>
            <w:r w:rsidRPr="00AA13BA">
              <w:t xml:space="preserve"> (9 Credits)</w:t>
            </w:r>
          </w:p>
          <w:p w:rsidR="00BB3BBD" w:rsidRPr="00AA13BA" w:rsidRDefault="00BB3BBD" w:rsidP="00BB3BBD">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 xml:space="preserve">Non-Western (3cr) </w:t>
            </w:r>
          </w:p>
          <w:p w:rsidR="00BB3BBD" w:rsidRPr="00AA13BA" w:rsidRDefault="00BB3BBD" w:rsidP="00BB3BBD">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International/Global Awareness (3cr)</w:t>
            </w:r>
          </w:p>
          <w:p w:rsidR="00BB3BBD" w:rsidRPr="00785C5B" w:rsidRDefault="00BB3BBD" w:rsidP="00BB3BBD">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Pr="00601311" w:rsidRDefault="00BB3BBD" w:rsidP="00BB3BBD">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10944" w:type="dxa"/>
            <w:gridSpan w:val="3"/>
            <w:shd w:val="clear" w:color="auto" w:fill="D9D9D9" w:themeFill="background1" w:themeFillShade="D9"/>
          </w:tcPr>
          <w:p w:rsidR="00BB3BBD" w:rsidRDefault="00BB3BBD" w:rsidP="00BB3BBD">
            <w:pPr>
              <w:pStyle w:val="DegreePlans"/>
            </w:pPr>
            <w:r w:rsidRPr="00AA13BA">
              <w:t xml:space="preserve">Writing </w:t>
            </w:r>
            <w:r>
              <w:t>Intensive – W (9 Credits)</w:t>
            </w:r>
          </w:p>
          <w:p w:rsidR="00BB3BBD" w:rsidRPr="00BF5B3F" w:rsidRDefault="00BB3BBD" w:rsidP="00BB3BB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BB3BBD" w:rsidRPr="00601311" w:rsidTr="00BB3BBD">
        <w:tc>
          <w:tcPr>
            <w:tcW w:w="8064" w:type="dxa"/>
            <w:vMerge w:val="restart"/>
          </w:tcPr>
          <w:p w:rsidR="00BB3BBD" w:rsidRPr="006B4EAF" w:rsidRDefault="00BB3BBD" w:rsidP="00BB3BBD">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vMerge/>
          </w:tcPr>
          <w:p w:rsidR="00BB3BBD" w:rsidRPr="00601311" w:rsidRDefault="00BB3BBD" w:rsidP="00BB3BBD">
            <w:pPr>
              <w:rPr>
                <w:rFonts w:ascii="Times New Roman" w:hAnsi="Times New Roman" w:cs="Times New Roman"/>
                <w:sz w:val="24"/>
              </w:rPr>
            </w:pP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vMerge/>
            <w:tcBorders>
              <w:bottom w:val="single" w:sz="4" w:space="0" w:color="auto"/>
            </w:tcBorders>
          </w:tcPr>
          <w:p w:rsidR="00BB3BBD" w:rsidRPr="00601311" w:rsidRDefault="00BB3BBD" w:rsidP="00BB3BBD">
            <w:pPr>
              <w:rPr>
                <w:rFonts w:ascii="Times New Roman" w:hAnsi="Times New Roman" w:cs="Times New Roman"/>
                <w:sz w:val="24"/>
              </w:rPr>
            </w:pP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F765DD" w:rsidTr="00BB3BBD">
        <w:tc>
          <w:tcPr>
            <w:tcW w:w="10944" w:type="dxa"/>
            <w:gridSpan w:val="3"/>
            <w:tcBorders>
              <w:bottom w:val="nil"/>
            </w:tcBorders>
            <w:shd w:val="clear" w:color="auto" w:fill="0D0D0D" w:themeFill="text1" w:themeFillTint="F2"/>
          </w:tcPr>
          <w:p w:rsidR="00BB3BBD" w:rsidRPr="00C42FEA" w:rsidRDefault="00BB3BBD" w:rsidP="00BB3BBD">
            <w:pPr>
              <w:pStyle w:val="Heading2"/>
              <w:spacing w:before="0"/>
              <w:outlineLvl w:val="1"/>
              <w:rPr>
                <w:rFonts w:ascii="Times New Roman" w:hAnsi="Times New Roman" w:cs="Times New Roman"/>
                <w:color w:val="FFFFFF" w:themeColor="background1"/>
                <w:sz w:val="24"/>
                <w:szCs w:val="24"/>
              </w:rPr>
            </w:pPr>
            <w:r w:rsidRPr="00C42FEA">
              <w:rPr>
                <w:rFonts w:ascii="Times New Roman" w:hAnsi="Times New Roman" w:cs="Times New Roman"/>
                <w:color w:val="FFFFFF" w:themeColor="background1"/>
                <w:sz w:val="24"/>
                <w:szCs w:val="24"/>
              </w:rPr>
              <w:t>MAJOR REQUIREMENTS (106-108 Credits)</w:t>
            </w:r>
          </w:p>
        </w:tc>
      </w:tr>
      <w:tr w:rsidR="00BB3BBD" w:rsidRPr="00AA13BA" w:rsidTr="00BB3BBD">
        <w:tc>
          <w:tcPr>
            <w:tcW w:w="10944" w:type="dxa"/>
            <w:gridSpan w:val="3"/>
            <w:shd w:val="clear" w:color="auto" w:fill="D9D9D9" w:themeFill="background1" w:themeFillShade="D9"/>
          </w:tcPr>
          <w:p w:rsidR="00BB3BBD" w:rsidRPr="00AA13BA" w:rsidRDefault="00BB3BBD" w:rsidP="00BB3BBD">
            <w:pPr>
              <w:pStyle w:val="DegreePlans"/>
            </w:pPr>
            <w:r>
              <w:t>Core Courses (66-68 Credits)</w:t>
            </w:r>
          </w:p>
        </w:tc>
      </w:tr>
      <w:tr w:rsidR="00BB3BBD" w:rsidRPr="00AA13BA"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200 (4cr) – Foundations of American Education</w:t>
            </w:r>
          </w:p>
          <w:p w:rsidR="00BB3BBD" w:rsidRDefault="00BB3BBD" w:rsidP="00BB3BBD">
            <w:pPr>
              <w:rPr>
                <w:rFonts w:ascii="Times New Roman" w:hAnsi="Times New Roman" w:cs="Times New Roman"/>
                <w:sz w:val="24"/>
              </w:rPr>
            </w:pPr>
          </w:p>
        </w:tc>
        <w:tc>
          <w:tcPr>
            <w:tcW w:w="1440" w:type="dxa"/>
          </w:tcPr>
          <w:p w:rsidR="00BB3BBD" w:rsidRPr="00AA13BA" w:rsidRDefault="00BB3BBD" w:rsidP="00BB3BBD">
            <w:pPr>
              <w:rPr>
                <w:rFonts w:ascii="Times New Roman" w:hAnsi="Times New Roman" w:cs="Times New Roman"/>
                <w:b/>
                <w:sz w:val="24"/>
              </w:rPr>
            </w:pPr>
          </w:p>
        </w:tc>
        <w:tc>
          <w:tcPr>
            <w:tcW w:w="1440" w:type="dxa"/>
          </w:tcPr>
          <w:p w:rsidR="00BB3BBD" w:rsidRPr="00AA13BA" w:rsidRDefault="00BB3BBD" w:rsidP="00BB3BBD">
            <w:pPr>
              <w:rPr>
                <w:rFonts w:ascii="Times New Roman" w:hAnsi="Times New Roman" w:cs="Times New Roman"/>
                <w:b/>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206 (4cr) – Human Development and Learning</w:t>
            </w:r>
          </w:p>
          <w:p w:rsidR="00BB3BBD" w:rsidRPr="00601311" w:rsidRDefault="00BB3BBD" w:rsidP="00BB3BBD">
            <w:pPr>
              <w:rPr>
                <w:rFonts w:ascii="Times New Roman" w:hAnsi="Times New Roman" w:cs="Times New Roman"/>
                <w:sz w:val="24"/>
              </w:rPr>
            </w:pP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rsidR="00BB3BBD" w:rsidRPr="00601311" w:rsidRDefault="00BB3BBD" w:rsidP="00BB3BBD">
            <w:pPr>
              <w:rPr>
                <w:rFonts w:ascii="Times New Roman" w:hAnsi="Times New Roman" w:cs="Times New Roman"/>
                <w:sz w:val="24"/>
              </w:rPr>
            </w:pP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208 (2cr) – Secondary Research Methods</w:t>
            </w:r>
          </w:p>
          <w:p w:rsidR="00BB3BBD" w:rsidRDefault="00BB3BBD" w:rsidP="00BB3BBD">
            <w:pPr>
              <w:rPr>
                <w:rFonts w:ascii="Times New Roman" w:hAnsi="Times New Roman" w:cs="Times New Roman"/>
                <w:sz w:val="24"/>
              </w:rPr>
            </w:pPr>
          </w:p>
        </w:tc>
        <w:tc>
          <w:tcPr>
            <w:tcW w:w="1440" w:type="dxa"/>
          </w:tcPr>
          <w:p w:rsidR="00BB3BBD"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211 (2cr) – Pre-Education Practicum</w:t>
            </w:r>
          </w:p>
          <w:p w:rsidR="00BB3BBD" w:rsidRDefault="00BB3BBD" w:rsidP="00BB3BBD">
            <w:pPr>
              <w:ind w:left="720"/>
              <w:rPr>
                <w:rFonts w:ascii="Times New Roman" w:hAnsi="Times New Roman" w:cs="Times New Roman"/>
                <w:sz w:val="24"/>
              </w:rPr>
            </w:pP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212 (4cr) – Human Exceptionalities</w:t>
            </w:r>
          </w:p>
          <w:p w:rsidR="00BB3BBD" w:rsidRDefault="00BB3BBD" w:rsidP="00BB3BBD">
            <w:pPr>
              <w:ind w:left="720"/>
              <w:rPr>
                <w:rFonts w:ascii="Times New Roman" w:hAnsi="Times New Roman" w:cs="Times New Roman"/>
                <w:sz w:val="24"/>
              </w:rPr>
            </w:pP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300 (4cr) – Teaching Language Arts in the Secondary Schools</w:t>
            </w:r>
          </w:p>
          <w:p w:rsidR="00BB3BBD" w:rsidRDefault="00BB3BBD" w:rsidP="00BB3BBD">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rsidR="00BB3BBD"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rsidR="00BB3BBD" w:rsidRDefault="00BB3BBD" w:rsidP="00BB3BBD">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309 (1cr) – Practicum (with Seminar) I (ESOL-infused)</w:t>
            </w:r>
          </w:p>
          <w:p w:rsidR="00BB3BBD" w:rsidRDefault="00BB3BBD" w:rsidP="00BB3BBD">
            <w:pPr>
              <w:ind w:left="720"/>
              <w:rPr>
                <w:rFonts w:ascii="Times New Roman" w:hAnsi="Times New Roman" w:cs="Times New Roman"/>
                <w:sz w:val="24"/>
              </w:rPr>
            </w:pPr>
          </w:p>
        </w:tc>
        <w:tc>
          <w:tcPr>
            <w:tcW w:w="1440" w:type="dxa"/>
          </w:tcPr>
          <w:p w:rsidR="00BB3BBD" w:rsidRDefault="00BB3BBD" w:rsidP="00BB3BBD">
            <w:pPr>
              <w:rPr>
                <w:rFonts w:ascii="Times New Roman" w:hAnsi="Times New Roman" w:cs="Times New Roman"/>
                <w:sz w:val="24"/>
              </w:rPr>
            </w:pPr>
          </w:p>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bl>
    <w:p w:rsidR="0018336D" w:rsidRDefault="0018336D">
      <w:pPr>
        <w:rPr>
          <w:sz w:val="16"/>
        </w:rPr>
      </w:pPr>
      <w:r>
        <w:rPr>
          <w:sz w:val="16"/>
        </w:rPr>
        <w:br w:type="page"/>
      </w:r>
    </w:p>
    <w:tbl>
      <w:tblPr>
        <w:tblStyle w:val="TableGrid"/>
        <w:tblpPr w:leftFromText="180" w:rightFromText="180" w:vertAnchor="text" w:horzAnchor="margin" w:tblpY="317"/>
        <w:tblW w:w="10944" w:type="dxa"/>
        <w:tblLook w:val="04A0" w:firstRow="1" w:lastRow="0" w:firstColumn="1" w:lastColumn="0" w:noHBand="0" w:noVBand="1"/>
        <w:tblCaption w:val="Major Requirements"/>
        <w:tblDescription w:val="Table listing Major requirements"/>
      </w:tblPr>
      <w:tblGrid>
        <w:gridCol w:w="8064"/>
        <w:gridCol w:w="1440"/>
        <w:gridCol w:w="1440"/>
      </w:tblGrid>
      <w:tr w:rsidR="00BB3BBD" w:rsidRPr="00601311" w:rsidTr="00BB3BBD">
        <w:trPr>
          <w:tblHeader/>
        </w:trPr>
        <w:tc>
          <w:tcPr>
            <w:tcW w:w="8064" w:type="dxa"/>
            <w:tcBorders>
              <w:top w:val="nil"/>
              <w:left w:val="nil"/>
              <w:bottom w:val="single" w:sz="4" w:space="0" w:color="auto"/>
            </w:tcBorders>
            <w:vAlign w:val="bottom"/>
          </w:tcPr>
          <w:p w:rsidR="00BB3BBD" w:rsidRPr="002D5733" w:rsidRDefault="00BB3BBD" w:rsidP="00BB3BBD">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BB3BBD" w:rsidRPr="00601311" w:rsidRDefault="00BB3BBD" w:rsidP="00BB3BB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B3BBD" w:rsidRPr="00601311" w:rsidRDefault="00BB3BBD" w:rsidP="00BB3BBD">
            <w:pPr>
              <w:rPr>
                <w:rFonts w:ascii="Times New Roman" w:hAnsi="Times New Roman" w:cs="Times New Roman"/>
                <w:sz w:val="24"/>
              </w:rPr>
            </w:pPr>
            <w:r>
              <w:rPr>
                <w:rFonts w:ascii="Times New Roman" w:hAnsi="Times New Roman" w:cs="Times New Roman"/>
                <w:sz w:val="24"/>
              </w:rPr>
              <w:t>Semester Taken or Course Remaining</w:t>
            </w: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312 (4cr) – Communication and ESOL Applications</w:t>
            </w:r>
          </w:p>
          <w:p w:rsidR="00BB3BBD"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Borders>
              <w:bottom w:val="single" w:sz="4" w:space="0" w:color="auto"/>
            </w:tcBorders>
          </w:tcPr>
          <w:p w:rsidR="00BB3BBD" w:rsidRDefault="00BB3BBD" w:rsidP="00BB3BBD">
            <w:pPr>
              <w:rPr>
                <w:rFonts w:ascii="Times New Roman" w:hAnsi="Times New Roman" w:cs="Times New Roman"/>
                <w:sz w:val="24"/>
              </w:rPr>
            </w:pPr>
            <w:r>
              <w:rPr>
                <w:rFonts w:ascii="Times New Roman" w:hAnsi="Times New Roman" w:cs="Times New Roman"/>
                <w:sz w:val="24"/>
              </w:rPr>
              <w:t>EDU 317 (4cr) – Diversity and Ethics (ESOL-infused)</w:t>
            </w:r>
          </w:p>
          <w:p w:rsidR="00BB3BBD" w:rsidRDefault="00BB3BBD" w:rsidP="00BB3BBD">
            <w:pPr>
              <w:rPr>
                <w:rFonts w:ascii="Times New Roman" w:hAnsi="Times New Roman" w:cs="Times New Roman"/>
                <w:sz w:val="24"/>
              </w:rPr>
            </w:pPr>
          </w:p>
        </w:tc>
        <w:tc>
          <w:tcPr>
            <w:tcW w:w="1440" w:type="dxa"/>
          </w:tcPr>
          <w:p w:rsidR="00BB3BBD"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Borders>
              <w:bottom w:val="single" w:sz="4" w:space="0" w:color="auto"/>
            </w:tcBorders>
          </w:tcPr>
          <w:p w:rsidR="00BB3BBD" w:rsidRDefault="00BB3BBD" w:rsidP="00BB3BBD">
            <w:pPr>
              <w:rPr>
                <w:rFonts w:ascii="Times New Roman" w:hAnsi="Times New Roman" w:cs="Times New Roman"/>
                <w:sz w:val="24"/>
              </w:rPr>
            </w:pPr>
            <w:r>
              <w:rPr>
                <w:rFonts w:ascii="Times New Roman" w:hAnsi="Times New Roman" w:cs="Times New Roman"/>
                <w:sz w:val="24"/>
              </w:rPr>
              <w:t>EDU 319 (1cr) – ESOL Practicum (with Seminar) II</w:t>
            </w:r>
          </w:p>
          <w:p w:rsidR="00BB3BBD" w:rsidRDefault="00BB3BBD" w:rsidP="00BB3BBD">
            <w:pPr>
              <w:rPr>
                <w:rFonts w:ascii="Times New Roman" w:hAnsi="Times New Roman" w:cs="Times New Roman"/>
                <w:sz w:val="24"/>
              </w:rPr>
            </w:pPr>
          </w:p>
        </w:tc>
        <w:tc>
          <w:tcPr>
            <w:tcW w:w="1440" w:type="dxa"/>
          </w:tcPr>
          <w:p w:rsidR="00BB3BBD"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325 (4cr) – Secondary Classroom Assessment</w:t>
            </w:r>
          </w:p>
          <w:p w:rsidR="00BB3BBD"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335 (4cr) – Secondary Classroom Management</w:t>
            </w:r>
          </w:p>
          <w:p w:rsidR="00BB3BBD" w:rsidRPr="00B4303F"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345 (4cr) – Methods of Secondary Instruction</w:t>
            </w:r>
          </w:p>
          <w:p w:rsidR="00BB3BBD"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403 (2cr) – Technology in Education II (ESOL-infused)</w:t>
            </w:r>
          </w:p>
          <w:p w:rsidR="00BB3BBD" w:rsidRDefault="00BB3BBD" w:rsidP="00BB3B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409 (2-4cr) – Practicum (with Seminar) III</w:t>
            </w:r>
          </w:p>
          <w:p w:rsidR="00BB3BBD" w:rsidRDefault="00BB3BBD" w:rsidP="00BB3BB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410 (2cr) – Final Internship Seminar IV</w:t>
            </w:r>
          </w:p>
          <w:p w:rsidR="00BB3BBD" w:rsidRPr="00A652C8" w:rsidRDefault="00BB3BBD" w:rsidP="00BB3BBD">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BB3BBD" w:rsidRPr="00A652C8" w:rsidRDefault="00BB3BBD" w:rsidP="00BB3BBD">
            <w:pPr>
              <w:ind w:left="720"/>
              <w:rPr>
                <w:rFonts w:ascii="Times New Roman" w:hAnsi="Times New Roman" w:cs="Times New Roman"/>
                <w:i/>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EDU 413</w:t>
            </w: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413 (10cr) – Final Internship Practicum IV</w:t>
            </w:r>
          </w:p>
          <w:p w:rsidR="00BB3BBD" w:rsidRPr="00A652C8" w:rsidRDefault="00BB3BBD" w:rsidP="00BB3BBD">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BB3BBD" w:rsidRDefault="00BB3BBD" w:rsidP="00BB3BBD">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EDU 410</w:t>
            </w: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EDU 481 (0cr) – Comprehensive Subject Area Competency and Skills (SACS)</w:t>
            </w:r>
          </w:p>
          <w:p w:rsidR="00BB3BBD"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B4303F" w:rsidTr="00BB3BBD">
        <w:tc>
          <w:tcPr>
            <w:tcW w:w="10944" w:type="dxa"/>
            <w:gridSpan w:val="3"/>
            <w:shd w:val="clear" w:color="auto" w:fill="D0CECE" w:themeFill="background2" w:themeFillShade="E6"/>
          </w:tcPr>
          <w:p w:rsidR="00BB3BBD" w:rsidRPr="00B4303F" w:rsidRDefault="00BB3BBD" w:rsidP="00BB3BBD">
            <w:pPr>
              <w:pStyle w:val="DegreePlans"/>
            </w:pPr>
            <w:r>
              <w:t>ENGLISH</w:t>
            </w:r>
            <w:r w:rsidRPr="00B4303F">
              <w:t xml:space="preserve"> SPECIFIC COURSES</w:t>
            </w:r>
            <w:r>
              <w:t xml:space="preserve"> (36 Credits)</w:t>
            </w: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LIN 217 (4cr) – ESOL Foundations</w:t>
            </w:r>
          </w:p>
          <w:p w:rsidR="00BB3BBD" w:rsidRPr="0099775F"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LIT 201 (4cr) – World literature I</w:t>
            </w:r>
          </w:p>
          <w:p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rsidR="00BB3BBD" w:rsidRDefault="00BB3BBD" w:rsidP="00BB3BBD">
            <w:pPr>
              <w:rPr>
                <w:rFonts w:ascii="Times New Roman" w:hAnsi="Times New Roman" w:cs="Times New Roman"/>
                <w:sz w:val="24"/>
              </w:rPr>
            </w:pPr>
            <w:r>
              <w:rPr>
                <w:rFonts w:ascii="Times New Roman" w:hAnsi="Times New Roman" w:cs="Times New Roman"/>
                <w:sz w:val="24"/>
              </w:rPr>
              <w:t>LIT 202 (4cr) – World Literature II</w:t>
            </w: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WRI 200 (4cr)  Introduction to Creative Writing</w:t>
            </w:r>
          </w:p>
          <w:p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rsidR="00BB3BBD" w:rsidRDefault="00BB3BBD" w:rsidP="00BB3BBD">
            <w:pPr>
              <w:rPr>
                <w:rFonts w:ascii="Times New Roman" w:hAnsi="Times New Roman" w:cs="Times New Roman"/>
                <w:sz w:val="24"/>
              </w:rPr>
            </w:pPr>
            <w:r>
              <w:rPr>
                <w:rFonts w:ascii="Times New Roman" w:hAnsi="Times New Roman" w:cs="Times New Roman"/>
                <w:sz w:val="24"/>
              </w:rPr>
              <w:t>WRI 274 (4cr) – Creative Nonfiction</w:t>
            </w: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ENG 205 (4cr) – Advanced English Grammar</w:t>
            </w:r>
          </w:p>
          <w:p w:rsidR="00BB3BBD" w:rsidRPr="00E572D5" w:rsidRDefault="00BB3BBD" w:rsidP="00BB3BBD">
            <w:pPr>
              <w:ind w:left="720"/>
              <w:rPr>
                <w:rFonts w:ascii="Times New Roman" w:hAnsi="Times New Roman" w:cs="Times New Roman"/>
                <w:i/>
                <w:sz w:val="24"/>
              </w:rPr>
            </w:pPr>
            <w:r w:rsidRPr="00E572D5">
              <w:rPr>
                <w:rFonts w:ascii="Times New Roman" w:hAnsi="Times New Roman" w:cs="Times New Roman"/>
                <w:b/>
                <w:i/>
                <w:sz w:val="20"/>
              </w:rPr>
              <w:t>Pre-</w:t>
            </w:r>
            <w:proofErr w:type="spellStart"/>
            <w:r w:rsidRPr="00E572D5">
              <w:rPr>
                <w:rFonts w:ascii="Times New Roman" w:hAnsi="Times New Roman" w:cs="Times New Roman"/>
                <w:b/>
                <w:i/>
                <w:sz w:val="20"/>
              </w:rPr>
              <w:t>Req</w:t>
            </w:r>
            <w:proofErr w:type="spellEnd"/>
            <w:r w:rsidRPr="00E572D5">
              <w:rPr>
                <w:rFonts w:ascii="Times New Roman" w:hAnsi="Times New Roman" w:cs="Times New Roman"/>
                <w:b/>
                <w:i/>
                <w:sz w:val="20"/>
              </w:rPr>
              <w:t>:</w:t>
            </w:r>
            <w:r w:rsidRPr="00E572D5">
              <w:rPr>
                <w:rFonts w:ascii="Times New Roman" w:hAnsi="Times New Roman" w:cs="Times New Roman"/>
                <w:i/>
                <w:sz w:val="20"/>
              </w:rPr>
              <w:t xml:space="preserve"> AWR 101</w:t>
            </w: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LIT 206 (4cr) – British Literature I</w:t>
            </w:r>
          </w:p>
          <w:p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rsidR="00BB3BBD" w:rsidRDefault="00BB3BBD" w:rsidP="00BB3BBD">
            <w:pPr>
              <w:rPr>
                <w:rFonts w:ascii="Times New Roman" w:hAnsi="Times New Roman" w:cs="Times New Roman"/>
                <w:sz w:val="24"/>
              </w:rPr>
            </w:pPr>
            <w:r>
              <w:rPr>
                <w:rFonts w:ascii="Times New Roman" w:hAnsi="Times New Roman" w:cs="Times New Roman"/>
                <w:sz w:val="24"/>
              </w:rPr>
              <w:t>LIT 207 (4cr) – British Literature II</w:t>
            </w: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LIT 208 (4cr) – American Literature I</w:t>
            </w:r>
          </w:p>
          <w:p w:rsidR="00BB3BBD" w:rsidRDefault="00BB3BBD" w:rsidP="00BB3BBD">
            <w:pPr>
              <w:ind w:left="1440"/>
              <w:rPr>
                <w:rFonts w:ascii="Times New Roman" w:hAnsi="Times New Roman" w:cs="Times New Roman"/>
                <w:sz w:val="24"/>
              </w:rPr>
            </w:pPr>
            <w:r>
              <w:rPr>
                <w:rFonts w:ascii="Times New Roman" w:hAnsi="Times New Roman" w:cs="Times New Roman"/>
                <w:sz w:val="24"/>
              </w:rPr>
              <w:t>or</w:t>
            </w:r>
          </w:p>
          <w:p w:rsidR="00BB3BBD" w:rsidRDefault="00BB3BBD" w:rsidP="00BB3BBD">
            <w:pPr>
              <w:rPr>
                <w:rFonts w:ascii="Times New Roman" w:hAnsi="Times New Roman" w:cs="Times New Roman"/>
                <w:sz w:val="24"/>
              </w:rPr>
            </w:pPr>
            <w:r>
              <w:rPr>
                <w:rFonts w:ascii="Times New Roman" w:hAnsi="Times New Roman" w:cs="Times New Roman"/>
                <w:sz w:val="24"/>
              </w:rPr>
              <w:t>LIT 209 (4cr) – American Literature II</w:t>
            </w: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r w:rsidR="00BB3BBD" w:rsidRPr="00601311" w:rsidTr="00BB3BBD">
        <w:tc>
          <w:tcPr>
            <w:tcW w:w="10944" w:type="dxa"/>
            <w:gridSpan w:val="3"/>
            <w:shd w:val="clear" w:color="auto" w:fill="D0CECE" w:themeFill="background2" w:themeFillShade="E6"/>
          </w:tcPr>
          <w:p w:rsidR="00BB3BBD" w:rsidRDefault="00BB3BBD" w:rsidP="00BB3BBD">
            <w:pPr>
              <w:pStyle w:val="DegreePlans"/>
            </w:pPr>
            <w:r>
              <w:t>Shakespeare Elective Requirement:</w:t>
            </w:r>
          </w:p>
          <w:p w:rsidR="00BB3BBD" w:rsidRPr="00634405" w:rsidRDefault="00BB3BBD" w:rsidP="00BB3BBD">
            <w:pPr>
              <w:rPr>
                <w:rFonts w:ascii="Times New Roman" w:hAnsi="Times New Roman" w:cs="Times New Roman"/>
                <w:sz w:val="24"/>
              </w:rPr>
            </w:pPr>
            <w:r w:rsidRPr="00634405">
              <w:rPr>
                <w:rFonts w:ascii="Times New Roman" w:hAnsi="Times New Roman" w:cs="Times New Roman"/>
                <w:sz w:val="24"/>
              </w:rPr>
              <w:t>Choose one of the following Courses:</w:t>
            </w:r>
          </w:p>
          <w:p w:rsidR="00BB3BBD" w:rsidRPr="00634405" w:rsidRDefault="00BB3BBD" w:rsidP="00BB3BBD">
            <w:pPr>
              <w:pStyle w:val="ListParagraph"/>
              <w:numPr>
                <w:ilvl w:val="0"/>
                <w:numId w:val="3"/>
              </w:numPr>
              <w:rPr>
                <w:rFonts w:ascii="Times New Roman" w:hAnsi="Times New Roman" w:cs="Times New Roman"/>
                <w:sz w:val="20"/>
              </w:rPr>
            </w:pPr>
            <w:r w:rsidRPr="00634405">
              <w:rPr>
                <w:rFonts w:ascii="Times New Roman" w:hAnsi="Times New Roman" w:cs="Times New Roman"/>
                <w:sz w:val="20"/>
              </w:rPr>
              <w:t>LIT 200 – Introduction to Shakespeare</w:t>
            </w:r>
          </w:p>
          <w:p w:rsidR="00BB3BBD" w:rsidRPr="00634405" w:rsidRDefault="00BB3BBD" w:rsidP="00BB3BBD">
            <w:pPr>
              <w:pStyle w:val="ListParagraph"/>
              <w:numPr>
                <w:ilvl w:val="0"/>
                <w:numId w:val="3"/>
              </w:numPr>
              <w:rPr>
                <w:rFonts w:ascii="Times New Roman" w:hAnsi="Times New Roman" w:cs="Times New Roman"/>
                <w:i/>
                <w:sz w:val="20"/>
              </w:rPr>
            </w:pPr>
            <w:r w:rsidRPr="00634405">
              <w:rPr>
                <w:rFonts w:ascii="Times New Roman" w:hAnsi="Times New Roman" w:cs="Times New Roman"/>
                <w:sz w:val="20"/>
              </w:rPr>
              <w:t xml:space="preserve">LIT 307 – Shakespeare’s Romances and Tragedies </w:t>
            </w:r>
            <w:r w:rsidRPr="00634405">
              <w:rPr>
                <w:rFonts w:ascii="Times New Roman" w:hAnsi="Times New Roman" w:cs="Times New Roman"/>
                <w:i/>
                <w:sz w:val="20"/>
              </w:rPr>
              <w:t>(Pre-</w:t>
            </w:r>
            <w:proofErr w:type="spellStart"/>
            <w:r w:rsidRPr="00634405">
              <w:rPr>
                <w:rFonts w:ascii="Times New Roman" w:hAnsi="Times New Roman" w:cs="Times New Roman"/>
                <w:i/>
                <w:sz w:val="20"/>
              </w:rPr>
              <w:t>Req</w:t>
            </w:r>
            <w:proofErr w:type="spellEnd"/>
            <w:r w:rsidRPr="00634405">
              <w:rPr>
                <w:rFonts w:ascii="Times New Roman" w:hAnsi="Times New Roman" w:cs="Times New Roman"/>
                <w:i/>
                <w:sz w:val="20"/>
              </w:rPr>
              <w:t>: AWR 101, AWR 201, and one literature course; or permission of the instructor)</w:t>
            </w:r>
          </w:p>
          <w:p w:rsidR="00BB3BBD" w:rsidRPr="00634405" w:rsidRDefault="00BB3BBD" w:rsidP="00BB3BBD">
            <w:pPr>
              <w:pStyle w:val="ListParagraph"/>
              <w:numPr>
                <w:ilvl w:val="0"/>
                <w:numId w:val="3"/>
              </w:numPr>
              <w:rPr>
                <w:rFonts w:ascii="Times New Roman" w:hAnsi="Times New Roman" w:cs="Times New Roman"/>
                <w:sz w:val="24"/>
              </w:rPr>
            </w:pPr>
            <w:r w:rsidRPr="00634405">
              <w:rPr>
                <w:rFonts w:ascii="Times New Roman" w:hAnsi="Times New Roman" w:cs="Times New Roman"/>
                <w:sz w:val="20"/>
              </w:rPr>
              <w:t xml:space="preserve">LIT 308 – Shakespeare’s Comedies and Histories </w:t>
            </w:r>
            <w:r w:rsidRPr="00634405">
              <w:rPr>
                <w:rFonts w:ascii="Times New Roman" w:hAnsi="Times New Roman" w:cs="Times New Roman"/>
                <w:i/>
                <w:sz w:val="20"/>
              </w:rPr>
              <w:t>(Pre-</w:t>
            </w:r>
            <w:proofErr w:type="spellStart"/>
            <w:r w:rsidRPr="00634405">
              <w:rPr>
                <w:rFonts w:ascii="Times New Roman" w:hAnsi="Times New Roman" w:cs="Times New Roman"/>
                <w:i/>
                <w:sz w:val="20"/>
              </w:rPr>
              <w:t>Req</w:t>
            </w:r>
            <w:proofErr w:type="spellEnd"/>
            <w:r w:rsidRPr="00634405">
              <w:rPr>
                <w:rFonts w:ascii="Times New Roman" w:hAnsi="Times New Roman" w:cs="Times New Roman"/>
                <w:i/>
                <w:sz w:val="20"/>
              </w:rPr>
              <w:t>: AWR 101, AWR 201, and one literature course; or permission of the instructor)</w:t>
            </w:r>
          </w:p>
        </w:tc>
      </w:tr>
      <w:tr w:rsidR="00BB3BBD" w:rsidRPr="00601311" w:rsidTr="00BB3BBD">
        <w:tc>
          <w:tcPr>
            <w:tcW w:w="8064" w:type="dxa"/>
          </w:tcPr>
          <w:p w:rsidR="00BB3BBD" w:rsidRDefault="00BB3BBD" w:rsidP="00BB3BBD">
            <w:pPr>
              <w:rPr>
                <w:rFonts w:ascii="Times New Roman" w:hAnsi="Times New Roman" w:cs="Times New Roman"/>
                <w:sz w:val="24"/>
              </w:rPr>
            </w:pPr>
            <w:r>
              <w:rPr>
                <w:rFonts w:ascii="Times New Roman" w:hAnsi="Times New Roman" w:cs="Times New Roman"/>
                <w:sz w:val="24"/>
              </w:rPr>
              <w:t>LIT Elective (4cr)</w:t>
            </w:r>
          </w:p>
          <w:p w:rsidR="00BB3BBD"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c>
          <w:tcPr>
            <w:tcW w:w="1440" w:type="dxa"/>
          </w:tcPr>
          <w:p w:rsidR="00BB3BBD" w:rsidRPr="00601311" w:rsidRDefault="00BB3BBD" w:rsidP="00BB3BBD">
            <w:pPr>
              <w:rPr>
                <w:rFonts w:ascii="Times New Roman" w:hAnsi="Times New Roman" w:cs="Times New Roman"/>
                <w:sz w:val="24"/>
              </w:rPr>
            </w:pPr>
          </w:p>
        </w:tc>
      </w:tr>
    </w:tbl>
    <w:p w:rsidR="0009370F" w:rsidRDefault="0009370F">
      <w:r>
        <w:br w:type="page"/>
      </w:r>
    </w:p>
    <w:p w:rsidR="00634405" w:rsidRDefault="00634405"/>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B5738B" w:rsidRPr="00601311" w:rsidTr="00BB3BBD">
        <w:trPr>
          <w:tblHeader/>
        </w:trPr>
        <w:tc>
          <w:tcPr>
            <w:tcW w:w="8064" w:type="dxa"/>
            <w:tcBorders>
              <w:top w:val="nil"/>
              <w:left w:val="nil"/>
              <w:bottom w:val="single" w:sz="4" w:space="0" w:color="auto"/>
            </w:tcBorders>
            <w:vAlign w:val="bottom"/>
          </w:tcPr>
          <w:p w:rsidR="00B5738B" w:rsidRPr="002D5733" w:rsidRDefault="00B5738B" w:rsidP="007F6187">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B5738B" w:rsidRPr="00601311" w:rsidRDefault="00B5738B" w:rsidP="007F6187">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5738B" w:rsidRPr="00601311" w:rsidRDefault="00B5738B" w:rsidP="007F6187">
            <w:pPr>
              <w:rPr>
                <w:rFonts w:ascii="Times New Roman" w:hAnsi="Times New Roman" w:cs="Times New Roman"/>
                <w:sz w:val="24"/>
              </w:rPr>
            </w:pPr>
            <w:r>
              <w:rPr>
                <w:rFonts w:ascii="Times New Roman" w:hAnsi="Times New Roman" w:cs="Times New Roman"/>
                <w:sz w:val="24"/>
              </w:rPr>
              <w:t>Semester Taken or Course Remaining</w:t>
            </w:r>
          </w:p>
        </w:tc>
      </w:tr>
      <w:tr w:rsidR="00634405" w:rsidRPr="00601311" w:rsidTr="00B5738B">
        <w:tc>
          <w:tcPr>
            <w:tcW w:w="10944" w:type="dxa"/>
            <w:gridSpan w:val="3"/>
            <w:shd w:val="clear" w:color="auto" w:fill="D0CECE" w:themeFill="background2" w:themeFillShade="E6"/>
          </w:tcPr>
          <w:p w:rsidR="00634405" w:rsidRPr="00634405" w:rsidRDefault="00634405" w:rsidP="00BB3BBD">
            <w:pPr>
              <w:pStyle w:val="DegreePlans"/>
            </w:pPr>
            <w:r w:rsidRPr="00634405">
              <w:t>Major Electives</w:t>
            </w:r>
            <w:r>
              <w:t xml:space="preserve"> (8 Credits)</w:t>
            </w:r>
          </w:p>
          <w:p w:rsidR="00634405" w:rsidRPr="00634405" w:rsidRDefault="00634405" w:rsidP="00F74B59">
            <w:pPr>
              <w:rPr>
                <w:rFonts w:ascii="Times New Roman" w:hAnsi="Times New Roman" w:cs="Times New Roman"/>
                <w:i/>
                <w:sz w:val="24"/>
              </w:rPr>
            </w:pPr>
            <w:r w:rsidRPr="00634405">
              <w:rPr>
                <w:rFonts w:ascii="Times New Roman" w:hAnsi="Times New Roman" w:cs="Times New Roman"/>
                <w:i/>
                <w:sz w:val="24"/>
              </w:rPr>
              <w:t>Two Literature Courses at the 300 or 400 Level.</w:t>
            </w:r>
          </w:p>
        </w:tc>
      </w:tr>
      <w:tr w:rsidR="0067162B" w:rsidRPr="00601311" w:rsidTr="00B5738B">
        <w:tc>
          <w:tcPr>
            <w:tcW w:w="8064" w:type="dxa"/>
          </w:tcPr>
          <w:p w:rsidR="0099775F" w:rsidRDefault="00634405" w:rsidP="00634405">
            <w:pPr>
              <w:rPr>
                <w:rFonts w:ascii="Times New Roman" w:hAnsi="Times New Roman" w:cs="Times New Roman"/>
                <w:sz w:val="24"/>
              </w:rPr>
            </w:pPr>
            <w:r>
              <w:rPr>
                <w:rFonts w:ascii="Times New Roman" w:hAnsi="Times New Roman" w:cs="Times New Roman"/>
                <w:sz w:val="24"/>
              </w:rPr>
              <w:t xml:space="preserve">LIT 300+ (4cr) </w:t>
            </w:r>
          </w:p>
          <w:p w:rsidR="00634405" w:rsidRDefault="00634405" w:rsidP="00634405">
            <w:pPr>
              <w:rPr>
                <w:rFonts w:ascii="Times New Roman" w:hAnsi="Times New Roman" w:cs="Times New Roman"/>
                <w:sz w:val="24"/>
              </w:rPr>
            </w:pPr>
          </w:p>
        </w:tc>
        <w:tc>
          <w:tcPr>
            <w:tcW w:w="1440" w:type="dxa"/>
          </w:tcPr>
          <w:p w:rsidR="0067162B" w:rsidRPr="00601311" w:rsidRDefault="0067162B" w:rsidP="00F74B59">
            <w:pPr>
              <w:rPr>
                <w:rFonts w:ascii="Times New Roman" w:hAnsi="Times New Roman" w:cs="Times New Roman"/>
                <w:sz w:val="24"/>
              </w:rPr>
            </w:pPr>
          </w:p>
        </w:tc>
        <w:tc>
          <w:tcPr>
            <w:tcW w:w="1440" w:type="dxa"/>
          </w:tcPr>
          <w:p w:rsidR="0067162B" w:rsidRPr="00601311" w:rsidRDefault="0067162B" w:rsidP="00F74B59">
            <w:pPr>
              <w:rPr>
                <w:rFonts w:ascii="Times New Roman" w:hAnsi="Times New Roman" w:cs="Times New Roman"/>
                <w:sz w:val="24"/>
              </w:rPr>
            </w:pPr>
          </w:p>
        </w:tc>
      </w:tr>
      <w:tr w:rsidR="007919D3" w:rsidRPr="00601311" w:rsidTr="00B5738B">
        <w:tc>
          <w:tcPr>
            <w:tcW w:w="8064" w:type="dxa"/>
          </w:tcPr>
          <w:p w:rsidR="007919D3" w:rsidRDefault="00634405" w:rsidP="00634405">
            <w:pPr>
              <w:rPr>
                <w:rFonts w:ascii="Times New Roman" w:hAnsi="Times New Roman" w:cs="Times New Roman"/>
                <w:sz w:val="24"/>
              </w:rPr>
            </w:pPr>
            <w:r>
              <w:rPr>
                <w:rFonts w:ascii="Times New Roman" w:hAnsi="Times New Roman" w:cs="Times New Roman"/>
                <w:sz w:val="24"/>
              </w:rPr>
              <w:t xml:space="preserve">LIT 300+ (4cr) </w:t>
            </w:r>
          </w:p>
          <w:p w:rsidR="00634405" w:rsidRDefault="00634405" w:rsidP="00634405">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r w:rsidR="001C7D8B" w:rsidRPr="001C7D8B" w:rsidTr="00B5738B">
        <w:tc>
          <w:tcPr>
            <w:tcW w:w="10944" w:type="dxa"/>
            <w:gridSpan w:val="3"/>
            <w:shd w:val="clear" w:color="auto" w:fill="D0CECE" w:themeFill="background2" w:themeFillShade="E6"/>
          </w:tcPr>
          <w:p w:rsidR="001C7D8B" w:rsidRDefault="00E572D5" w:rsidP="00BB3BBD">
            <w:pPr>
              <w:pStyle w:val="DegreePlans"/>
            </w:pPr>
            <w:r>
              <w:t xml:space="preserve">Additional </w:t>
            </w:r>
            <w:r w:rsidR="0068792F">
              <w:t>Requirement</w:t>
            </w:r>
            <w:r>
              <w:t>s</w:t>
            </w:r>
            <w:r w:rsidR="007C7D79">
              <w:t xml:space="preserve"> (</w:t>
            </w:r>
            <w:r>
              <w:t>4</w:t>
            </w:r>
            <w:r w:rsidR="007C7D79">
              <w:t xml:space="preserve"> Credits)</w:t>
            </w:r>
          </w:p>
          <w:p w:rsidR="007C7D79" w:rsidRDefault="007C7D79" w:rsidP="00F74B59">
            <w:pPr>
              <w:rPr>
                <w:rFonts w:ascii="Times New Roman" w:hAnsi="Times New Roman" w:cs="Times New Roman"/>
                <w:sz w:val="20"/>
              </w:rPr>
            </w:pPr>
            <w:r>
              <w:rPr>
                <w:rFonts w:ascii="Times New Roman" w:hAnsi="Times New Roman" w:cs="Times New Roman"/>
                <w:sz w:val="20"/>
              </w:rPr>
              <w:t>Can be used to fulfill requirements in the Baccalaureate Experience.</w:t>
            </w:r>
          </w:p>
          <w:p w:rsidR="00E572D5" w:rsidRDefault="00E572D5" w:rsidP="00F74B59">
            <w:pPr>
              <w:rPr>
                <w:rFonts w:ascii="Times New Roman" w:hAnsi="Times New Roman" w:cs="Times New Roman"/>
                <w:sz w:val="20"/>
              </w:rPr>
            </w:pPr>
          </w:p>
          <w:p w:rsidR="00E572D5" w:rsidRPr="00E572D5" w:rsidRDefault="00E572D5" w:rsidP="00F74B59">
            <w:pPr>
              <w:rPr>
                <w:rFonts w:ascii="Times New Roman" w:hAnsi="Times New Roman" w:cs="Times New Roman"/>
                <w:b/>
                <w:sz w:val="20"/>
              </w:rPr>
            </w:pPr>
            <w:r w:rsidRPr="00E572D5">
              <w:rPr>
                <w:rFonts w:ascii="Times New Roman" w:hAnsi="Times New Roman" w:cs="Times New Roman"/>
                <w:b/>
                <w:sz w:val="20"/>
              </w:rPr>
              <w:t xml:space="preserve">Pick one of the following: </w:t>
            </w:r>
          </w:p>
          <w:p w:rsidR="00E572D5" w:rsidRDefault="00E572D5" w:rsidP="00E572D5">
            <w:pPr>
              <w:pStyle w:val="ListParagraph"/>
              <w:numPr>
                <w:ilvl w:val="0"/>
                <w:numId w:val="8"/>
              </w:numPr>
              <w:rPr>
                <w:rFonts w:ascii="Times New Roman" w:hAnsi="Times New Roman" w:cs="Times New Roman"/>
                <w:sz w:val="20"/>
              </w:rPr>
            </w:pPr>
            <w:r>
              <w:rPr>
                <w:rFonts w:ascii="Times New Roman" w:hAnsi="Times New Roman" w:cs="Times New Roman"/>
                <w:sz w:val="20"/>
              </w:rPr>
              <w:t xml:space="preserve">SPE 200 – Oral Communication </w:t>
            </w:r>
          </w:p>
          <w:p w:rsidR="00E572D5" w:rsidRDefault="00E572D5" w:rsidP="00E572D5">
            <w:pPr>
              <w:pStyle w:val="ListParagraph"/>
              <w:numPr>
                <w:ilvl w:val="0"/>
                <w:numId w:val="8"/>
              </w:numPr>
              <w:rPr>
                <w:rFonts w:ascii="Times New Roman" w:hAnsi="Times New Roman" w:cs="Times New Roman"/>
                <w:sz w:val="20"/>
              </w:rPr>
            </w:pPr>
            <w:r>
              <w:rPr>
                <w:rFonts w:ascii="Times New Roman" w:hAnsi="Times New Roman" w:cs="Times New Roman"/>
                <w:sz w:val="20"/>
              </w:rPr>
              <w:t>SPE 205 – Oral Performance of Literature</w:t>
            </w:r>
          </w:p>
          <w:p w:rsidR="00E572D5" w:rsidRPr="00E572D5" w:rsidRDefault="00E572D5" w:rsidP="00FC6436">
            <w:pPr>
              <w:pStyle w:val="ListParagraph"/>
              <w:numPr>
                <w:ilvl w:val="0"/>
                <w:numId w:val="8"/>
              </w:numPr>
              <w:rPr>
                <w:rFonts w:ascii="Times New Roman" w:hAnsi="Times New Roman" w:cs="Times New Roman"/>
                <w:sz w:val="20"/>
              </w:rPr>
            </w:pPr>
            <w:r>
              <w:rPr>
                <w:rFonts w:ascii="Times New Roman" w:hAnsi="Times New Roman" w:cs="Times New Roman"/>
                <w:sz w:val="20"/>
              </w:rPr>
              <w:t xml:space="preserve">Literature Elective at the 300 or 400 level </w:t>
            </w:r>
          </w:p>
        </w:tc>
      </w:tr>
      <w:tr w:rsidR="001C7D8B" w:rsidRPr="00601311" w:rsidTr="00B5738B">
        <w:tc>
          <w:tcPr>
            <w:tcW w:w="8064" w:type="dxa"/>
          </w:tcPr>
          <w:p w:rsidR="001C7D8B" w:rsidRDefault="00E572D5" w:rsidP="00284857">
            <w:pPr>
              <w:rPr>
                <w:rFonts w:ascii="Times New Roman" w:hAnsi="Times New Roman" w:cs="Times New Roman"/>
                <w:sz w:val="24"/>
              </w:rPr>
            </w:pPr>
            <w:r>
              <w:rPr>
                <w:rFonts w:ascii="Times New Roman" w:hAnsi="Times New Roman" w:cs="Times New Roman"/>
                <w:sz w:val="24"/>
              </w:rPr>
              <w:t>Additional Elective (4cr)</w:t>
            </w:r>
          </w:p>
          <w:p w:rsidR="001C7D8B" w:rsidRDefault="001C7D8B" w:rsidP="00284857">
            <w:pPr>
              <w:rPr>
                <w:rFonts w:ascii="Times New Roman" w:hAnsi="Times New Roman" w:cs="Times New Roman"/>
                <w:sz w:val="24"/>
              </w:rPr>
            </w:pPr>
          </w:p>
        </w:tc>
        <w:tc>
          <w:tcPr>
            <w:tcW w:w="1440" w:type="dxa"/>
          </w:tcPr>
          <w:p w:rsidR="001C7D8B" w:rsidRPr="00601311" w:rsidRDefault="001C7D8B" w:rsidP="00F74B59">
            <w:pPr>
              <w:rPr>
                <w:rFonts w:ascii="Times New Roman" w:hAnsi="Times New Roman" w:cs="Times New Roman"/>
                <w:sz w:val="24"/>
              </w:rPr>
            </w:pPr>
          </w:p>
        </w:tc>
        <w:tc>
          <w:tcPr>
            <w:tcW w:w="1440" w:type="dxa"/>
          </w:tcPr>
          <w:p w:rsidR="001C7D8B" w:rsidRPr="00601311" w:rsidRDefault="001C7D8B" w:rsidP="00F74B59">
            <w:pPr>
              <w:rPr>
                <w:rFonts w:ascii="Times New Roman" w:hAnsi="Times New Roman" w:cs="Times New Roman"/>
                <w:sz w:val="24"/>
              </w:rPr>
            </w:pPr>
          </w:p>
        </w:tc>
      </w:tr>
      <w:tr w:rsidR="00AB58C0" w:rsidRPr="00601311" w:rsidTr="00B5738B">
        <w:tc>
          <w:tcPr>
            <w:tcW w:w="10944" w:type="dxa"/>
            <w:gridSpan w:val="3"/>
            <w:shd w:val="clear" w:color="auto" w:fill="D9D9D9" w:themeFill="background1" w:themeFillShade="D9"/>
          </w:tcPr>
          <w:p w:rsidR="00AB58C0" w:rsidRPr="00AB58C0" w:rsidRDefault="00284857" w:rsidP="00BB3BBD">
            <w:pPr>
              <w:pStyle w:val="DegreePlans"/>
            </w:pPr>
            <w:r>
              <w:t>Major Residency Requirements (15</w:t>
            </w:r>
            <w:r w:rsidR="00AB58C0" w:rsidRPr="00AB58C0">
              <w:t xml:space="preserve"> Credits)</w:t>
            </w:r>
          </w:p>
        </w:tc>
      </w:tr>
      <w:tr w:rsidR="00AB58C0" w:rsidRPr="00BF5B3F" w:rsidTr="00B5738B">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B7642"/>
    <w:multiLevelType w:val="hybridMultilevel"/>
    <w:tmpl w:val="1A765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A6081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76F96"/>
    <w:rsid w:val="0008501E"/>
    <w:rsid w:val="0009370F"/>
    <w:rsid w:val="00106638"/>
    <w:rsid w:val="001325B5"/>
    <w:rsid w:val="00143BE3"/>
    <w:rsid w:val="00154E0D"/>
    <w:rsid w:val="0018336D"/>
    <w:rsid w:val="001C7D8B"/>
    <w:rsid w:val="001E4AC6"/>
    <w:rsid w:val="00275EED"/>
    <w:rsid w:val="00284857"/>
    <w:rsid w:val="002B107F"/>
    <w:rsid w:val="002D5733"/>
    <w:rsid w:val="002F5725"/>
    <w:rsid w:val="0033636B"/>
    <w:rsid w:val="00343D38"/>
    <w:rsid w:val="003468B5"/>
    <w:rsid w:val="00391DF8"/>
    <w:rsid w:val="003F53A6"/>
    <w:rsid w:val="0041149E"/>
    <w:rsid w:val="00422302"/>
    <w:rsid w:val="00432275"/>
    <w:rsid w:val="00471B9F"/>
    <w:rsid w:val="005B00AB"/>
    <w:rsid w:val="005B594D"/>
    <w:rsid w:val="005E0FB4"/>
    <w:rsid w:val="005F72A4"/>
    <w:rsid w:val="00601311"/>
    <w:rsid w:val="00634405"/>
    <w:rsid w:val="0067162B"/>
    <w:rsid w:val="0068792F"/>
    <w:rsid w:val="0069713E"/>
    <w:rsid w:val="006B4EAF"/>
    <w:rsid w:val="00783E03"/>
    <w:rsid w:val="00785C5B"/>
    <w:rsid w:val="007919D3"/>
    <w:rsid w:val="007C7D79"/>
    <w:rsid w:val="0088409A"/>
    <w:rsid w:val="0099775F"/>
    <w:rsid w:val="009B7571"/>
    <w:rsid w:val="009F396F"/>
    <w:rsid w:val="00A22CA5"/>
    <w:rsid w:val="00A652C8"/>
    <w:rsid w:val="00A75D3A"/>
    <w:rsid w:val="00A75E0C"/>
    <w:rsid w:val="00AA13BA"/>
    <w:rsid w:val="00AB58C0"/>
    <w:rsid w:val="00AD254D"/>
    <w:rsid w:val="00AE4817"/>
    <w:rsid w:val="00B41CB0"/>
    <w:rsid w:val="00B4303F"/>
    <w:rsid w:val="00B5738B"/>
    <w:rsid w:val="00B81BD7"/>
    <w:rsid w:val="00B8485F"/>
    <w:rsid w:val="00BB3BBD"/>
    <w:rsid w:val="00BD536D"/>
    <w:rsid w:val="00BF5B3F"/>
    <w:rsid w:val="00C42FEA"/>
    <w:rsid w:val="00C779C8"/>
    <w:rsid w:val="00CD5B3D"/>
    <w:rsid w:val="00D75AC7"/>
    <w:rsid w:val="00DB2AA8"/>
    <w:rsid w:val="00DE7CE6"/>
    <w:rsid w:val="00E10D4C"/>
    <w:rsid w:val="00E20BE5"/>
    <w:rsid w:val="00E42913"/>
    <w:rsid w:val="00E572D5"/>
    <w:rsid w:val="00F62EBE"/>
    <w:rsid w:val="00F765DD"/>
    <w:rsid w:val="00FC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3BB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B3BB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B3BB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B3B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B3BBD"/>
    <w:rPr>
      <w:rFonts w:asciiTheme="majorHAnsi" w:eastAsiaTheme="majorEastAsia" w:hAnsiTheme="majorHAnsi" w:cstheme="majorBidi"/>
      <w:color w:val="2E74B5" w:themeColor="accent1" w:themeShade="BF"/>
      <w:sz w:val="26"/>
      <w:szCs w:val="26"/>
    </w:rPr>
  </w:style>
  <w:style w:type="paragraph" w:customStyle="1" w:styleId="DegreePlans">
    <w:name w:val="Degree Plans"/>
    <w:basedOn w:val="Heading3"/>
    <w:link w:val="DegreePlansChar"/>
    <w:qFormat/>
    <w:rsid w:val="00BB3BB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B3BBD"/>
    <w:rPr>
      <w:rFonts w:asciiTheme="majorHAnsi" w:eastAsiaTheme="majorEastAsia" w:hAnsiTheme="majorHAnsi" w:cstheme="majorBidi"/>
      <w:color w:val="1F4D78" w:themeColor="accent1" w:themeShade="7F"/>
      <w:sz w:val="24"/>
      <w:szCs w:val="24"/>
    </w:rPr>
  </w:style>
  <w:style w:type="character" w:customStyle="1" w:styleId="DegreePlansChar">
    <w:name w:val="Degree Plans Char"/>
    <w:basedOn w:val="Heading3Char"/>
    <w:link w:val="DegreePlans"/>
    <w:rsid w:val="00BB3BB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Secondary Education-English</vt:lpstr>
    </vt:vector>
  </TitlesOfParts>
  <Company>The University of Tampa</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Education-English</dc:title>
  <dc:subject>Bachelor of Science in Secondary Education-English</dc:subject>
  <dc:creator>The University of Tampa</dc:creator>
  <cp:keywords>Unofficial, Degree, Planning, Worksheet, Bachelor, of, Science, in, Secondary, Education, English, the, University, Tampa</cp:keywords>
  <dc:description/>
  <cp:lastModifiedBy>Asia Brown</cp:lastModifiedBy>
  <cp:revision>6</cp:revision>
  <cp:lastPrinted>2019-10-25T19:10:00Z</cp:lastPrinted>
  <dcterms:created xsi:type="dcterms:W3CDTF">2020-06-09T20:23:00Z</dcterms:created>
  <dcterms:modified xsi:type="dcterms:W3CDTF">2020-08-19T20:24:00Z</dcterms:modified>
</cp:coreProperties>
</file>