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01311" w:rsidRPr="00A26490" w:rsidRDefault="00601311">
      <w:pPr>
        <w:rPr>
          <w:rFonts w:ascii="Times New Roman" w:hAnsi="Times New Roman" w:cs="Times New Roman"/>
          <w:sz w:val="24"/>
        </w:rPr>
      </w:pPr>
      <w:r w:rsidRPr="00601311">
        <w:rPr>
          <w:rFonts w:ascii="Times New Roman" w:hAnsi="Times New Roman" w:cs="Times New Roman"/>
          <w:noProof/>
          <w:sz w:val="24"/>
        </w:rPr>
        <w:drawing>
          <wp:inline distT="0" distB="0" distL="0" distR="0">
            <wp:extent cx="1830705" cy="788670"/>
            <wp:effectExtent l="0" t="0" r="0" b="0"/>
            <wp:docPr id="19" name="Picture 19" descr="The University of Tampa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UT LOGO modified(PC)"/>
                    <pic:cNvPicPr>
                      <a:picLocks noChangeAspect="1" noChangeArrowheads="1"/>
                    </pic:cNvPicPr>
                  </pic:nvPicPr>
                  <pic:blipFill>
                    <a:blip r:embed="rId6" cstate="print">
                      <a:lum bright="12000"/>
                      <a:extLst>
                        <a:ext uri="{28A0092B-C50C-407E-A947-70E740481C1C}">
                          <a14:useLocalDpi xmlns:a14="http://schemas.microsoft.com/office/drawing/2010/main" val="0"/>
                        </a:ext>
                      </a:extLst>
                    </a:blip>
                    <a:srcRect/>
                    <a:stretch>
                      <a:fillRect/>
                    </a:stretch>
                  </pic:blipFill>
                  <pic:spPr bwMode="auto">
                    <a:xfrm>
                      <a:off x="0" y="0"/>
                      <a:ext cx="1830705" cy="788670"/>
                    </a:xfrm>
                    <a:prstGeom prst="rect">
                      <a:avLst/>
                    </a:prstGeom>
                    <a:noFill/>
                    <a:ln>
                      <a:noFill/>
                    </a:ln>
                    <a:effectLst/>
                  </pic:spPr>
                </pic:pic>
              </a:graphicData>
            </a:graphic>
          </wp:inline>
        </w:drawing>
      </w:r>
      <w:r w:rsidR="00A26490" w:rsidRPr="00601311">
        <w:rPr>
          <w:rFonts w:ascii="Times New Roman" w:hAnsi="Times New Roman" w:cs="Times New Roman"/>
          <w:noProof/>
          <w:sz w:val="24"/>
        </w:rPr>
        <mc:AlternateContent>
          <mc:Choice Requires="wps">
            <w:drawing>
              <wp:inline distT="0" distB="0" distL="0" distR="0" wp14:anchorId="3606577D" wp14:editId="2C572277">
                <wp:extent cx="4933950" cy="733425"/>
                <wp:effectExtent l="0" t="0" r="0" b="9525"/>
                <wp:docPr id="2" name="Text Box 2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933950" cy="7334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A26490" w:rsidRPr="00A26490" w:rsidRDefault="00A26490" w:rsidP="00A26490">
                            <w:pPr>
                              <w:pStyle w:val="Heading1"/>
                              <w:spacing w:before="0"/>
                              <w:jc w:val="center"/>
                              <w:rPr>
                                <w:rFonts w:ascii="Times New Roman" w:hAnsi="Times New Roman" w:cs="Times New Roman"/>
                                <w:b/>
                                <w:color w:val="auto"/>
                                <w:sz w:val="28"/>
                                <w:szCs w:val="28"/>
                              </w:rPr>
                            </w:pPr>
                            <w:r w:rsidRPr="00A26490">
                              <w:rPr>
                                <w:rFonts w:ascii="Times New Roman" w:hAnsi="Times New Roman" w:cs="Times New Roman"/>
                                <w:b/>
                                <w:color w:val="auto"/>
                                <w:sz w:val="28"/>
                                <w:szCs w:val="28"/>
                              </w:rPr>
                              <w:t>Unofficial Degree Planning Worksheet</w:t>
                            </w:r>
                          </w:p>
                          <w:p w:rsidR="00A26490" w:rsidRPr="00A26490" w:rsidRDefault="00A26490" w:rsidP="00A26490">
                            <w:pPr>
                              <w:pStyle w:val="Heading1"/>
                              <w:spacing w:before="0"/>
                              <w:jc w:val="center"/>
                              <w:rPr>
                                <w:rFonts w:ascii="Times New Roman" w:hAnsi="Times New Roman" w:cs="Times New Roman"/>
                                <w:i/>
                                <w:color w:val="auto"/>
                                <w:sz w:val="24"/>
                                <w:szCs w:val="24"/>
                              </w:rPr>
                            </w:pPr>
                            <w:r w:rsidRPr="00A26490">
                              <w:rPr>
                                <w:rFonts w:ascii="Times New Roman" w:hAnsi="Times New Roman" w:cs="Times New Roman"/>
                                <w:i/>
                                <w:color w:val="auto"/>
                                <w:sz w:val="24"/>
                                <w:szCs w:val="24"/>
                              </w:rPr>
                              <w:t>Catalog Year: 2019-2020</w:t>
                            </w:r>
                          </w:p>
                          <w:p w:rsidR="00A26490" w:rsidRPr="00A26490" w:rsidRDefault="00A26490" w:rsidP="00A26490">
                            <w:pPr>
                              <w:pStyle w:val="Heading1"/>
                              <w:spacing w:before="0"/>
                              <w:jc w:val="center"/>
                              <w:rPr>
                                <w:rFonts w:ascii="Times New Roman" w:hAnsi="Times New Roman" w:cs="Times New Roman"/>
                                <w:color w:val="auto"/>
                                <w:sz w:val="24"/>
                                <w:szCs w:val="24"/>
                              </w:rPr>
                            </w:pPr>
                            <w:r w:rsidRPr="00A26490">
                              <w:rPr>
                                <w:rFonts w:ascii="Times New Roman" w:hAnsi="Times New Roman" w:cs="Times New Roman"/>
                                <w:color w:val="auto"/>
                                <w:sz w:val="24"/>
                                <w:szCs w:val="24"/>
                              </w:rPr>
                              <w:t>BA in COMMUNICATION</w:t>
                            </w:r>
                          </w:p>
                        </w:txbxContent>
                      </wps:txbx>
                      <wps:bodyPr rot="0" vert="horz" wrap="square" lIns="91440" tIns="45720" rIns="91440" bIns="45720" anchor="t" anchorCtr="0" upright="1">
                        <a:noAutofit/>
                      </wps:bodyPr>
                    </wps:wsp>
                  </a:graphicData>
                </a:graphic>
              </wp:inline>
            </w:drawing>
          </mc:Choice>
          <mc:Fallback>
            <w:pict>
              <v:shapetype w14:anchorId="3606577D" id="_x0000_t202" coordsize="21600,21600" o:spt="202" path="m,l,21600r21600,l21600,xe">
                <v:stroke joinstyle="miter"/>
                <v:path gradientshapeok="t" o:connecttype="rect"/>
              </v:shapetype>
              <v:shape id="Text Box 20" o:spid="_x0000_s1026" type="#_x0000_t202" style="width:388.5pt;height:57.7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" stroked="f">
                <v:textbox>
                  <w:txbxContent>
                    <w:p w:rsidR="00A26490" w:rsidRPr="00A26490" w:rsidRDefault="00A26490" w:rsidP="00A26490">
                      <w:pPr>
                        <w:pStyle w:val="Heading1"/>
                        <w:spacing w:before="0"/>
                        <w:jc w:val="center"/>
                        <w:rPr>
                          <w:rFonts w:ascii="Times New Roman" w:hAnsi="Times New Roman" w:cs="Times New Roman"/>
                          <w:b/>
                          <w:color w:val="auto"/>
                          <w:sz w:val="28"/>
                          <w:szCs w:val="28"/>
                        </w:rPr>
                      </w:pPr>
                      <w:r w:rsidRPr="00A26490">
                        <w:rPr>
                          <w:rFonts w:ascii="Times New Roman" w:hAnsi="Times New Roman" w:cs="Times New Roman"/>
                          <w:b/>
                          <w:color w:val="auto"/>
                          <w:sz w:val="28"/>
                          <w:szCs w:val="28"/>
                        </w:rPr>
                        <w:t>Unofficial Degree Planning Worksheet</w:t>
                      </w:r>
                    </w:p>
                    <w:p w:rsidR="00A26490" w:rsidRPr="00A26490" w:rsidRDefault="00A26490" w:rsidP="00A26490">
                      <w:pPr>
                        <w:pStyle w:val="Heading1"/>
                        <w:spacing w:before="0"/>
                        <w:jc w:val="center"/>
                        <w:rPr>
                          <w:rFonts w:ascii="Times New Roman" w:hAnsi="Times New Roman" w:cs="Times New Roman"/>
                          <w:i/>
                          <w:color w:val="auto"/>
                          <w:sz w:val="24"/>
                          <w:szCs w:val="24"/>
                        </w:rPr>
                      </w:pPr>
                      <w:r w:rsidRPr="00A26490">
                        <w:rPr>
                          <w:rFonts w:ascii="Times New Roman" w:hAnsi="Times New Roman" w:cs="Times New Roman"/>
                          <w:i/>
                          <w:color w:val="auto"/>
                          <w:sz w:val="24"/>
                          <w:szCs w:val="24"/>
                        </w:rPr>
                        <w:t>Catalog Year: 2019-2020</w:t>
                      </w:r>
                    </w:p>
                    <w:p w:rsidR="00A26490" w:rsidRPr="00A26490" w:rsidRDefault="00A26490" w:rsidP="00A26490">
                      <w:pPr>
                        <w:pStyle w:val="Heading1"/>
                        <w:spacing w:before="0"/>
                        <w:jc w:val="center"/>
                        <w:rPr>
                          <w:rFonts w:ascii="Times New Roman" w:hAnsi="Times New Roman" w:cs="Times New Roman"/>
                          <w:color w:val="auto"/>
                          <w:sz w:val="24"/>
                          <w:szCs w:val="24"/>
                        </w:rPr>
                      </w:pPr>
                      <w:r w:rsidRPr="00A26490">
                        <w:rPr>
                          <w:rFonts w:ascii="Times New Roman" w:hAnsi="Times New Roman" w:cs="Times New Roman"/>
                          <w:color w:val="auto"/>
                          <w:sz w:val="24"/>
                          <w:szCs w:val="24"/>
                        </w:rPr>
                        <w:t>BA in COMMUNICATION</w:t>
                      </w:r>
                    </w:p>
                  </w:txbxContent>
                </v:textbox>
                <w10:anchorlock/>
              </v:shape>
            </w:pict>
          </mc:Fallback>
        </mc:AlternateContent>
      </w:r>
    </w:p>
    <w:tbl>
      <w:tblPr>
        <w:tblStyle w:val="TableGrid"/>
        <w:tblW w:w="10944" w:type="dxa"/>
        <w:tblLook w:val="04A0" w:firstRow="1" w:lastRow="0" w:firstColumn="1" w:lastColumn="0" w:noHBand="0" w:noVBand="1"/>
        <w:tblCaption w:val="University and Baccalaureate Requirements"/>
        <w:tblDescription w:val="Table listing University graduation requirements and Baccalaureate Requirements"/>
      </w:tblPr>
      <w:tblGrid>
        <w:gridCol w:w="8064"/>
        <w:gridCol w:w="1440"/>
        <w:gridCol w:w="1440"/>
      </w:tblGrid>
      <w:tr w:rsidR="00601311" w:rsidRPr="00601311" w:rsidTr="00A26490">
        <w:trPr>
          <w:tblHeader/>
        </w:trPr>
        <w:tc>
          <w:tcPr>
            <w:tcW w:w="8064" w:type="dxa"/>
            <w:tcBorders>
              <w:top w:val="single" w:sz="12" w:space="0" w:color="auto"/>
              <w:left w:val="single" w:sz="4" w:space="0" w:color="auto"/>
              <w:bottom w:val="single" w:sz="4" w:space="0" w:color="auto"/>
            </w:tcBorders>
          </w:tcPr>
          <w:p w:rsidR="00601311" w:rsidRPr="001325B5" w:rsidRDefault="00601311" w:rsidP="001325B5">
            <w:pPr>
              <w:rPr>
                <w:rFonts w:ascii="Times New Roman" w:eastAsia="Arial Unicode MS" w:hAnsi="Times New Roman" w:cs="Times New Roman"/>
                <w:sz w:val="24"/>
              </w:rPr>
            </w:pPr>
            <w:r w:rsidRPr="001325B5">
              <w:rPr>
                <w:rFonts w:ascii="Times New Roman" w:eastAsia="Arial Unicode MS" w:hAnsi="Times New Roman" w:cs="Times New Roman"/>
                <w:sz w:val="24"/>
              </w:rPr>
              <w:t xml:space="preserve">This worksheet is designed to help you plan and track your progress toward your degree.  It lists all the graduation requirements.  For full course descriptions, please refer to the current undergraduate </w:t>
            </w:r>
            <w:hyperlink r:id="rId7" w:history="1">
              <w:r w:rsidRPr="001325B5">
                <w:rPr>
                  <w:rStyle w:val="Hyperlink"/>
                  <w:rFonts w:ascii="Times New Roman" w:eastAsia="Arial Unicode MS" w:hAnsi="Times New Roman" w:cs="Times New Roman"/>
                  <w:sz w:val="24"/>
                </w:rPr>
                <w:t>Catalog</w:t>
              </w:r>
            </w:hyperlink>
            <w:r w:rsidR="001325B5">
              <w:rPr>
                <w:rFonts w:ascii="Times New Roman" w:eastAsia="Arial Unicode MS" w:hAnsi="Times New Roman" w:cs="Times New Roman"/>
                <w:sz w:val="24"/>
              </w:rPr>
              <w:t>.</w:t>
            </w:r>
          </w:p>
        </w:tc>
        <w:tc>
          <w:tcPr>
            <w:tcW w:w="1440" w:type="dxa"/>
            <w:tcBorders>
              <w:top w:val="single" w:sz="12" w:space="0" w:color="auto"/>
              <w:bottom w:val="single" w:sz="4" w:space="0" w:color="auto"/>
            </w:tcBorders>
            <w:shd w:val="clear" w:color="auto" w:fill="F2F2F2" w:themeFill="background1" w:themeFillShade="F2"/>
          </w:tcPr>
          <w:p w:rsidR="00601311" w:rsidRPr="00601311" w:rsidRDefault="00601311">
            <w:pPr>
              <w:rPr>
                <w:rFonts w:ascii="Times New Roman" w:hAnsi="Times New Roman" w:cs="Times New Roman"/>
                <w:sz w:val="24"/>
              </w:rPr>
            </w:pPr>
            <w:r>
              <w:rPr>
                <w:rFonts w:ascii="Times New Roman" w:hAnsi="Times New Roman" w:cs="Times New Roman"/>
                <w:sz w:val="24"/>
              </w:rPr>
              <w:t>Course Taken or Transferred In</w:t>
            </w:r>
          </w:p>
        </w:tc>
        <w:tc>
          <w:tcPr>
            <w:tcW w:w="1440" w:type="dxa"/>
            <w:tcBorders>
              <w:top w:val="single" w:sz="12" w:space="0" w:color="auto"/>
              <w:bottom w:val="single" w:sz="4" w:space="0" w:color="auto"/>
            </w:tcBorders>
            <w:shd w:val="clear" w:color="auto" w:fill="F2F2F2" w:themeFill="background1" w:themeFillShade="F2"/>
          </w:tcPr>
          <w:p w:rsidR="00601311" w:rsidRPr="00601311" w:rsidRDefault="00143BE3">
            <w:pPr>
              <w:rPr>
                <w:rFonts w:ascii="Times New Roman" w:hAnsi="Times New Roman" w:cs="Times New Roman"/>
                <w:sz w:val="24"/>
              </w:rPr>
            </w:pPr>
            <w:r>
              <w:rPr>
                <w:rFonts w:ascii="Times New Roman" w:hAnsi="Times New Roman" w:cs="Times New Roman"/>
                <w:sz w:val="24"/>
              </w:rPr>
              <w:t xml:space="preserve">Semester Taken or Course </w:t>
            </w:r>
            <w:r w:rsidR="00601311">
              <w:rPr>
                <w:rFonts w:ascii="Times New Roman" w:hAnsi="Times New Roman" w:cs="Times New Roman"/>
                <w:sz w:val="24"/>
              </w:rPr>
              <w:t>Remaining</w:t>
            </w:r>
          </w:p>
        </w:tc>
      </w:tr>
      <w:tr w:rsidR="001325B5" w:rsidRPr="001325B5" w:rsidTr="001E4AC6">
        <w:tc>
          <w:tcPr>
            <w:tcW w:w="10944" w:type="dxa"/>
            <w:gridSpan w:val="3"/>
            <w:tcBorders>
              <w:top w:val="nil"/>
              <w:left w:val="single" w:sz="4" w:space="0" w:color="auto"/>
              <w:bottom w:val="single" w:sz="4" w:space="0" w:color="auto"/>
            </w:tcBorders>
            <w:shd w:val="clear" w:color="auto" w:fill="0D0D0D" w:themeFill="text1" w:themeFillTint="F2"/>
          </w:tcPr>
          <w:p w:rsidR="002D5733" w:rsidRPr="00A26490" w:rsidRDefault="002D5733" w:rsidP="00A26490">
            <w:pPr>
              <w:pStyle w:val="Heading2"/>
              <w:spacing w:before="0"/>
              <w:outlineLvl w:val="1"/>
              <w:rPr>
                <w:rFonts w:ascii="Times New Roman" w:hAnsi="Times New Roman" w:cs="Times New Roman"/>
                <w:color w:val="FFFFFF" w:themeColor="background1"/>
                <w:sz w:val="24"/>
                <w:szCs w:val="24"/>
              </w:rPr>
            </w:pPr>
            <w:r w:rsidRPr="00A26490">
              <w:rPr>
                <w:rFonts w:ascii="Times New Roman" w:eastAsia="Arial Unicode MS" w:hAnsi="Times New Roman" w:cs="Times New Roman"/>
                <w:color w:val="FFFFFF" w:themeColor="background1"/>
                <w:sz w:val="24"/>
                <w:szCs w:val="24"/>
              </w:rPr>
              <w:t>UNIVERSITY GRADUATION REQUIREMENTS</w:t>
            </w:r>
          </w:p>
        </w:tc>
      </w:tr>
      <w:tr w:rsidR="002D5733" w:rsidRPr="00601311" w:rsidTr="001E4AC6">
        <w:tc>
          <w:tcPr>
            <w:tcW w:w="10944" w:type="dxa"/>
            <w:gridSpan w:val="3"/>
            <w:tcBorders>
              <w:top w:val="nil"/>
              <w:left w:val="single" w:sz="4" w:space="0" w:color="auto"/>
              <w:bottom w:val="single" w:sz="4" w:space="0" w:color="auto"/>
            </w:tcBorders>
          </w:tcPr>
          <w:p w:rsidR="002D5733" w:rsidRDefault="00B84999" w:rsidP="001E4AC6">
            <w:pPr>
              <w:rPr>
                <w:rFonts w:ascii="Times New Roman" w:eastAsia="Arial Unicode MS" w:hAnsi="Times New Roman" w:cs="Times New Roman"/>
                <w:sz w:val="24"/>
              </w:rPr>
            </w:pPr>
            <w:sdt>
              <w:sdtPr>
                <w:rPr>
                  <w:rFonts w:ascii="Times New Roman" w:eastAsia="Arial Unicode MS" w:hAnsi="Times New Roman" w:cs="Times New Roman"/>
                  <w:sz w:val="24"/>
                </w:rPr>
                <w:alias w:val="Students must earn 124 hours to be eligible for graduation."/>
                <w:tag w:val="Students must earn 124 hours to be eligible for graduation."/>
                <w:id w:val="-288361542"/>
                <w14:checkbox>
                  <w14:checked w14:val="0"/>
                  <w14:checkedState w14:val="2612" w14:font="MS Gothic"/>
                  <w14:uncheckedState w14:val="2610" w14:font="MS Gothic"/>
                </w14:checkbox>
              </w:sdtPr>
              <w:sdtEndPr/>
              <w:sdtContent>
                <w:r w:rsidR="00A26490">
                  <w:rPr>
                    <w:rFonts w:ascii="MS Gothic" w:eastAsia="MS Gothic" w:hAnsi="MS Gothic" w:cs="Times New Roman" w:hint="eastAsia"/>
                    <w:sz w:val="24"/>
                  </w:rPr>
                  <w:t>☐</w:t>
                </w:r>
              </w:sdtContent>
            </w:sdt>
            <w:r w:rsidR="002D5733">
              <w:rPr>
                <w:rFonts w:ascii="Times New Roman" w:eastAsia="Arial Unicode MS" w:hAnsi="Times New Roman" w:cs="Times New Roman"/>
                <w:sz w:val="24"/>
              </w:rPr>
              <w:t>Students must earn 124 hours to be eligible for graduation</w:t>
            </w:r>
            <w:r w:rsidR="00A26490">
              <w:rPr>
                <w:rFonts w:ascii="Times New Roman" w:eastAsia="Arial Unicode MS" w:hAnsi="Times New Roman" w:cs="Times New Roman"/>
                <w:sz w:val="24"/>
              </w:rPr>
              <w:t>.</w:t>
            </w:r>
          </w:p>
          <w:p w:rsidR="002D5733" w:rsidRDefault="00B84999" w:rsidP="001E4AC6">
            <w:pPr>
              <w:rPr>
                <w:rFonts w:ascii="Times New Roman" w:eastAsia="Arial Unicode MS" w:hAnsi="Times New Roman" w:cs="Times New Roman"/>
                <w:sz w:val="24"/>
              </w:rPr>
            </w:pPr>
            <w:sdt>
              <w:sdtPr>
                <w:rPr>
                  <w:rFonts w:ascii="Times New Roman" w:eastAsia="Arial Unicode MS" w:hAnsi="Times New Roman" w:cs="Times New Roman"/>
                  <w:sz w:val="24"/>
                </w:rPr>
                <w:alias w:val="Students must maintain an overall GPA of a 2.0 to be eligible for graduation."/>
                <w:tag w:val="Students must maintain an overall GPA of a 2.0 to be eligible for graduation."/>
                <w:id w:val="396020528"/>
                <w14:checkbox>
                  <w14:checked w14:val="0"/>
                  <w14:checkedState w14:val="2612" w14:font="MS Gothic"/>
                  <w14:uncheckedState w14:val="2610" w14:font="MS Gothic"/>
                </w14:checkbox>
              </w:sdtPr>
              <w:sdtEndPr/>
              <w:sdtContent>
                <w:r w:rsidR="00A26490">
                  <w:rPr>
                    <w:rFonts w:ascii="MS Gothic" w:eastAsia="MS Gothic" w:hAnsi="MS Gothic" w:cs="Times New Roman" w:hint="eastAsia"/>
                    <w:sz w:val="24"/>
                  </w:rPr>
                  <w:t>☐</w:t>
                </w:r>
              </w:sdtContent>
            </w:sdt>
            <w:r w:rsidR="002D5733">
              <w:rPr>
                <w:rFonts w:ascii="Times New Roman" w:eastAsia="Arial Unicode MS" w:hAnsi="Times New Roman" w:cs="Times New Roman"/>
                <w:sz w:val="24"/>
              </w:rPr>
              <w:t>Students must maintain an overall GPA of a 2.0 to be eligible for graduation.</w:t>
            </w:r>
          </w:p>
          <w:p w:rsidR="0009370F" w:rsidRDefault="00B84999" w:rsidP="0009370F">
            <w:pPr>
              <w:rPr>
                <w:rFonts w:ascii="Times New Roman" w:eastAsia="Arial Unicode MS" w:hAnsi="Times New Roman" w:cs="Times New Roman"/>
                <w:sz w:val="24"/>
              </w:rPr>
            </w:pPr>
            <w:sdt>
              <w:sdtPr>
                <w:rPr>
                  <w:rFonts w:ascii="Times New Roman" w:eastAsia="Arial Unicode MS" w:hAnsi="Times New Roman" w:cs="Times New Roman"/>
                  <w:sz w:val="24"/>
                </w:rPr>
                <w:alias w:val="Students must complete 31 of the last 35 hours in residency at UT."/>
                <w:tag w:val="Students must complete 31 of the last 35 hours in residency at UT."/>
                <w:id w:val="1706906907"/>
                <w14:checkbox>
                  <w14:checked w14:val="0"/>
                  <w14:checkedState w14:val="2612" w14:font="MS Gothic"/>
                  <w14:uncheckedState w14:val="2610" w14:font="MS Gothic"/>
                </w14:checkbox>
              </w:sdtPr>
              <w:sdtEndPr/>
              <w:sdtContent>
                <w:r w:rsidR="00A26490">
                  <w:rPr>
                    <w:rFonts w:ascii="MS Gothic" w:eastAsia="MS Gothic" w:hAnsi="MS Gothic" w:cs="Times New Roman" w:hint="eastAsia"/>
                    <w:sz w:val="24"/>
                  </w:rPr>
                  <w:t>☐</w:t>
                </w:r>
              </w:sdtContent>
            </w:sdt>
            <w:r w:rsidR="0009370F">
              <w:rPr>
                <w:rFonts w:ascii="Times New Roman" w:eastAsia="Arial Unicode MS" w:hAnsi="Times New Roman" w:cs="Times New Roman"/>
                <w:sz w:val="24"/>
              </w:rPr>
              <w:t>Students must complete 31 of the last 35 hours in residency at UT.</w:t>
            </w:r>
          </w:p>
        </w:tc>
      </w:tr>
      <w:tr w:rsidR="00F765DD" w:rsidRPr="00F765DD" w:rsidTr="00AE4817">
        <w:tc>
          <w:tcPr>
            <w:tcW w:w="10944" w:type="dxa"/>
            <w:gridSpan w:val="3"/>
            <w:tcBorders>
              <w:bottom w:val="nil"/>
            </w:tcBorders>
            <w:shd w:val="clear" w:color="auto" w:fill="0D0D0D" w:themeFill="text1" w:themeFillTint="F2"/>
          </w:tcPr>
          <w:p w:rsidR="00F765DD" w:rsidRPr="00A26490" w:rsidRDefault="00F765DD" w:rsidP="00A26490">
            <w:pPr>
              <w:pStyle w:val="Heading2"/>
              <w:outlineLvl w:val="1"/>
              <w:rPr>
                <w:rFonts w:ascii="Times New Roman" w:hAnsi="Times New Roman" w:cs="Times New Roman"/>
                <w:color w:val="FFFFFF" w:themeColor="background1"/>
                <w:sz w:val="24"/>
                <w:szCs w:val="24"/>
              </w:rPr>
            </w:pPr>
            <w:r w:rsidRPr="00A26490">
              <w:rPr>
                <w:rFonts w:ascii="Times New Roman" w:hAnsi="Times New Roman" w:cs="Times New Roman"/>
                <w:color w:val="FFFFFF" w:themeColor="background1"/>
                <w:sz w:val="24"/>
                <w:szCs w:val="24"/>
              </w:rPr>
              <w:t>BACCALAUREATE EXPERIENCE REQUIREMENTS</w:t>
            </w:r>
          </w:p>
          <w:p w:rsidR="001325B5" w:rsidRPr="00A26490" w:rsidRDefault="001325B5" w:rsidP="00A26490">
            <w:pPr>
              <w:pStyle w:val="Heading2"/>
              <w:outlineLvl w:val="1"/>
              <w:rPr>
                <w:rFonts w:ascii="Times New Roman" w:hAnsi="Times New Roman" w:cs="Times New Roman"/>
                <w:b/>
                <w:i/>
                <w:sz w:val="21"/>
                <w:szCs w:val="21"/>
              </w:rPr>
            </w:pPr>
            <w:r w:rsidRPr="00A26490">
              <w:rPr>
                <w:rStyle w:val="Heading2Char"/>
                <w:rFonts w:ascii="Times New Roman" w:hAnsi="Times New Roman" w:cs="Times New Roman"/>
                <w:b/>
                <w:i/>
                <w:color w:val="FFFFFF" w:themeColor="background1"/>
                <w:sz w:val="21"/>
                <w:szCs w:val="21"/>
              </w:rPr>
              <w:t>Courses used for Baccalaureate Experience may not be used in the major (unless otherwise stated in the catalog)</w:t>
            </w:r>
            <w:r w:rsidRPr="00A26490">
              <w:rPr>
                <w:rFonts w:ascii="Times New Roman" w:eastAsia="Arial Unicode MS" w:hAnsi="Times New Roman" w:cs="Times New Roman"/>
                <w:b/>
                <w:i/>
                <w:color w:val="FFFFFF" w:themeColor="background1"/>
                <w:sz w:val="21"/>
                <w:szCs w:val="21"/>
              </w:rPr>
              <w:t>.</w:t>
            </w:r>
          </w:p>
        </w:tc>
      </w:tr>
      <w:tr w:rsidR="00F765DD" w:rsidRPr="00AA13BA" w:rsidTr="00AE4817">
        <w:tc>
          <w:tcPr>
            <w:tcW w:w="10944" w:type="dxa"/>
            <w:gridSpan w:val="3"/>
            <w:tcBorders>
              <w:top w:val="nil"/>
            </w:tcBorders>
            <w:shd w:val="clear" w:color="auto" w:fill="D9D9D9" w:themeFill="background1" w:themeFillShade="D9"/>
          </w:tcPr>
          <w:p w:rsidR="00F765DD" w:rsidRPr="00AA13BA" w:rsidRDefault="00F765DD" w:rsidP="00A26490">
            <w:pPr>
              <w:pStyle w:val="DegreePlan"/>
            </w:pPr>
            <w:r w:rsidRPr="00AA13BA">
              <w:t>Two-Year Learning Community</w:t>
            </w:r>
          </w:p>
        </w:tc>
      </w:tr>
      <w:tr w:rsidR="00601311" w:rsidRPr="00601311" w:rsidTr="00601311">
        <w:tc>
          <w:tcPr>
            <w:tcW w:w="8064" w:type="dxa"/>
          </w:tcPr>
          <w:p w:rsidR="00601311" w:rsidRPr="00601311" w:rsidRDefault="00F765DD">
            <w:pPr>
              <w:rPr>
                <w:rFonts w:ascii="Times New Roman" w:hAnsi="Times New Roman" w:cs="Times New Roman"/>
                <w:sz w:val="24"/>
              </w:rPr>
            </w:pPr>
            <w:r>
              <w:rPr>
                <w:rFonts w:ascii="Times New Roman" w:hAnsi="Times New Roman" w:cs="Times New Roman"/>
                <w:sz w:val="24"/>
              </w:rPr>
              <w:t>BAC 100 (0</w:t>
            </w:r>
            <w:r w:rsidR="00783E03">
              <w:rPr>
                <w:rFonts w:ascii="Times New Roman" w:hAnsi="Times New Roman" w:cs="Times New Roman"/>
                <w:sz w:val="24"/>
              </w:rPr>
              <w:t>cr</w:t>
            </w:r>
            <w:r>
              <w:rPr>
                <w:rFonts w:ascii="Times New Roman" w:hAnsi="Times New Roman" w:cs="Times New Roman"/>
                <w:sz w:val="24"/>
              </w:rPr>
              <w:t>) – Digital Skills</w:t>
            </w:r>
          </w:p>
        </w:tc>
        <w:tc>
          <w:tcPr>
            <w:tcW w:w="1440" w:type="dxa"/>
          </w:tcPr>
          <w:p w:rsidR="00601311" w:rsidRDefault="00601311">
            <w:pPr>
              <w:rPr>
                <w:rFonts w:ascii="Times New Roman" w:hAnsi="Times New Roman" w:cs="Times New Roman"/>
                <w:sz w:val="24"/>
              </w:rPr>
            </w:pPr>
          </w:p>
          <w:p w:rsidR="00B81BD7" w:rsidRPr="00601311" w:rsidRDefault="00B81BD7">
            <w:pPr>
              <w:rPr>
                <w:rFonts w:ascii="Times New Roman" w:hAnsi="Times New Roman" w:cs="Times New Roman"/>
                <w:sz w:val="24"/>
              </w:rPr>
            </w:pPr>
          </w:p>
        </w:tc>
        <w:tc>
          <w:tcPr>
            <w:tcW w:w="1440" w:type="dxa"/>
          </w:tcPr>
          <w:p w:rsidR="00601311" w:rsidRPr="00601311" w:rsidRDefault="00601311">
            <w:pPr>
              <w:rPr>
                <w:rFonts w:ascii="Times New Roman" w:hAnsi="Times New Roman" w:cs="Times New Roman"/>
                <w:sz w:val="24"/>
              </w:rPr>
            </w:pPr>
          </w:p>
        </w:tc>
      </w:tr>
      <w:tr w:rsidR="00601311" w:rsidRPr="00601311" w:rsidTr="00601311">
        <w:tc>
          <w:tcPr>
            <w:tcW w:w="8064" w:type="dxa"/>
          </w:tcPr>
          <w:p w:rsidR="00601311" w:rsidRDefault="00F765DD">
            <w:pPr>
              <w:rPr>
                <w:rFonts w:ascii="Times New Roman" w:hAnsi="Times New Roman" w:cs="Times New Roman"/>
                <w:sz w:val="24"/>
              </w:rPr>
            </w:pPr>
            <w:r>
              <w:rPr>
                <w:rFonts w:ascii="Times New Roman" w:hAnsi="Times New Roman" w:cs="Times New Roman"/>
                <w:sz w:val="24"/>
              </w:rPr>
              <w:t>BAC/HON 101/102 (2</w:t>
            </w:r>
            <w:r w:rsidR="00783E03">
              <w:rPr>
                <w:rFonts w:ascii="Times New Roman" w:hAnsi="Times New Roman" w:cs="Times New Roman"/>
                <w:sz w:val="24"/>
              </w:rPr>
              <w:t>cr</w:t>
            </w:r>
            <w:r>
              <w:rPr>
                <w:rFonts w:ascii="Times New Roman" w:hAnsi="Times New Roman" w:cs="Times New Roman"/>
                <w:sz w:val="24"/>
              </w:rPr>
              <w:t>)</w:t>
            </w:r>
            <w:r w:rsidR="00785C5B">
              <w:rPr>
                <w:rFonts w:ascii="Times New Roman" w:hAnsi="Times New Roman" w:cs="Times New Roman"/>
                <w:sz w:val="24"/>
              </w:rPr>
              <w:t xml:space="preserve"> </w:t>
            </w:r>
            <w:r>
              <w:rPr>
                <w:rFonts w:ascii="Times New Roman" w:hAnsi="Times New Roman" w:cs="Times New Roman"/>
                <w:sz w:val="24"/>
              </w:rPr>
              <w:t>– First-Year Seminar (two semester sequence)</w:t>
            </w:r>
          </w:p>
          <w:p w:rsidR="005E0FB4" w:rsidRDefault="00F765DD">
            <w:pPr>
              <w:rPr>
                <w:rFonts w:ascii="Times New Roman" w:hAnsi="Times New Roman" w:cs="Times New Roman"/>
                <w:sz w:val="24"/>
              </w:rPr>
            </w:pPr>
            <w:r>
              <w:rPr>
                <w:rFonts w:ascii="Times New Roman" w:hAnsi="Times New Roman" w:cs="Times New Roman"/>
                <w:sz w:val="24"/>
              </w:rPr>
              <w:t>BAC 103 (1</w:t>
            </w:r>
            <w:r w:rsidR="00783E03">
              <w:rPr>
                <w:rFonts w:ascii="Times New Roman" w:hAnsi="Times New Roman" w:cs="Times New Roman"/>
                <w:sz w:val="24"/>
              </w:rPr>
              <w:t>cr</w:t>
            </w:r>
            <w:r>
              <w:rPr>
                <w:rFonts w:ascii="Times New Roman" w:hAnsi="Times New Roman" w:cs="Times New Roman"/>
                <w:sz w:val="24"/>
              </w:rPr>
              <w:t>) – Transfer Student Seminar (one semester course)</w:t>
            </w:r>
            <w:r w:rsidR="00B41CB0">
              <w:rPr>
                <w:rFonts w:ascii="Times New Roman" w:hAnsi="Times New Roman" w:cs="Times New Roman"/>
                <w:sz w:val="24"/>
              </w:rPr>
              <w:t xml:space="preserve"> </w:t>
            </w:r>
            <w:r w:rsidR="00B41CB0" w:rsidRPr="00106638">
              <w:rPr>
                <w:rFonts w:ascii="Times New Roman" w:hAnsi="Times New Roman" w:cs="Times New Roman"/>
                <w:i/>
                <w:sz w:val="24"/>
              </w:rPr>
              <w:t>- Optional</w:t>
            </w:r>
          </w:p>
          <w:p w:rsidR="00F765DD" w:rsidRPr="00601311" w:rsidRDefault="00F765DD" w:rsidP="005E0FB4">
            <w:pPr>
              <w:rPr>
                <w:rFonts w:ascii="Times New Roman" w:hAnsi="Times New Roman" w:cs="Times New Roman"/>
                <w:sz w:val="24"/>
              </w:rPr>
            </w:pPr>
            <w:r>
              <w:rPr>
                <w:rFonts w:ascii="Times New Roman" w:hAnsi="Times New Roman" w:cs="Times New Roman"/>
                <w:sz w:val="24"/>
              </w:rPr>
              <w:t>BAC 104 (1</w:t>
            </w:r>
            <w:r w:rsidR="00783E03">
              <w:rPr>
                <w:rFonts w:ascii="Times New Roman" w:hAnsi="Times New Roman" w:cs="Times New Roman"/>
                <w:sz w:val="24"/>
              </w:rPr>
              <w:t>cr</w:t>
            </w:r>
            <w:r>
              <w:rPr>
                <w:rFonts w:ascii="Times New Roman" w:hAnsi="Times New Roman" w:cs="Times New Roman"/>
                <w:sz w:val="24"/>
              </w:rPr>
              <w:t>) – Veteran Student Seminar (one semester course</w:t>
            </w:r>
            <w:r w:rsidR="00B41CB0">
              <w:rPr>
                <w:rFonts w:ascii="Times New Roman" w:hAnsi="Times New Roman" w:cs="Times New Roman"/>
                <w:sz w:val="24"/>
              </w:rPr>
              <w:t>)</w:t>
            </w:r>
          </w:p>
        </w:tc>
        <w:tc>
          <w:tcPr>
            <w:tcW w:w="1440" w:type="dxa"/>
          </w:tcPr>
          <w:p w:rsidR="00601311" w:rsidRPr="00601311" w:rsidRDefault="00601311">
            <w:pPr>
              <w:rPr>
                <w:rFonts w:ascii="Times New Roman" w:hAnsi="Times New Roman" w:cs="Times New Roman"/>
                <w:sz w:val="24"/>
              </w:rPr>
            </w:pPr>
          </w:p>
        </w:tc>
        <w:tc>
          <w:tcPr>
            <w:tcW w:w="1440" w:type="dxa"/>
          </w:tcPr>
          <w:p w:rsidR="00601311" w:rsidRPr="00601311" w:rsidRDefault="00601311">
            <w:pPr>
              <w:rPr>
                <w:rFonts w:ascii="Times New Roman" w:hAnsi="Times New Roman" w:cs="Times New Roman"/>
                <w:sz w:val="24"/>
              </w:rPr>
            </w:pPr>
          </w:p>
        </w:tc>
      </w:tr>
      <w:tr w:rsidR="00601311" w:rsidRPr="00601311" w:rsidTr="00601311">
        <w:tc>
          <w:tcPr>
            <w:tcW w:w="8064" w:type="dxa"/>
          </w:tcPr>
          <w:p w:rsidR="00601311" w:rsidRDefault="00F765DD">
            <w:pPr>
              <w:rPr>
                <w:rFonts w:ascii="Times New Roman" w:hAnsi="Times New Roman" w:cs="Times New Roman"/>
                <w:sz w:val="24"/>
              </w:rPr>
            </w:pPr>
            <w:r>
              <w:rPr>
                <w:rFonts w:ascii="Times New Roman" w:hAnsi="Times New Roman" w:cs="Times New Roman"/>
                <w:sz w:val="24"/>
              </w:rPr>
              <w:t>AWR 101 (4</w:t>
            </w:r>
            <w:r w:rsidR="00783E03">
              <w:rPr>
                <w:rFonts w:ascii="Times New Roman" w:hAnsi="Times New Roman" w:cs="Times New Roman"/>
                <w:sz w:val="24"/>
              </w:rPr>
              <w:t>cr</w:t>
            </w:r>
            <w:r>
              <w:rPr>
                <w:rFonts w:ascii="Times New Roman" w:hAnsi="Times New Roman" w:cs="Times New Roman"/>
                <w:sz w:val="24"/>
              </w:rPr>
              <w:t>) – Writing and Inquiry</w:t>
            </w:r>
          </w:p>
          <w:p w:rsidR="00783E03" w:rsidRPr="00A75E0C" w:rsidRDefault="00A75E0C" w:rsidP="00A75E0C">
            <w:pPr>
              <w:pStyle w:val="ListParagraph"/>
              <w:numPr>
                <w:ilvl w:val="0"/>
                <w:numId w:val="4"/>
              </w:numPr>
              <w:rPr>
                <w:rFonts w:ascii="Times New Roman" w:hAnsi="Times New Roman" w:cs="Times New Roman"/>
                <w:i/>
                <w:sz w:val="20"/>
              </w:rPr>
            </w:pPr>
            <w:r w:rsidRPr="00A75E0C">
              <w:rPr>
                <w:rFonts w:ascii="Times New Roman" w:hAnsi="Times New Roman" w:cs="Times New Roman"/>
                <w:i/>
                <w:sz w:val="20"/>
              </w:rPr>
              <w:t xml:space="preserve">Domestic </w:t>
            </w:r>
            <w:r w:rsidR="00F765DD" w:rsidRPr="00A75E0C">
              <w:rPr>
                <w:rFonts w:ascii="Times New Roman" w:hAnsi="Times New Roman" w:cs="Times New Roman"/>
                <w:i/>
                <w:sz w:val="20"/>
              </w:rPr>
              <w:t xml:space="preserve">Students may be required to take AWR 100 based on English Placement. </w:t>
            </w:r>
          </w:p>
          <w:p w:rsidR="00F765DD" w:rsidRPr="00A75E0C" w:rsidRDefault="00F765DD" w:rsidP="00A75E0C">
            <w:pPr>
              <w:pStyle w:val="ListParagraph"/>
              <w:numPr>
                <w:ilvl w:val="0"/>
                <w:numId w:val="4"/>
              </w:numPr>
              <w:rPr>
                <w:rFonts w:ascii="Times New Roman" w:hAnsi="Times New Roman" w:cs="Times New Roman"/>
                <w:i/>
                <w:sz w:val="24"/>
              </w:rPr>
            </w:pPr>
            <w:r w:rsidRPr="00A75E0C">
              <w:rPr>
                <w:rFonts w:ascii="Times New Roman" w:hAnsi="Times New Roman" w:cs="Times New Roman"/>
                <w:i/>
                <w:sz w:val="20"/>
              </w:rPr>
              <w:t>International Students may be required</w:t>
            </w:r>
            <w:r w:rsidR="0009370F" w:rsidRPr="00A75E0C">
              <w:rPr>
                <w:rFonts w:ascii="Times New Roman" w:hAnsi="Times New Roman" w:cs="Times New Roman"/>
                <w:i/>
                <w:sz w:val="20"/>
              </w:rPr>
              <w:t xml:space="preserve"> to take AWR 110 before AWR 101 or AWR 111 in conjunction with AWR 101</w:t>
            </w:r>
            <w:r w:rsidR="003F53A6">
              <w:rPr>
                <w:rFonts w:ascii="Times New Roman" w:hAnsi="Times New Roman" w:cs="Times New Roman"/>
                <w:i/>
                <w:sz w:val="20"/>
              </w:rPr>
              <w:t xml:space="preserve"> </w:t>
            </w:r>
            <w:r w:rsidR="0009370F" w:rsidRPr="00A75E0C">
              <w:rPr>
                <w:rFonts w:ascii="Times New Roman" w:hAnsi="Times New Roman" w:cs="Times New Roman"/>
                <w:i/>
                <w:sz w:val="20"/>
              </w:rPr>
              <w:t xml:space="preserve">based on English Placement. </w:t>
            </w:r>
          </w:p>
        </w:tc>
        <w:tc>
          <w:tcPr>
            <w:tcW w:w="1440" w:type="dxa"/>
          </w:tcPr>
          <w:p w:rsidR="00601311" w:rsidRPr="00601311" w:rsidRDefault="00601311">
            <w:pPr>
              <w:rPr>
                <w:rFonts w:ascii="Times New Roman" w:hAnsi="Times New Roman" w:cs="Times New Roman"/>
                <w:sz w:val="24"/>
              </w:rPr>
            </w:pPr>
          </w:p>
        </w:tc>
        <w:tc>
          <w:tcPr>
            <w:tcW w:w="1440" w:type="dxa"/>
          </w:tcPr>
          <w:p w:rsidR="00601311" w:rsidRPr="00601311" w:rsidRDefault="00601311">
            <w:pPr>
              <w:rPr>
                <w:rFonts w:ascii="Times New Roman" w:hAnsi="Times New Roman" w:cs="Times New Roman"/>
                <w:sz w:val="24"/>
              </w:rPr>
            </w:pPr>
          </w:p>
        </w:tc>
      </w:tr>
      <w:tr w:rsidR="00601311" w:rsidRPr="00601311" w:rsidTr="00601311">
        <w:tc>
          <w:tcPr>
            <w:tcW w:w="8064" w:type="dxa"/>
          </w:tcPr>
          <w:p w:rsidR="00601311" w:rsidRDefault="00F765DD">
            <w:pPr>
              <w:rPr>
                <w:rFonts w:ascii="Times New Roman" w:hAnsi="Times New Roman" w:cs="Times New Roman"/>
                <w:sz w:val="24"/>
              </w:rPr>
            </w:pPr>
            <w:r>
              <w:rPr>
                <w:rFonts w:ascii="Times New Roman" w:hAnsi="Times New Roman" w:cs="Times New Roman"/>
                <w:sz w:val="24"/>
              </w:rPr>
              <w:t>AWR 201 (4</w:t>
            </w:r>
            <w:r w:rsidR="00783E03">
              <w:rPr>
                <w:rFonts w:ascii="Times New Roman" w:hAnsi="Times New Roman" w:cs="Times New Roman"/>
                <w:sz w:val="24"/>
              </w:rPr>
              <w:t>cr</w:t>
            </w:r>
            <w:r>
              <w:rPr>
                <w:rFonts w:ascii="Times New Roman" w:hAnsi="Times New Roman" w:cs="Times New Roman"/>
                <w:sz w:val="24"/>
              </w:rPr>
              <w:t xml:space="preserve">) – Writing and Research </w:t>
            </w:r>
          </w:p>
          <w:p w:rsidR="00F765DD" w:rsidRPr="00F765DD" w:rsidRDefault="00F765DD" w:rsidP="00F765DD">
            <w:pPr>
              <w:ind w:left="720"/>
              <w:rPr>
                <w:rFonts w:ascii="Times New Roman" w:hAnsi="Times New Roman" w:cs="Times New Roman"/>
                <w:i/>
                <w:sz w:val="24"/>
              </w:rPr>
            </w:pPr>
            <w:r w:rsidRPr="00783E03">
              <w:rPr>
                <w:rFonts w:ascii="Times New Roman" w:hAnsi="Times New Roman" w:cs="Times New Roman"/>
                <w:i/>
                <w:sz w:val="20"/>
              </w:rPr>
              <w:t>Recommended to take in the second year</w:t>
            </w:r>
          </w:p>
        </w:tc>
        <w:tc>
          <w:tcPr>
            <w:tcW w:w="1440" w:type="dxa"/>
          </w:tcPr>
          <w:p w:rsidR="00601311" w:rsidRDefault="00601311">
            <w:pPr>
              <w:rPr>
                <w:rFonts w:ascii="Times New Roman" w:hAnsi="Times New Roman" w:cs="Times New Roman"/>
                <w:sz w:val="24"/>
              </w:rPr>
            </w:pPr>
          </w:p>
          <w:p w:rsidR="00275EED" w:rsidRPr="00601311" w:rsidRDefault="00275EED">
            <w:pPr>
              <w:rPr>
                <w:rFonts w:ascii="Times New Roman" w:hAnsi="Times New Roman" w:cs="Times New Roman"/>
                <w:sz w:val="24"/>
              </w:rPr>
            </w:pPr>
          </w:p>
        </w:tc>
        <w:tc>
          <w:tcPr>
            <w:tcW w:w="1440" w:type="dxa"/>
          </w:tcPr>
          <w:p w:rsidR="00601311" w:rsidRDefault="00601311">
            <w:pPr>
              <w:rPr>
                <w:rFonts w:ascii="Times New Roman" w:hAnsi="Times New Roman" w:cs="Times New Roman"/>
                <w:sz w:val="24"/>
              </w:rPr>
            </w:pPr>
          </w:p>
          <w:p w:rsidR="00275EED" w:rsidRPr="00601311" w:rsidRDefault="00275EED">
            <w:pPr>
              <w:rPr>
                <w:rFonts w:ascii="Times New Roman" w:hAnsi="Times New Roman" w:cs="Times New Roman"/>
                <w:sz w:val="24"/>
              </w:rPr>
            </w:pPr>
          </w:p>
        </w:tc>
      </w:tr>
      <w:tr w:rsidR="00F765DD" w:rsidRPr="00601311" w:rsidTr="00601311">
        <w:tc>
          <w:tcPr>
            <w:tcW w:w="8064" w:type="dxa"/>
          </w:tcPr>
          <w:p w:rsidR="00F765DD" w:rsidRDefault="00B81BD7" w:rsidP="00B81BD7">
            <w:pPr>
              <w:rPr>
                <w:rFonts w:ascii="Times New Roman" w:hAnsi="Times New Roman" w:cs="Times New Roman"/>
                <w:sz w:val="24"/>
              </w:rPr>
            </w:pPr>
            <w:r>
              <w:rPr>
                <w:rFonts w:ascii="Times New Roman" w:hAnsi="Times New Roman" w:cs="Times New Roman"/>
                <w:sz w:val="24"/>
              </w:rPr>
              <w:t xml:space="preserve">Mathematics </w:t>
            </w:r>
            <w:r w:rsidR="00812D6F">
              <w:rPr>
                <w:rFonts w:ascii="Times New Roman" w:hAnsi="Times New Roman" w:cs="Times New Roman"/>
                <w:sz w:val="24"/>
              </w:rPr>
              <w:t xml:space="preserve">(4cr) </w:t>
            </w:r>
            <w:r>
              <w:rPr>
                <w:rFonts w:ascii="Times New Roman" w:hAnsi="Times New Roman" w:cs="Times New Roman"/>
                <w:sz w:val="24"/>
              </w:rPr>
              <w:t xml:space="preserve">– </w:t>
            </w:r>
            <w:r w:rsidR="003F53A6">
              <w:rPr>
                <w:rFonts w:ascii="Times New Roman" w:hAnsi="Times New Roman" w:cs="Times New Roman"/>
                <w:sz w:val="24"/>
              </w:rPr>
              <w:t>MAT 155 or Higher</w:t>
            </w:r>
          </w:p>
          <w:p w:rsidR="003F53A6" w:rsidRPr="00AB58C0" w:rsidRDefault="003F53A6" w:rsidP="003F53A6">
            <w:pPr>
              <w:rPr>
                <w:rFonts w:ascii="Times New Roman" w:hAnsi="Times New Roman" w:cs="Times New Roman"/>
                <w:i/>
                <w:sz w:val="20"/>
              </w:rPr>
            </w:pPr>
          </w:p>
        </w:tc>
        <w:tc>
          <w:tcPr>
            <w:tcW w:w="1440" w:type="dxa"/>
          </w:tcPr>
          <w:p w:rsidR="00F765DD" w:rsidRDefault="00F765DD">
            <w:pPr>
              <w:rPr>
                <w:rFonts w:ascii="Times New Roman" w:hAnsi="Times New Roman" w:cs="Times New Roman"/>
                <w:sz w:val="24"/>
              </w:rPr>
            </w:pPr>
          </w:p>
          <w:p w:rsidR="00275EED" w:rsidRPr="00601311" w:rsidRDefault="00275EED">
            <w:pPr>
              <w:rPr>
                <w:rFonts w:ascii="Times New Roman" w:hAnsi="Times New Roman" w:cs="Times New Roman"/>
                <w:sz w:val="24"/>
              </w:rPr>
            </w:pPr>
          </w:p>
        </w:tc>
        <w:tc>
          <w:tcPr>
            <w:tcW w:w="1440" w:type="dxa"/>
          </w:tcPr>
          <w:p w:rsidR="00F765DD" w:rsidRDefault="00F765DD">
            <w:pPr>
              <w:rPr>
                <w:rFonts w:ascii="Times New Roman" w:hAnsi="Times New Roman" w:cs="Times New Roman"/>
                <w:sz w:val="24"/>
              </w:rPr>
            </w:pPr>
          </w:p>
          <w:p w:rsidR="00275EED" w:rsidRPr="00601311" w:rsidRDefault="00275EED">
            <w:pPr>
              <w:rPr>
                <w:rFonts w:ascii="Times New Roman" w:hAnsi="Times New Roman" w:cs="Times New Roman"/>
                <w:sz w:val="24"/>
              </w:rPr>
            </w:pPr>
          </w:p>
        </w:tc>
      </w:tr>
      <w:tr w:rsidR="00F765DD" w:rsidRPr="00AA13BA" w:rsidTr="00AE4817">
        <w:tc>
          <w:tcPr>
            <w:tcW w:w="10944" w:type="dxa"/>
            <w:gridSpan w:val="3"/>
            <w:shd w:val="clear" w:color="auto" w:fill="D9D9D9" w:themeFill="background1" w:themeFillShade="D9"/>
          </w:tcPr>
          <w:p w:rsidR="00AA13BA" w:rsidRDefault="00F765DD" w:rsidP="00A26490">
            <w:pPr>
              <w:pStyle w:val="DegreePlan"/>
            </w:pPr>
            <w:r w:rsidRPr="00AA13BA">
              <w:t>Natural Science</w:t>
            </w:r>
            <w:r w:rsidR="00AA13BA">
              <w:t xml:space="preserve"> – NS </w:t>
            </w:r>
            <w:r w:rsidR="00785C5B" w:rsidRPr="00AA13BA">
              <w:t>(6 C</w:t>
            </w:r>
            <w:r w:rsidRPr="00AA13BA">
              <w:t>redits)</w:t>
            </w:r>
          </w:p>
          <w:p w:rsidR="00F765DD" w:rsidRPr="00AA13BA" w:rsidRDefault="00AA13BA" w:rsidP="00AA13BA">
            <w:pPr>
              <w:ind w:left="720"/>
              <w:rPr>
                <w:rFonts w:ascii="Times New Roman" w:hAnsi="Times New Roman" w:cs="Times New Roman"/>
                <w:b/>
                <w:sz w:val="24"/>
              </w:rPr>
            </w:pPr>
            <w:r w:rsidRPr="00AA13BA">
              <w:rPr>
                <w:rFonts w:ascii="Times New Roman" w:hAnsi="Times New Roman" w:cs="Times New Roman"/>
                <w:b/>
                <w:i/>
                <w:sz w:val="20"/>
              </w:rPr>
              <w:t>Must be lecture course</w:t>
            </w:r>
            <w:r>
              <w:rPr>
                <w:rFonts w:ascii="Times New Roman" w:hAnsi="Times New Roman" w:cs="Times New Roman"/>
                <w:b/>
                <w:i/>
                <w:sz w:val="20"/>
              </w:rPr>
              <w:t>, not a lab.</w:t>
            </w:r>
          </w:p>
        </w:tc>
      </w:tr>
      <w:tr w:rsidR="00F765DD" w:rsidRPr="00601311" w:rsidTr="00601311">
        <w:tc>
          <w:tcPr>
            <w:tcW w:w="8064" w:type="dxa"/>
          </w:tcPr>
          <w:p w:rsidR="00F765DD" w:rsidRDefault="00F765DD" w:rsidP="00AA13BA">
            <w:pPr>
              <w:rPr>
                <w:rFonts w:ascii="Times New Roman" w:hAnsi="Times New Roman" w:cs="Times New Roman"/>
                <w:sz w:val="24"/>
              </w:rPr>
            </w:pPr>
            <w:r>
              <w:rPr>
                <w:rFonts w:ascii="Times New Roman" w:hAnsi="Times New Roman" w:cs="Times New Roman"/>
                <w:sz w:val="24"/>
              </w:rPr>
              <w:t>Biological Science (3</w:t>
            </w:r>
            <w:r w:rsidR="00783E03">
              <w:rPr>
                <w:rFonts w:ascii="Times New Roman" w:hAnsi="Times New Roman" w:cs="Times New Roman"/>
                <w:sz w:val="24"/>
              </w:rPr>
              <w:t>cr</w:t>
            </w:r>
            <w:r>
              <w:rPr>
                <w:rFonts w:ascii="Times New Roman" w:hAnsi="Times New Roman" w:cs="Times New Roman"/>
                <w:sz w:val="24"/>
              </w:rPr>
              <w:t>)</w:t>
            </w:r>
          </w:p>
          <w:p w:rsidR="00B81BD7" w:rsidRPr="00AA13BA" w:rsidRDefault="00B81BD7" w:rsidP="00AA13BA">
            <w:pPr>
              <w:rPr>
                <w:rFonts w:ascii="Times New Roman" w:hAnsi="Times New Roman" w:cs="Times New Roman"/>
                <w:sz w:val="24"/>
              </w:rPr>
            </w:pPr>
          </w:p>
        </w:tc>
        <w:tc>
          <w:tcPr>
            <w:tcW w:w="1440" w:type="dxa"/>
          </w:tcPr>
          <w:p w:rsidR="00F765DD" w:rsidRPr="00601311" w:rsidRDefault="00F765DD">
            <w:pPr>
              <w:rPr>
                <w:rFonts w:ascii="Times New Roman" w:hAnsi="Times New Roman" w:cs="Times New Roman"/>
                <w:sz w:val="24"/>
              </w:rPr>
            </w:pPr>
          </w:p>
        </w:tc>
        <w:tc>
          <w:tcPr>
            <w:tcW w:w="1440" w:type="dxa"/>
          </w:tcPr>
          <w:p w:rsidR="00F765DD" w:rsidRPr="00601311" w:rsidRDefault="00F765DD">
            <w:pPr>
              <w:rPr>
                <w:rFonts w:ascii="Times New Roman" w:hAnsi="Times New Roman" w:cs="Times New Roman"/>
                <w:sz w:val="24"/>
              </w:rPr>
            </w:pPr>
          </w:p>
        </w:tc>
      </w:tr>
      <w:tr w:rsidR="00F765DD" w:rsidRPr="00601311" w:rsidTr="00601311">
        <w:tc>
          <w:tcPr>
            <w:tcW w:w="8064" w:type="dxa"/>
          </w:tcPr>
          <w:p w:rsidR="00F765DD" w:rsidRDefault="00F765DD" w:rsidP="00AA13BA">
            <w:pPr>
              <w:rPr>
                <w:rFonts w:ascii="Times New Roman" w:hAnsi="Times New Roman" w:cs="Times New Roman"/>
                <w:sz w:val="24"/>
              </w:rPr>
            </w:pPr>
            <w:r>
              <w:rPr>
                <w:rFonts w:ascii="Times New Roman" w:hAnsi="Times New Roman" w:cs="Times New Roman"/>
                <w:sz w:val="24"/>
              </w:rPr>
              <w:t>Chemical or Physical Science (3</w:t>
            </w:r>
            <w:r w:rsidR="00783E03">
              <w:rPr>
                <w:rFonts w:ascii="Times New Roman" w:hAnsi="Times New Roman" w:cs="Times New Roman"/>
                <w:sz w:val="24"/>
              </w:rPr>
              <w:t>cr</w:t>
            </w:r>
            <w:r>
              <w:rPr>
                <w:rFonts w:ascii="Times New Roman" w:hAnsi="Times New Roman" w:cs="Times New Roman"/>
                <w:sz w:val="24"/>
              </w:rPr>
              <w:t xml:space="preserve">) </w:t>
            </w:r>
          </w:p>
          <w:p w:rsidR="00B81BD7" w:rsidRPr="00F765DD" w:rsidRDefault="00B81BD7" w:rsidP="00AA13BA">
            <w:pPr>
              <w:rPr>
                <w:rFonts w:ascii="Times New Roman" w:hAnsi="Times New Roman" w:cs="Times New Roman"/>
                <w:i/>
                <w:sz w:val="24"/>
              </w:rPr>
            </w:pPr>
          </w:p>
        </w:tc>
        <w:tc>
          <w:tcPr>
            <w:tcW w:w="1440" w:type="dxa"/>
          </w:tcPr>
          <w:p w:rsidR="00F765DD" w:rsidRPr="00601311" w:rsidRDefault="00F765DD">
            <w:pPr>
              <w:rPr>
                <w:rFonts w:ascii="Times New Roman" w:hAnsi="Times New Roman" w:cs="Times New Roman"/>
                <w:sz w:val="24"/>
              </w:rPr>
            </w:pPr>
          </w:p>
        </w:tc>
        <w:tc>
          <w:tcPr>
            <w:tcW w:w="1440" w:type="dxa"/>
          </w:tcPr>
          <w:p w:rsidR="00F765DD" w:rsidRPr="00601311" w:rsidRDefault="00F765DD">
            <w:pPr>
              <w:rPr>
                <w:rFonts w:ascii="Times New Roman" w:hAnsi="Times New Roman" w:cs="Times New Roman"/>
                <w:sz w:val="24"/>
              </w:rPr>
            </w:pPr>
          </w:p>
        </w:tc>
      </w:tr>
      <w:tr w:rsidR="00F765DD" w:rsidRPr="00AA13BA" w:rsidTr="00AE4817">
        <w:tc>
          <w:tcPr>
            <w:tcW w:w="10944" w:type="dxa"/>
            <w:gridSpan w:val="3"/>
            <w:shd w:val="clear" w:color="auto" w:fill="D9D9D9" w:themeFill="background1" w:themeFillShade="D9"/>
          </w:tcPr>
          <w:p w:rsidR="00F765DD" w:rsidRPr="00AA13BA" w:rsidRDefault="00AA13BA" w:rsidP="00A26490">
            <w:pPr>
              <w:pStyle w:val="DegreePlan"/>
            </w:pPr>
            <w:r>
              <w:t xml:space="preserve">Humanities – HFA </w:t>
            </w:r>
            <w:r w:rsidR="00F765DD" w:rsidRPr="00AA13BA">
              <w:t>(11 Credits)</w:t>
            </w:r>
          </w:p>
        </w:tc>
      </w:tr>
      <w:tr w:rsidR="0033636B" w:rsidRPr="00601311" w:rsidTr="0033636B">
        <w:trPr>
          <w:trHeight w:val="312"/>
        </w:trPr>
        <w:tc>
          <w:tcPr>
            <w:tcW w:w="8064" w:type="dxa"/>
            <w:vMerge w:val="restart"/>
          </w:tcPr>
          <w:p w:rsidR="00783E03" w:rsidRPr="00783E03" w:rsidRDefault="0033636B" w:rsidP="00783E03">
            <w:pPr>
              <w:pStyle w:val="ListParagraph"/>
              <w:numPr>
                <w:ilvl w:val="0"/>
                <w:numId w:val="2"/>
              </w:numPr>
              <w:rPr>
                <w:rFonts w:ascii="Times New Roman" w:hAnsi="Times New Roman" w:cs="Times New Roman"/>
                <w:i/>
                <w:sz w:val="20"/>
              </w:rPr>
            </w:pPr>
            <w:r w:rsidRPr="00783E03">
              <w:rPr>
                <w:rFonts w:ascii="Times New Roman" w:hAnsi="Times New Roman" w:cs="Times New Roman"/>
                <w:i/>
                <w:sz w:val="20"/>
              </w:rPr>
              <w:t xml:space="preserve">Must have at least two different disciplines represented. </w:t>
            </w:r>
          </w:p>
          <w:p w:rsidR="00783E03" w:rsidRPr="00783E03" w:rsidRDefault="0033636B" w:rsidP="00783E03">
            <w:pPr>
              <w:pStyle w:val="ListParagraph"/>
              <w:numPr>
                <w:ilvl w:val="0"/>
                <w:numId w:val="2"/>
              </w:numPr>
              <w:rPr>
                <w:rFonts w:ascii="Times New Roman" w:hAnsi="Times New Roman" w:cs="Times New Roman"/>
                <w:i/>
                <w:sz w:val="20"/>
              </w:rPr>
            </w:pPr>
            <w:r w:rsidRPr="00783E03">
              <w:rPr>
                <w:rFonts w:ascii="Times New Roman" w:hAnsi="Times New Roman" w:cs="Times New Roman"/>
                <w:i/>
                <w:sz w:val="20"/>
              </w:rPr>
              <w:t xml:space="preserve">May only apply up to 4 credits of Studio/Performance courses. </w:t>
            </w:r>
          </w:p>
          <w:p w:rsidR="00A75E0C" w:rsidRDefault="00A75E0C" w:rsidP="00785C5B">
            <w:pPr>
              <w:rPr>
                <w:rFonts w:ascii="Times New Roman" w:hAnsi="Times New Roman" w:cs="Times New Roman"/>
                <w:i/>
                <w:sz w:val="20"/>
              </w:rPr>
            </w:pPr>
          </w:p>
          <w:p w:rsidR="0033636B" w:rsidRDefault="0033636B" w:rsidP="00785C5B">
            <w:pPr>
              <w:rPr>
                <w:rFonts w:ascii="Times New Roman" w:hAnsi="Times New Roman" w:cs="Times New Roman"/>
                <w:i/>
                <w:sz w:val="20"/>
              </w:rPr>
            </w:pPr>
            <w:r>
              <w:rPr>
                <w:rFonts w:ascii="Times New Roman" w:hAnsi="Times New Roman" w:cs="Times New Roman"/>
                <w:i/>
                <w:sz w:val="20"/>
              </w:rPr>
              <w:t xml:space="preserve">Courses to fulfill this requirement may be found in the following disciplines: </w:t>
            </w:r>
            <w:r w:rsidR="00B41CB0">
              <w:rPr>
                <w:rFonts w:ascii="Times New Roman" w:hAnsi="Times New Roman" w:cs="Times New Roman"/>
                <w:i/>
                <w:sz w:val="20"/>
              </w:rPr>
              <w:t xml:space="preserve">animation, dance, </w:t>
            </w:r>
            <w:proofErr w:type="spellStart"/>
            <w:r w:rsidR="00B41CB0">
              <w:rPr>
                <w:rFonts w:ascii="Times New Roman" w:hAnsi="Times New Roman" w:cs="Times New Roman"/>
                <w:i/>
                <w:sz w:val="20"/>
              </w:rPr>
              <w:t>e</w:t>
            </w:r>
            <w:r w:rsidRPr="00785C5B">
              <w:rPr>
                <w:rFonts w:ascii="Times New Roman" w:hAnsi="Times New Roman" w:cs="Times New Roman"/>
                <w:i/>
                <w:sz w:val="20"/>
              </w:rPr>
              <w:t>nglish</w:t>
            </w:r>
            <w:proofErr w:type="spellEnd"/>
            <w:r w:rsidRPr="00785C5B">
              <w:rPr>
                <w:rFonts w:ascii="Times New Roman" w:hAnsi="Times New Roman" w:cs="Times New Roman"/>
                <w:i/>
                <w:sz w:val="20"/>
              </w:rPr>
              <w:t>/literature,</w:t>
            </w:r>
            <w:r w:rsidR="00B41CB0">
              <w:rPr>
                <w:rFonts w:ascii="Times New Roman" w:hAnsi="Times New Roman" w:cs="Times New Roman"/>
                <w:i/>
                <w:sz w:val="20"/>
              </w:rPr>
              <w:t xml:space="preserve"> film,</w:t>
            </w:r>
            <w:r w:rsidRPr="00785C5B">
              <w:rPr>
                <w:rFonts w:ascii="Times New Roman" w:hAnsi="Times New Roman" w:cs="Times New Roman"/>
                <w:i/>
                <w:sz w:val="20"/>
              </w:rPr>
              <w:t xml:space="preserve"> foreign languages, linguistics, music, </w:t>
            </w:r>
            <w:r w:rsidR="00B41CB0">
              <w:rPr>
                <w:rFonts w:ascii="Times New Roman" w:hAnsi="Times New Roman" w:cs="Times New Roman"/>
                <w:i/>
                <w:sz w:val="20"/>
              </w:rPr>
              <w:t xml:space="preserve">new media, </w:t>
            </w:r>
            <w:r w:rsidRPr="00785C5B">
              <w:rPr>
                <w:rFonts w:ascii="Times New Roman" w:hAnsi="Times New Roman" w:cs="Times New Roman"/>
                <w:i/>
                <w:sz w:val="20"/>
              </w:rPr>
              <w:t>philosophy, religion, speech and theatre, plus those art, communication, writing and women’s and gender studies courses so designated in the Co</w:t>
            </w:r>
            <w:r>
              <w:rPr>
                <w:rFonts w:ascii="Times New Roman" w:hAnsi="Times New Roman" w:cs="Times New Roman"/>
                <w:i/>
                <w:sz w:val="20"/>
              </w:rPr>
              <w:t>urse Descriptions section of the</w:t>
            </w:r>
            <w:r w:rsidRPr="00785C5B">
              <w:rPr>
                <w:rFonts w:ascii="Times New Roman" w:hAnsi="Times New Roman" w:cs="Times New Roman"/>
                <w:i/>
                <w:sz w:val="20"/>
              </w:rPr>
              <w:t xml:space="preserve"> catalog.</w:t>
            </w:r>
          </w:p>
          <w:p w:rsidR="00AB58C0" w:rsidRPr="00AB58C0" w:rsidRDefault="00AB58C0" w:rsidP="00785C5B">
            <w:pPr>
              <w:rPr>
                <w:rFonts w:ascii="Times New Roman" w:hAnsi="Times New Roman" w:cs="Times New Roman"/>
                <w:b/>
                <w:i/>
                <w:sz w:val="24"/>
              </w:rPr>
            </w:pPr>
          </w:p>
        </w:tc>
        <w:tc>
          <w:tcPr>
            <w:tcW w:w="1440" w:type="dxa"/>
          </w:tcPr>
          <w:p w:rsidR="0033636B" w:rsidRDefault="0033636B">
            <w:pPr>
              <w:rPr>
                <w:rFonts w:ascii="Times New Roman" w:hAnsi="Times New Roman" w:cs="Times New Roman"/>
                <w:sz w:val="24"/>
              </w:rPr>
            </w:pPr>
          </w:p>
          <w:p w:rsidR="00B81BD7" w:rsidRPr="00601311" w:rsidRDefault="00B81BD7">
            <w:pPr>
              <w:rPr>
                <w:rFonts w:ascii="Times New Roman" w:hAnsi="Times New Roman" w:cs="Times New Roman"/>
                <w:sz w:val="24"/>
              </w:rPr>
            </w:pPr>
          </w:p>
        </w:tc>
        <w:tc>
          <w:tcPr>
            <w:tcW w:w="1440" w:type="dxa"/>
          </w:tcPr>
          <w:p w:rsidR="0033636B" w:rsidRPr="00601311" w:rsidRDefault="0033636B">
            <w:pPr>
              <w:rPr>
                <w:rFonts w:ascii="Times New Roman" w:hAnsi="Times New Roman" w:cs="Times New Roman"/>
                <w:sz w:val="24"/>
              </w:rPr>
            </w:pPr>
          </w:p>
        </w:tc>
      </w:tr>
      <w:tr w:rsidR="0033636B" w:rsidRPr="00601311" w:rsidTr="00AA13BA">
        <w:trPr>
          <w:trHeight w:val="311"/>
        </w:trPr>
        <w:tc>
          <w:tcPr>
            <w:tcW w:w="8064" w:type="dxa"/>
            <w:vMerge/>
          </w:tcPr>
          <w:p w:rsidR="0033636B" w:rsidRDefault="0033636B" w:rsidP="00785C5B">
            <w:pPr>
              <w:rPr>
                <w:rFonts w:ascii="Times New Roman" w:hAnsi="Times New Roman" w:cs="Times New Roman"/>
                <w:i/>
                <w:sz w:val="20"/>
              </w:rPr>
            </w:pPr>
          </w:p>
        </w:tc>
        <w:tc>
          <w:tcPr>
            <w:tcW w:w="1440" w:type="dxa"/>
          </w:tcPr>
          <w:p w:rsidR="0033636B" w:rsidRDefault="0033636B">
            <w:pPr>
              <w:rPr>
                <w:rFonts w:ascii="Times New Roman" w:hAnsi="Times New Roman" w:cs="Times New Roman"/>
                <w:sz w:val="24"/>
              </w:rPr>
            </w:pPr>
          </w:p>
          <w:p w:rsidR="00B81BD7" w:rsidRPr="00601311" w:rsidRDefault="00B81BD7">
            <w:pPr>
              <w:rPr>
                <w:rFonts w:ascii="Times New Roman" w:hAnsi="Times New Roman" w:cs="Times New Roman"/>
                <w:sz w:val="24"/>
              </w:rPr>
            </w:pPr>
          </w:p>
        </w:tc>
        <w:tc>
          <w:tcPr>
            <w:tcW w:w="1440" w:type="dxa"/>
          </w:tcPr>
          <w:p w:rsidR="0033636B" w:rsidRPr="00601311" w:rsidRDefault="0033636B">
            <w:pPr>
              <w:rPr>
                <w:rFonts w:ascii="Times New Roman" w:hAnsi="Times New Roman" w:cs="Times New Roman"/>
                <w:sz w:val="24"/>
              </w:rPr>
            </w:pPr>
          </w:p>
        </w:tc>
      </w:tr>
      <w:tr w:rsidR="0033636B" w:rsidRPr="00601311" w:rsidTr="00AA13BA">
        <w:trPr>
          <w:trHeight w:val="311"/>
        </w:trPr>
        <w:tc>
          <w:tcPr>
            <w:tcW w:w="8064" w:type="dxa"/>
            <w:vMerge/>
          </w:tcPr>
          <w:p w:rsidR="0033636B" w:rsidRDefault="0033636B" w:rsidP="00785C5B">
            <w:pPr>
              <w:rPr>
                <w:rFonts w:ascii="Times New Roman" w:hAnsi="Times New Roman" w:cs="Times New Roman"/>
                <w:i/>
                <w:sz w:val="20"/>
              </w:rPr>
            </w:pPr>
          </w:p>
        </w:tc>
        <w:tc>
          <w:tcPr>
            <w:tcW w:w="1440" w:type="dxa"/>
          </w:tcPr>
          <w:p w:rsidR="0033636B" w:rsidRDefault="0033636B">
            <w:pPr>
              <w:rPr>
                <w:rFonts w:ascii="Times New Roman" w:hAnsi="Times New Roman" w:cs="Times New Roman"/>
                <w:sz w:val="24"/>
              </w:rPr>
            </w:pPr>
          </w:p>
          <w:p w:rsidR="00B81BD7" w:rsidRPr="00601311" w:rsidRDefault="00B81BD7">
            <w:pPr>
              <w:rPr>
                <w:rFonts w:ascii="Times New Roman" w:hAnsi="Times New Roman" w:cs="Times New Roman"/>
                <w:sz w:val="24"/>
              </w:rPr>
            </w:pPr>
          </w:p>
        </w:tc>
        <w:tc>
          <w:tcPr>
            <w:tcW w:w="1440" w:type="dxa"/>
          </w:tcPr>
          <w:p w:rsidR="0033636B" w:rsidRPr="00601311" w:rsidRDefault="0033636B">
            <w:pPr>
              <w:rPr>
                <w:rFonts w:ascii="Times New Roman" w:hAnsi="Times New Roman" w:cs="Times New Roman"/>
                <w:sz w:val="24"/>
              </w:rPr>
            </w:pPr>
          </w:p>
        </w:tc>
      </w:tr>
      <w:tr w:rsidR="0033636B" w:rsidRPr="00601311" w:rsidTr="00AA13BA">
        <w:trPr>
          <w:trHeight w:val="311"/>
        </w:trPr>
        <w:tc>
          <w:tcPr>
            <w:tcW w:w="8064" w:type="dxa"/>
            <w:vMerge/>
          </w:tcPr>
          <w:p w:rsidR="0033636B" w:rsidRDefault="0033636B" w:rsidP="00785C5B">
            <w:pPr>
              <w:rPr>
                <w:rFonts w:ascii="Times New Roman" w:hAnsi="Times New Roman" w:cs="Times New Roman"/>
                <w:i/>
                <w:sz w:val="20"/>
              </w:rPr>
            </w:pPr>
          </w:p>
        </w:tc>
        <w:tc>
          <w:tcPr>
            <w:tcW w:w="1440" w:type="dxa"/>
          </w:tcPr>
          <w:p w:rsidR="0033636B" w:rsidRDefault="0033636B">
            <w:pPr>
              <w:rPr>
                <w:rFonts w:ascii="Times New Roman" w:hAnsi="Times New Roman" w:cs="Times New Roman"/>
                <w:sz w:val="24"/>
              </w:rPr>
            </w:pPr>
          </w:p>
          <w:p w:rsidR="00B81BD7" w:rsidRPr="00601311" w:rsidRDefault="00B81BD7">
            <w:pPr>
              <w:rPr>
                <w:rFonts w:ascii="Times New Roman" w:hAnsi="Times New Roman" w:cs="Times New Roman"/>
                <w:sz w:val="24"/>
              </w:rPr>
            </w:pPr>
          </w:p>
        </w:tc>
        <w:tc>
          <w:tcPr>
            <w:tcW w:w="1440" w:type="dxa"/>
          </w:tcPr>
          <w:p w:rsidR="0033636B" w:rsidRPr="00601311" w:rsidRDefault="0033636B">
            <w:pPr>
              <w:rPr>
                <w:rFonts w:ascii="Times New Roman" w:hAnsi="Times New Roman" w:cs="Times New Roman"/>
                <w:sz w:val="24"/>
              </w:rPr>
            </w:pPr>
          </w:p>
        </w:tc>
      </w:tr>
      <w:tr w:rsidR="00785C5B" w:rsidRPr="00AA13BA" w:rsidTr="00AE4817">
        <w:tc>
          <w:tcPr>
            <w:tcW w:w="10944" w:type="dxa"/>
            <w:gridSpan w:val="3"/>
            <w:tcBorders>
              <w:bottom w:val="single" w:sz="4" w:space="0" w:color="auto"/>
            </w:tcBorders>
            <w:shd w:val="clear" w:color="auto" w:fill="D9D9D9" w:themeFill="background1" w:themeFillShade="D9"/>
          </w:tcPr>
          <w:p w:rsidR="00785C5B" w:rsidRPr="00AA13BA" w:rsidRDefault="00785C5B" w:rsidP="00A26490">
            <w:pPr>
              <w:pStyle w:val="DegreePlan"/>
            </w:pPr>
            <w:r w:rsidRPr="00AA13BA">
              <w:t xml:space="preserve">Social Science </w:t>
            </w:r>
            <w:r w:rsidR="00AA13BA">
              <w:t xml:space="preserve">– SS </w:t>
            </w:r>
            <w:r w:rsidRPr="00AA13BA">
              <w:t>(11 Credits)</w:t>
            </w:r>
          </w:p>
        </w:tc>
      </w:tr>
      <w:tr w:rsidR="0033636B" w:rsidRPr="00601311" w:rsidTr="00F62EBE">
        <w:trPr>
          <w:trHeight w:val="309"/>
        </w:trPr>
        <w:tc>
          <w:tcPr>
            <w:tcW w:w="8064" w:type="dxa"/>
            <w:vMerge w:val="restart"/>
            <w:tcBorders>
              <w:bottom w:val="single" w:sz="4" w:space="0" w:color="auto"/>
            </w:tcBorders>
          </w:tcPr>
          <w:p w:rsidR="00783E03" w:rsidRPr="00783E03" w:rsidRDefault="0033636B" w:rsidP="00783E03">
            <w:pPr>
              <w:pStyle w:val="ListParagraph"/>
              <w:numPr>
                <w:ilvl w:val="0"/>
                <w:numId w:val="3"/>
              </w:numPr>
              <w:rPr>
                <w:rFonts w:ascii="Times New Roman" w:hAnsi="Times New Roman" w:cs="Times New Roman"/>
                <w:i/>
                <w:sz w:val="20"/>
              </w:rPr>
            </w:pPr>
            <w:r w:rsidRPr="00783E03">
              <w:rPr>
                <w:rFonts w:ascii="Times New Roman" w:hAnsi="Times New Roman" w:cs="Times New Roman"/>
                <w:i/>
                <w:sz w:val="20"/>
              </w:rPr>
              <w:t xml:space="preserve">Must have at least two different disciplines represented. </w:t>
            </w:r>
          </w:p>
          <w:p w:rsidR="00A75E0C" w:rsidRDefault="00A75E0C">
            <w:pPr>
              <w:rPr>
                <w:rFonts w:ascii="Times New Roman" w:hAnsi="Times New Roman" w:cs="Times New Roman"/>
                <w:i/>
                <w:sz w:val="20"/>
              </w:rPr>
            </w:pPr>
          </w:p>
          <w:p w:rsidR="0033636B" w:rsidRDefault="0033636B">
            <w:pPr>
              <w:rPr>
                <w:rFonts w:ascii="Times New Roman" w:hAnsi="Times New Roman" w:cs="Times New Roman"/>
                <w:i/>
                <w:sz w:val="20"/>
              </w:rPr>
            </w:pPr>
            <w:r>
              <w:rPr>
                <w:rFonts w:ascii="Times New Roman" w:hAnsi="Times New Roman" w:cs="Times New Roman"/>
                <w:i/>
                <w:sz w:val="20"/>
              </w:rPr>
              <w:t>Courses to fulfill this requirement may be found in the following disciplines:</w:t>
            </w:r>
            <w:r>
              <w:t xml:space="preserve"> </w:t>
            </w:r>
            <w:r w:rsidRPr="00785C5B">
              <w:rPr>
                <w:rFonts w:ascii="Times New Roman" w:hAnsi="Times New Roman" w:cs="Times New Roman"/>
                <w:i/>
                <w:sz w:val="20"/>
              </w:rPr>
              <w:t>economics, geography, history, political science, psychology, sociology, and urban studies, plus those communication, criminology, law justice and advocacy, and women’s and gender studies courses so designated in the Cou</w:t>
            </w:r>
            <w:r>
              <w:rPr>
                <w:rFonts w:ascii="Times New Roman" w:hAnsi="Times New Roman" w:cs="Times New Roman"/>
                <w:i/>
                <w:sz w:val="20"/>
              </w:rPr>
              <w:t>rse Descriptions section of the</w:t>
            </w:r>
            <w:r w:rsidRPr="00785C5B">
              <w:rPr>
                <w:rFonts w:ascii="Times New Roman" w:hAnsi="Times New Roman" w:cs="Times New Roman"/>
                <w:i/>
                <w:sz w:val="20"/>
              </w:rPr>
              <w:t xml:space="preserve"> catalog.</w:t>
            </w:r>
          </w:p>
          <w:p w:rsidR="001325B5" w:rsidRDefault="001325B5">
            <w:pPr>
              <w:rPr>
                <w:rFonts w:ascii="Times New Roman" w:hAnsi="Times New Roman" w:cs="Times New Roman"/>
                <w:i/>
                <w:sz w:val="20"/>
              </w:rPr>
            </w:pPr>
          </w:p>
          <w:p w:rsidR="001325B5" w:rsidRPr="00601311" w:rsidRDefault="001325B5" w:rsidP="001325B5">
            <w:pPr>
              <w:rPr>
                <w:rFonts w:ascii="Times New Roman" w:hAnsi="Times New Roman" w:cs="Times New Roman"/>
                <w:sz w:val="24"/>
              </w:rPr>
            </w:pPr>
          </w:p>
        </w:tc>
        <w:tc>
          <w:tcPr>
            <w:tcW w:w="1440" w:type="dxa"/>
            <w:tcBorders>
              <w:bottom w:val="single" w:sz="4" w:space="0" w:color="auto"/>
            </w:tcBorders>
          </w:tcPr>
          <w:p w:rsidR="0033636B" w:rsidRDefault="0033636B">
            <w:pPr>
              <w:rPr>
                <w:rFonts w:ascii="Times New Roman" w:hAnsi="Times New Roman" w:cs="Times New Roman"/>
                <w:sz w:val="24"/>
              </w:rPr>
            </w:pPr>
          </w:p>
          <w:p w:rsidR="00B81BD7" w:rsidRPr="00601311" w:rsidRDefault="00B81BD7">
            <w:pPr>
              <w:rPr>
                <w:rFonts w:ascii="Times New Roman" w:hAnsi="Times New Roman" w:cs="Times New Roman"/>
                <w:sz w:val="24"/>
              </w:rPr>
            </w:pPr>
          </w:p>
        </w:tc>
        <w:tc>
          <w:tcPr>
            <w:tcW w:w="1440" w:type="dxa"/>
            <w:tcBorders>
              <w:bottom w:val="single" w:sz="4" w:space="0" w:color="auto"/>
            </w:tcBorders>
          </w:tcPr>
          <w:p w:rsidR="0033636B" w:rsidRPr="00601311" w:rsidRDefault="0033636B">
            <w:pPr>
              <w:rPr>
                <w:rFonts w:ascii="Times New Roman" w:hAnsi="Times New Roman" w:cs="Times New Roman"/>
                <w:sz w:val="24"/>
              </w:rPr>
            </w:pPr>
          </w:p>
        </w:tc>
      </w:tr>
      <w:tr w:rsidR="0033636B" w:rsidRPr="00601311" w:rsidTr="00F62EBE">
        <w:trPr>
          <w:trHeight w:val="307"/>
        </w:trPr>
        <w:tc>
          <w:tcPr>
            <w:tcW w:w="8064" w:type="dxa"/>
            <w:vMerge/>
            <w:tcBorders>
              <w:top w:val="single" w:sz="4" w:space="0" w:color="auto"/>
            </w:tcBorders>
          </w:tcPr>
          <w:p w:rsidR="0033636B" w:rsidRDefault="0033636B">
            <w:pPr>
              <w:rPr>
                <w:rFonts w:ascii="Times New Roman" w:hAnsi="Times New Roman" w:cs="Times New Roman"/>
                <w:i/>
                <w:sz w:val="20"/>
              </w:rPr>
            </w:pPr>
          </w:p>
        </w:tc>
        <w:tc>
          <w:tcPr>
            <w:tcW w:w="1440" w:type="dxa"/>
            <w:tcBorders>
              <w:top w:val="single" w:sz="4" w:space="0" w:color="auto"/>
            </w:tcBorders>
          </w:tcPr>
          <w:p w:rsidR="0033636B" w:rsidRDefault="0033636B">
            <w:pPr>
              <w:rPr>
                <w:rFonts w:ascii="Times New Roman" w:hAnsi="Times New Roman" w:cs="Times New Roman"/>
                <w:sz w:val="24"/>
              </w:rPr>
            </w:pPr>
          </w:p>
          <w:p w:rsidR="00B81BD7" w:rsidRPr="00601311" w:rsidRDefault="00B81BD7">
            <w:pPr>
              <w:rPr>
                <w:rFonts w:ascii="Times New Roman" w:hAnsi="Times New Roman" w:cs="Times New Roman"/>
                <w:sz w:val="24"/>
              </w:rPr>
            </w:pPr>
          </w:p>
        </w:tc>
        <w:tc>
          <w:tcPr>
            <w:tcW w:w="1440" w:type="dxa"/>
            <w:tcBorders>
              <w:top w:val="single" w:sz="4" w:space="0" w:color="auto"/>
            </w:tcBorders>
          </w:tcPr>
          <w:p w:rsidR="0033636B" w:rsidRPr="00601311" w:rsidRDefault="0033636B">
            <w:pPr>
              <w:rPr>
                <w:rFonts w:ascii="Times New Roman" w:hAnsi="Times New Roman" w:cs="Times New Roman"/>
                <w:sz w:val="24"/>
              </w:rPr>
            </w:pPr>
          </w:p>
        </w:tc>
      </w:tr>
      <w:tr w:rsidR="0033636B" w:rsidRPr="00601311" w:rsidTr="00AA13BA">
        <w:trPr>
          <w:trHeight w:val="307"/>
        </w:trPr>
        <w:tc>
          <w:tcPr>
            <w:tcW w:w="8064" w:type="dxa"/>
            <w:vMerge/>
          </w:tcPr>
          <w:p w:rsidR="0033636B" w:rsidRDefault="0033636B">
            <w:pPr>
              <w:rPr>
                <w:rFonts w:ascii="Times New Roman" w:hAnsi="Times New Roman" w:cs="Times New Roman"/>
                <w:i/>
                <w:sz w:val="20"/>
              </w:rPr>
            </w:pPr>
          </w:p>
        </w:tc>
        <w:tc>
          <w:tcPr>
            <w:tcW w:w="1440" w:type="dxa"/>
          </w:tcPr>
          <w:p w:rsidR="0033636B" w:rsidRDefault="0033636B">
            <w:pPr>
              <w:rPr>
                <w:rFonts w:ascii="Times New Roman" w:hAnsi="Times New Roman" w:cs="Times New Roman"/>
                <w:sz w:val="24"/>
              </w:rPr>
            </w:pPr>
          </w:p>
          <w:p w:rsidR="00B81BD7" w:rsidRPr="00601311" w:rsidRDefault="00B81BD7">
            <w:pPr>
              <w:rPr>
                <w:rFonts w:ascii="Times New Roman" w:hAnsi="Times New Roman" w:cs="Times New Roman"/>
                <w:sz w:val="24"/>
              </w:rPr>
            </w:pPr>
          </w:p>
        </w:tc>
        <w:tc>
          <w:tcPr>
            <w:tcW w:w="1440" w:type="dxa"/>
          </w:tcPr>
          <w:p w:rsidR="0033636B" w:rsidRPr="00601311" w:rsidRDefault="0033636B">
            <w:pPr>
              <w:rPr>
                <w:rFonts w:ascii="Times New Roman" w:hAnsi="Times New Roman" w:cs="Times New Roman"/>
                <w:sz w:val="24"/>
              </w:rPr>
            </w:pPr>
          </w:p>
        </w:tc>
      </w:tr>
      <w:tr w:rsidR="0033636B" w:rsidRPr="00601311" w:rsidTr="00F62EBE">
        <w:trPr>
          <w:trHeight w:val="307"/>
        </w:trPr>
        <w:tc>
          <w:tcPr>
            <w:tcW w:w="8064" w:type="dxa"/>
            <w:vMerge/>
            <w:tcBorders>
              <w:bottom w:val="single" w:sz="4" w:space="0" w:color="auto"/>
            </w:tcBorders>
          </w:tcPr>
          <w:p w:rsidR="0033636B" w:rsidRDefault="0033636B">
            <w:pPr>
              <w:rPr>
                <w:rFonts w:ascii="Times New Roman" w:hAnsi="Times New Roman" w:cs="Times New Roman"/>
                <w:i/>
                <w:sz w:val="20"/>
              </w:rPr>
            </w:pPr>
          </w:p>
        </w:tc>
        <w:tc>
          <w:tcPr>
            <w:tcW w:w="1440" w:type="dxa"/>
          </w:tcPr>
          <w:p w:rsidR="0033636B" w:rsidRDefault="0033636B">
            <w:pPr>
              <w:rPr>
                <w:rFonts w:ascii="Times New Roman" w:hAnsi="Times New Roman" w:cs="Times New Roman"/>
                <w:sz w:val="24"/>
              </w:rPr>
            </w:pPr>
          </w:p>
          <w:p w:rsidR="00B81BD7" w:rsidRPr="00601311" w:rsidRDefault="00B81BD7">
            <w:pPr>
              <w:rPr>
                <w:rFonts w:ascii="Times New Roman" w:hAnsi="Times New Roman" w:cs="Times New Roman"/>
                <w:sz w:val="24"/>
              </w:rPr>
            </w:pPr>
          </w:p>
        </w:tc>
        <w:tc>
          <w:tcPr>
            <w:tcW w:w="1440" w:type="dxa"/>
          </w:tcPr>
          <w:p w:rsidR="0033636B" w:rsidRPr="00601311" w:rsidRDefault="0033636B">
            <w:pPr>
              <w:rPr>
                <w:rFonts w:ascii="Times New Roman" w:hAnsi="Times New Roman" w:cs="Times New Roman"/>
                <w:sz w:val="24"/>
              </w:rPr>
            </w:pPr>
          </w:p>
        </w:tc>
      </w:tr>
    </w:tbl>
    <w:p w:rsidR="00F62EBE" w:rsidRPr="00BF5B3F" w:rsidRDefault="00F62EBE">
      <w:pPr>
        <w:rPr>
          <w:sz w:val="16"/>
        </w:rPr>
      </w:pPr>
    </w:p>
    <w:tbl>
      <w:tblPr>
        <w:tblStyle w:val="TableGrid"/>
        <w:tblW w:w="10949" w:type="dxa"/>
        <w:tblInd w:w="5" w:type="dxa"/>
        <w:tblLook w:val="04A0" w:firstRow="1" w:lastRow="0" w:firstColumn="1" w:lastColumn="0" w:noHBand="0" w:noVBand="1"/>
        <w:tblCaption w:val="Major Requirements"/>
        <w:tblDescription w:val="Table listing Major requirements"/>
      </w:tblPr>
      <w:tblGrid>
        <w:gridCol w:w="8067"/>
        <w:gridCol w:w="1441"/>
        <w:gridCol w:w="1441"/>
      </w:tblGrid>
      <w:tr w:rsidR="00B81BD7" w:rsidRPr="00601311" w:rsidTr="00A26490">
        <w:trPr>
          <w:tblHeader/>
        </w:trPr>
        <w:tc>
          <w:tcPr>
            <w:tcW w:w="8067" w:type="dxa"/>
            <w:tcBorders>
              <w:top w:val="nil"/>
              <w:left w:val="nil"/>
              <w:bottom w:val="single" w:sz="4" w:space="0" w:color="auto"/>
            </w:tcBorders>
            <w:vAlign w:val="bottom"/>
          </w:tcPr>
          <w:p w:rsidR="00B81BD7" w:rsidRPr="002D5733" w:rsidRDefault="00B81BD7" w:rsidP="00F74B59">
            <w:pPr>
              <w:rPr>
                <w:rFonts w:ascii="Times New Roman" w:hAnsi="Times New Roman" w:cs="Times New Roman"/>
                <w:b/>
                <w:sz w:val="24"/>
              </w:rPr>
            </w:pPr>
            <w:r>
              <w:rPr>
                <w:rFonts w:ascii="Times New Roman" w:hAnsi="Times New Roman" w:cs="Times New Roman"/>
                <w:b/>
                <w:sz w:val="24"/>
              </w:rPr>
              <w:lastRenderedPageBreak/>
              <w:t xml:space="preserve">   </w:t>
            </w:r>
          </w:p>
        </w:tc>
        <w:tc>
          <w:tcPr>
            <w:tcW w:w="1441" w:type="dxa"/>
            <w:tcBorders>
              <w:bottom w:val="single" w:sz="4" w:space="0" w:color="auto"/>
            </w:tcBorders>
            <w:shd w:val="clear" w:color="auto" w:fill="F2F2F2" w:themeFill="background1" w:themeFillShade="F2"/>
            <w:vAlign w:val="bottom"/>
          </w:tcPr>
          <w:p w:rsidR="00B81BD7" w:rsidRPr="00601311" w:rsidRDefault="00B81BD7" w:rsidP="00F74B59">
            <w:pPr>
              <w:rPr>
                <w:rFonts w:ascii="Times New Roman" w:hAnsi="Times New Roman" w:cs="Times New Roman"/>
                <w:sz w:val="24"/>
              </w:rPr>
            </w:pPr>
            <w:r>
              <w:rPr>
                <w:rFonts w:ascii="Times New Roman" w:hAnsi="Times New Roman" w:cs="Times New Roman"/>
                <w:sz w:val="24"/>
              </w:rPr>
              <w:t>Course Taken or Transferred In</w:t>
            </w:r>
          </w:p>
        </w:tc>
        <w:tc>
          <w:tcPr>
            <w:tcW w:w="1441" w:type="dxa"/>
            <w:tcBorders>
              <w:bottom w:val="single" w:sz="4" w:space="0" w:color="auto"/>
            </w:tcBorders>
            <w:shd w:val="clear" w:color="auto" w:fill="F2F2F2" w:themeFill="background1" w:themeFillShade="F2"/>
            <w:vAlign w:val="bottom"/>
          </w:tcPr>
          <w:p w:rsidR="00B81BD7" w:rsidRPr="00601311" w:rsidRDefault="00B81BD7" w:rsidP="00143BE3">
            <w:pPr>
              <w:rPr>
                <w:rFonts w:ascii="Times New Roman" w:hAnsi="Times New Roman" w:cs="Times New Roman"/>
                <w:sz w:val="24"/>
              </w:rPr>
            </w:pPr>
            <w:r>
              <w:rPr>
                <w:rFonts w:ascii="Times New Roman" w:hAnsi="Times New Roman" w:cs="Times New Roman"/>
                <w:sz w:val="24"/>
              </w:rPr>
              <w:t>Semester Taken or C</w:t>
            </w:r>
            <w:r w:rsidR="00143BE3">
              <w:rPr>
                <w:rFonts w:ascii="Times New Roman" w:hAnsi="Times New Roman" w:cs="Times New Roman"/>
                <w:sz w:val="24"/>
              </w:rPr>
              <w:t>ourse</w:t>
            </w:r>
            <w:r>
              <w:rPr>
                <w:rFonts w:ascii="Times New Roman" w:hAnsi="Times New Roman" w:cs="Times New Roman"/>
                <w:sz w:val="24"/>
              </w:rPr>
              <w:t xml:space="preserve"> Remaining</w:t>
            </w:r>
          </w:p>
        </w:tc>
      </w:tr>
      <w:tr w:rsidR="00785C5B" w:rsidRPr="00AA13BA" w:rsidTr="003430AF">
        <w:tc>
          <w:tcPr>
            <w:tcW w:w="10949" w:type="dxa"/>
            <w:gridSpan w:val="3"/>
            <w:shd w:val="clear" w:color="auto" w:fill="D9D9D9" w:themeFill="background1" w:themeFillShade="D9"/>
          </w:tcPr>
          <w:p w:rsidR="00AA13BA" w:rsidRDefault="00785C5B" w:rsidP="00A26490">
            <w:pPr>
              <w:pStyle w:val="DegreePlan"/>
            </w:pPr>
            <w:r w:rsidRPr="00AA13BA">
              <w:t xml:space="preserve">Art/Aesthetic </w:t>
            </w:r>
            <w:r w:rsidR="00AA13BA">
              <w:t xml:space="preserve">– A </w:t>
            </w:r>
            <w:r w:rsidRPr="00AA13BA">
              <w:t>(3 Credits)</w:t>
            </w:r>
          </w:p>
          <w:p w:rsidR="00785C5B" w:rsidRPr="00BF5B3F" w:rsidRDefault="00785C5B" w:rsidP="00AA13BA">
            <w:pPr>
              <w:ind w:left="720"/>
              <w:rPr>
                <w:rFonts w:ascii="Times New Roman" w:hAnsi="Times New Roman" w:cs="Times New Roman"/>
                <w:b/>
                <w:sz w:val="21"/>
                <w:szCs w:val="21"/>
              </w:rPr>
            </w:pPr>
            <w:r w:rsidRPr="00BF5B3F">
              <w:rPr>
                <w:rFonts w:ascii="Times New Roman" w:hAnsi="Times New Roman" w:cs="Times New Roman"/>
                <w:b/>
                <w:i/>
                <w:sz w:val="21"/>
                <w:szCs w:val="21"/>
              </w:rPr>
              <w:t>Can come from anywhere in the curriculum.</w:t>
            </w:r>
          </w:p>
        </w:tc>
      </w:tr>
      <w:tr w:rsidR="005E0FB4" w:rsidRPr="00601311" w:rsidTr="003430AF">
        <w:trPr>
          <w:trHeight w:val="240"/>
        </w:trPr>
        <w:tc>
          <w:tcPr>
            <w:tcW w:w="8067" w:type="dxa"/>
            <w:vMerge w:val="restart"/>
          </w:tcPr>
          <w:p w:rsidR="005E0FB4" w:rsidRPr="00785C5B" w:rsidRDefault="005E0FB4" w:rsidP="00785C5B">
            <w:pPr>
              <w:rPr>
                <w:rFonts w:ascii="Times New Roman" w:hAnsi="Times New Roman" w:cs="Times New Roman"/>
                <w:i/>
                <w:sz w:val="20"/>
              </w:rPr>
            </w:pPr>
            <w:r>
              <w:rPr>
                <w:rFonts w:ascii="Times New Roman" w:hAnsi="Times New Roman" w:cs="Times New Roman"/>
                <w:i/>
                <w:sz w:val="20"/>
              </w:rPr>
              <w:t>A</w:t>
            </w:r>
            <w:r w:rsidRPr="00785C5B">
              <w:rPr>
                <w:rFonts w:ascii="Times New Roman" w:hAnsi="Times New Roman" w:cs="Times New Roman"/>
                <w:i/>
                <w:sz w:val="20"/>
              </w:rPr>
              <w:t xml:space="preserve">rt/aesthetic courses </w:t>
            </w:r>
            <w:r>
              <w:rPr>
                <w:rFonts w:ascii="Times New Roman" w:hAnsi="Times New Roman" w:cs="Times New Roman"/>
                <w:i/>
                <w:sz w:val="20"/>
              </w:rPr>
              <w:t xml:space="preserve">are </w:t>
            </w:r>
            <w:r w:rsidRPr="00785C5B">
              <w:rPr>
                <w:rFonts w:ascii="Times New Roman" w:hAnsi="Times New Roman" w:cs="Times New Roman"/>
                <w:i/>
                <w:sz w:val="20"/>
              </w:rPr>
              <w:t>devoted primarily to the development of skills in human expression for the purpose of engaging the aesthetic sense, or courses devoted primarily to the development of students’ critical appreciation of aesthetics.</w:t>
            </w:r>
            <w:r>
              <w:rPr>
                <w:rFonts w:ascii="Times New Roman" w:hAnsi="Times New Roman" w:cs="Times New Roman"/>
                <w:i/>
                <w:sz w:val="20"/>
              </w:rPr>
              <w:t xml:space="preserve"> Courses can be found in multiple disciplines, see Course Search or Catalog to find courses.</w:t>
            </w:r>
          </w:p>
        </w:tc>
        <w:tc>
          <w:tcPr>
            <w:tcW w:w="1441" w:type="dxa"/>
          </w:tcPr>
          <w:p w:rsidR="005E0FB4" w:rsidRDefault="005E0FB4">
            <w:pPr>
              <w:rPr>
                <w:rFonts w:ascii="Times New Roman" w:hAnsi="Times New Roman" w:cs="Times New Roman"/>
                <w:sz w:val="24"/>
              </w:rPr>
            </w:pPr>
          </w:p>
          <w:p w:rsidR="005E0FB4" w:rsidRPr="00601311" w:rsidRDefault="005E0FB4">
            <w:pPr>
              <w:rPr>
                <w:rFonts w:ascii="Times New Roman" w:hAnsi="Times New Roman" w:cs="Times New Roman"/>
                <w:sz w:val="24"/>
              </w:rPr>
            </w:pPr>
          </w:p>
        </w:tc>
        <w:tc>
          <w:tcPr>
            <w:tcW w:w="1441" w:type="dxa"/>
          </w:tcPr>
          <w:p w:rsidR="005E0FB4" w:rsidRPr="00601311" w:rsidRDefault="005E0FB4">
            <w:pPr>
              <w:rPr>
                <w:rFonts w:ascii="Times New Roman" w:hAnsi="Times New Roman" w:cs="Times New Roman"/>
                <w:sz w:val="24"/>
              </w:rPr>
            </w:pPr>
          </w:p>
        </w:tc>
      </w:tr>
      <w:tr w:rsidR="005E0FB4" w:rsidRPr="00601311" w:rsidTr="003430AF">
        <w:trPr>
          <w:trHeight w:val="240"/>
        </w:trPr>
        <w:tc>
          <w:tcPr>
            <w:tcW w:w="8067" w:type="dxa"/>
            <w:vMerge/>
          </w:tcPr>
          <w:p w:rsidR="005E0FB4" w:rsidRDefault="005E0FB4" w:rsidP="00785C5B">
            <w:pPr>
              <w:rPr>
                <w:rFonts w:ascii="Times New Roman" w:hAnsi="Times New Roman" w:cs="Times New Roman"/>
                <w:i/>
                <w:sz w:val="20"/>
              </w:rPr>
            </w:pPr>
          </w:p>
        </w:tc>
        <w:tc>
          <w:tcPr>
            <w:tcW w:w="1441" w:type="dxa"/>
          </w:tcPr>
          <w:p w:rsidR="005E0FB4" w:rsidRDefault="005E0FB4">
            <w:pPr>
              <w:rPr>
                <w:rFonts w:ascii="Times New Roman" w:hAnsi="Times New Roman" w:cs="Times New Roman"/>
                <w:sz w:val="24"/>
              </w:rPr>
            </w:pPr>
          </w:p>
          <w:p w:rsidR="005E0FB4" w:rsidRPr="00601311" w:rsidRDefault="005E0FB4">
            <w:pPr>
              <w:rPr>
                <w:rFonts w:ascii="Times New Roman" w:hAnsi="Times New Roman" w:cs="Times New Roman"/>
                <w:sz w:val="24"/>
              </w:rPr>
            </w:pPr>
          </w:p>
        </w:tc>
        <w:tc>
          <w:tcPr>
            <w:tcW w:w="1441" w:type="dxa"/>
          </w:tcPr>
          <w:p w:rsidR="005E0FB4" w:rsidRPr="00601311" w:rsidRDefault="005E0FB4">
            <w:pPr>
              <w:rPr>
                <w:rFonts w:ascii="Times New Roman" w:hAnsi="Times New Roman" w:cs="Times New Roman"/>
                <w:sz w:val="24"/>
              </w:rPr>
            </w:pPr>
          </w:p>
        </w:tc>
      </w:tr>
      <w:tr w:rsidR="005E0FB4" w:rsidRPr="00601311" w:rsidTr="003430AF">
        <w:trPr>
          <w:trHeight w:val="240"/>
        </w:trPr>
        <w:tc>
          <w:tcPr>
            <w:tcW w:w="8067" w:type="dxa"/>
            <w:vMerge/>
          </w:tcPr>
          <w:p w:rsidR="005E0FB4" w:rsidRDefault="005E0FB4" w:rsidP="00785C5B">
            <w:pPr>
              <w:rPr>
                <w:rFonts w:ascii="Times New Roman" w:hAnsi="Times New Roman" w:cs="Times New Roman"/>
                <w:i/>
                <w:sz w:val="20"/>
              </w:rPr>
            </w:pPr>
          </w:p>
        </w:tc>
        <w:tc>
          <w:tcPr>
            <w:tcW w:w="1441" w:type="dxa"/>
          </w:tcPr>
          <w:p w:rsidR="005E0FB4" w:rsidRDefault="005E0FB4">
            <w:pPr>
              <w:rPr>
                <w:rFonts w:ascii="Times New Roman" w:hAnsi="Times New Roman" w:cs="Times New Roman"/>
                <w:sz w:val="24"/>
              </w:rPr>
            </w:pPr>
          </w:p>
          <w:p w:rsidR="005E0FB4" w:rsidRPr="00601311" w:rsidRDefault="005E0FB4">
            <w:pPr>
              <w:rPr>
                <w:rFonts w:ascii="Times New Roman" w:hAnsi="Times New Roman" w:cs="Times New Roman"/>
                <w:sz w:val="24"/>
              </w:rPr>
            </w:pPr>
          </w:p>
        </w:tc>
        <w:tc>
          <w:tcPr>
            <w:tcW w:w="1441" w:type="dxa"/>
          </w:tcPr>
          <w:p w:rsidR="005E0FB4" w:rsidRPr="00601311" w:rsidRDefault="005E0FB4">
            <w:pPr>
              <w:rPr>
                <w:rFonts w:ascii="Times New Roman" w:hAnsi="Times New Roman" w:cs="Times New Roman"/>
                <w:sz w:val="24"/>
              </w:rPr>
            </w:pPr>
          </w:p>
        </w:tc>
      </w:tr>
      <w:tr w:rsidR="00785C5B" w:rsidRPr="00AA13BA" w:rsidTr="003430AF">
        <w:tc>
          <w:tcPr>
            <w:tcW w:w="10949" w:type="dxa"/>
            <w:gridSpan w:val="3"/>
            <w:shd w:val="clear" w:color="auto" w:fill="D9D9D9" w:themeFill="background1" w:themeFillShade="D9"/>
          </w:tcPr>
          <w:p w:rsidR="00AA13BA" w:rsidRDefault="00785C5B" w:rsidP="00A26490">
            <w:pPr>
              <w:pStyle w:val="DegreePlan"/>
            </w:pPr>
            <w:r w:rsidRPr="00AA13BA">
              <w:t>Non-Western and International/Global Awareness</w:t>
            </w:r>
            <w:r w:rsidR="00AA13BA">
              <w:t xml:space="preserve"> – NW/IG</w:t>
            </w:r>
            <w:r w:rsidRPr="00AA13BA">
              <w:t xml:space="preserve"> (9 Credits)</w:t>
            </w:r>
          </w:p>
          <w:p w:rsidR="00785C5B" w:rsidRPr="00AA13BA" w:rsidRDefault="00785C5B" w:rsidP="00AA13BA">
            <w:pPr>
              <w:ind w:left="720"/>
              <w:rPr>
                <w:rFonts w:ascii="Times New Roman" w:hAnsi="Times New Roman" w:cs="Times New Roman"/>
                <w:b/>
                <w:sz w:val="24"/>
              </w:rPr>
            </w:pPr>
            <w:r w:rsidRPr="00BF5B3F">
              <w:rPr>
                <w:rFonts w:ascii="Times New Roman" w:hAnsi="Times New Roman" w:cs="Times New Roman"/>
                <w:b/>
                <w:i/>
                <w:sz w:val="21"/>
                <w:szCs w:val="21"/>
              </w:rPr>
              <w:t>Can come from anywhere in the curriculum</w:t>
            </w:r>
            <w:r w:rsidRPr="00AA13BA">
              <w:rPr>
                <w:rFonts w:ascii="Times New Roman" w:hAnsi="Times New Roman" w:cs="Times New Roman"/>
                <w:b/>
                <w:i/>
                <w:sz w:val="20"/>
              </w:rPr>
              <w:t>.</w:t>
            </w:r>
          </w:p>
        </w:tc>
      </w:tr>
      <w:tr w:rsidR="00785C5B" w:rsidRPr="00601311" w:rsidTr="003430AF">
        <w:tc>
          <w:tcPr>
            <w:tcW w:w="8067" w:type="dxa"/>
          </w:tcPr>
          <w:p w:rsidR="00785C5B" w:rsidRDefault="00785C5B">
            <w:pPr>
              <w:rPr>
                <w:rFonts w:ascii="Times New Roman" w:hAnsi="Times New Roman" w:cs="Times New Roman"/>
                <w:sz w:val="24"/>
              </w:rPr>
            </w:pPr>
            <w:r>
              <w:rPr>
                <w:rFonts w:ascii="Times New Roman" w:hAnsi="Times New Roman" w:cs="Times New Roman"/>
                <w:sz w:val="24"/>
              </w:rPr>
              <w:t>Non-Western (3</w:t>
            </w:r>
            <w:r w:rsidR="0006739C">
              <w:rPr>
                <w:rFonts w:ascii="Times New Roman" w:hAnsi="Times New Roman" w:cs="Times New Roman"/>
                <w:sz w:val="24"/>
              </w:rPr>
              <w:t>cr</w:t>
            </w:r>
            <w:r>
              <w:rPr>
                <w:rFonts w:ascii="Times New Roman" w:hAnsi="Times New Roman" w:cs="Times New Roman"/>
                <w:sz w:val="24"/>
              </w:rPr>
              <w:t xml:space="preserve">) </w:t>
            </w:r>
          </w:p>
          <w:p w:rsidR="00AA13BA" w:rsidRPr="00AA13BA" w:rsidRDefault="00AA13BA" w:rsidP="00AA13BA">
            <w:pPr>
              <w:ind w:left="720"/>
              <w:rPr>
                <w:rFonts w:ascii="Times New Roman" w:hAnsi="Times New Roman" w:cs="Times New Roman"/>
                <w:i/>
                <w:sz w:val="24"/>
              </w:rPr>
            </w:pPr>
            <w:r>
              <w:rPr>
                <w:rFonts w:ascii="Times New Roman" w:hAnsi="Times New Roman" w:cs="Times New Roman"/>
                <w:i/>
                <w:sz w:val="20"/>
              </w:rPr>
              <w:t>D</w:t>
            </w:r>
            <w:r w:rsidRPr="00AA13BA">
              <w:rPr>
                <w:rFonts w:ascii="Times New Roman" w:hAnsi="Times New Roman" w:cs="Times New Roman"/>
                <w:i/>
                <w:sz w:val="20"/>
              </w:rPr>
              <w:t>eal in either a direct or comparative way with political, social, or cultural issues within the context of non-Western or Third World concerns.</w:t>
            </w:r>
          </w:p>
        </w:tc>
        <w:tc>
          <w:tcPr>
            <w:tcW w:w="1441" w:type="dxa"/>
          </w:tcPr>
          <w:p w:rsidR="00785C5B" w:rsidRPr="00601311" w:rsidRDefault="00785C5B">
            <w:pPr>
              <w:rPr>
                <w:rFonts w:ascii="Times New Roman" w:hAnsi="Times New Roman" w:cs="Times New Roman"/>
                <w:sz w:val="24"/>
              </w:rPr>
            </w:pPr>
          </w:p>
        </w:tc>
        <w:tc>
          <w:tcPr>
            <w:tcW w:w="1441" w:type="dxa"/>
          </w:tcPr>
          <w:p w:rsidR="00785C5B" w:rsidRPr="00601311" w:rsidRDefault="00785C5B">
            <w:pPr>
              <w:rPr>
                <w:rFonts w:ascii="Times New Roman" w:hAnsi="Times New Roman" w:cs="Times New Roman"/>
                <w:sz w:val="24"/>
              </w:rPr>
            </w:pPr>
          </w:p>
        </w:tc>
      </w:tr>
      <w:tr w:rsidR="00785C5B" w:rsidRPr="00601311" w:rsidTr="003430AF">
        <w:tc>
          <w:tcPr>
            <w:tcW w:w="8067" w:type="dxa"/>
          </w:tcPr>
          <w:p w:rsidR="00785C5B" w:rsidRDefault="00785C5B">
            <w:pPr>
              <w:rPr>
                <w:rFonts w:ascii="Times New Roman" w:hAnsi="Times New Roman" w:cs="Times New Roman"/>
                <w:sz w:val="24"/>
              </w:rPr>
            </w:pPr>
            <w:r>
              <w:rPr>
                <w:rFonts w:ascii="Times New Roman" w:hAnsi="Times New Roman" w:cs="Times New Roman"/>
                <w:sz w:val="24"/>
              </w:rPr>
              <w:t>International/Global Awareness (3</w:t>
            </w:r>
            <w:r w:rsidR="0006739C">
              <w:rPr>
                <w:rFonts w:ascii="Times New Roman" w:hAnsi="Times New Roman" w:cs="Times New Roman"/>
                <w:sz w:val="24"/>
              </w:rPr>
              <w:t>cr</w:t>
            </w:r>
            <w:r>
              <w:rPr>
                <w:rFonts w:ascii="Times New Roman" w:hAnsi="Times New Roman" w:cs="Times New Roman"/>
                <w:sz w:val="24"/>
              </w:rPr>
              <w:t>)</w:t>
            </w:r>
          </w:p>
          <w:p w:rsidR="00785C5B" w:rsidRPr="00785C5B" w:rsidRDefault="00AA13BA" w:rsidP="00AA13BA">
            <w:pPr>
              <w:ind w:left="720"/>
              <w:rPr>
                <w:rFonts w:ascii="Times New Roman" w:hAnsi="Times New Roman" w:cs="Times New Roman"/>
                <w:i/>
                <w:sz w:val="20"/>
              </w:rPr>
            </w:pPr>
            <w:r>
              <w:rPr>
                <w:rFonts w:ascii="Times New Roman" w:hAnsi="Times New Roman" w:cs="Times New Roman"/>
                <w:i/>
                <w:sz w:val="20"/>
              </w:rPr>
              <w:t>D</w:t>
            </w:r>
            <w:r w:rsidR="00785C5B" w:rsidRPr="00785C5B">
              <w:rPr>
                <w:rFonts w:ascii="Times New Roman" w:hAnsi="Times New Roman" w:cs="Times New Roman"/>
                <w:i/>
                <w:sz w:val="20"/>
              </w:rPr>
              <w:t>eal in a direct or comparative way with political, social, cultural or economic issues impacting the international and/or global arena.</w:t>
            </w:r>
          </w:p>
        </w:tc>
        <w:tc>
          <w:tcPr>
            <w:tcW w:w="1441" w:type="dxa"/>
          </w:tcPr>
          <w:p w:rsidR="00785C5B" w:rsidRPr="00601311" w:rsidRDefault="00785C5B">
            <w:pPr>
              <w:rPr>
                <w:rFonts w:ascii="Times New Roman" w:hAnsi="Times New Roman" w:cs="Times New Roman"/>
                <w:sz w:val="24"/>
              </w:rPr>
            </w:pPr>
          </w:p>
        </w:tc>
        <w:tc>
          <w:tcPr>
            <w:tcW w:w="1441" w:type="dxa"/>
          </w:tcPr>
          <w:p w:rsidR="00785C5B" w:rsidRPr="00601311" w:rsidRDefault="00785C5B">
            <w:pPr>
              <w:rPr>
                <w:rFonts w:ascii="Times New Roman" w:hAnsi="Times New Roman" w:cs="Times New Roman"/>
                <w:sz w:val="24"/>
              </w:rPr>
            </w:pPr>
          </w:p>
        </w:tc>
      </w:tr>
      <w:tr w:rsidR="00785C5B" w:rsidRPr="00601311" w:rsidTr="003430AF">
        <w:tc>
          <w:tcPr>
            <w:tcW w:w="8067" w:type="dxa"/>
          </w:tcPr>
          <w:p w:rsidR="00785C5B" w:rsidRPr="00601311" w:rsidRDefault="00785C5B">
            <w:pPr>
              <w:rPr>
                <w:rFonts w:ascii="Times New Roman" w:hAnsi="Times New Roman" w:cs="Times New Roman"/>
                <w:sz w:val="24"/>
              </w:rPr>
            </w:pPr>
            <w:r>
              <w:rPr>
                <w:rFonts w:ascii="Times New Roman" w:hAnsi="Times New Roman" w:cs="Times New Roman"/>
                <w:sz w:val="24"/>
              </w:rPr>
              <w:t>Non-Western or International/Global Awareness (3</w:t>
            </w:r>
            <w:r w:rsidR="0006739C">
              <w:rPr>
                <w:rFonts w:ascii="Times New Roman" w:hAnsi="Times New Roman" w:cs="Times New Roman"/>
                <w:sz w:val="24"/>
              </w:rPr>
              <w:t>cr</w:t>
            </w:r>
            <w:r>
              <w:rPr>
                <w:rFonts w:ascii="Times New Roman" w:hAnsi="Times New Roman" w:cs="Times New Roman"/>
                <w:sz w:val="24"/>
              </w:rPr>
              <w:t>)</w:t>
            </w:r>
          </w:p>
        </w:tc>
        <w:tc>
          <w:tcPr>
            <w:tcW w:w="1441" w:type="dxa"/>
          </w:tcPr>
          <w:p w:rsidR="00785C5B" w:rsidRDefault="00785C5B">
            <w:pPr>
              <w:rPr>
                <w:rFonts w:ascii="Times New Roman" w:hAnsi="Times New Roman" w:cs="Times New Roman"/>
                <w:sz w:val="24"/>
              </w:rPr>
            </w:pPr>
          </w:p>
          <w:p w:rsidR="00B81BD7" w:rsidRPr="00601311" w:rsidRDefault="00B81BD7">
            <w:pPr>
              <w:rPr>
                <w:rFonts w:ascii="Times New Roman" w:hAnsi="Times New Roman" w:cs="Times New Roman"/>
                <w:sz w:val="24"/>
              </w:rPr>
            </w:pPr>
          </w:p>
        </w:tc>
        <w:tc>
          <w:tcPr>
            <w:tcW w:w="1441" w:type="dxa"/>
          </w:tcPr>
          <w:p w:rsidR="00785C5B" w:rsidRPr="00601311" w:rsidRDefault="00785C5B">
            <w:pPr>
              <w:rPr>
                <w:rFonts w:ascii="Times New Roman" w:hAnsi="Times New Roman" w:cs="Times New Roman"/>
                <w:sz w:val="24"/>
              </w:rPr>
            </w:pPr>
          </w:p>
        </w:tc>
      </w:tr>
      <w:tr w:rsidR="00AA13BA" w:rsidRPr="00601311" w:rsidTr="003430AF">
        <w:tc>
          <w:tcPr>
            <w:tcW w:w="10949" w:type="dxa"/>
            <w:gridSpan w:val="3"/>
            <w:shd w:val="clear" w:color="auto" w:fill="D9D9D9" w:themeFill="background1" w:themeFillShade="D9"/>
          </w:tcPr>
          <w:p w:rsidR="00AA13BA" w:rsidRDefault="00AA13BA" w:rsidP="00A26490">
            <w:pPr>
              <w:pStyle w:val="DegreePlan"/>
            </w:pPr>
            <w:r w:rsidRPr="00AA13BA">
              <w:t xml:space="preserve">Writing </w:t>
            </w:r>
            <w:r>
              <w:t>Intensive – W (9 Credits)</w:t>
            </w:r>
          </w:p>
          <w:p w:rsidR="00143BE3" w:rsidRPr="00BF5B3F" w:rsidRDefault="00143BE3" w:rsidP="00143BE3">
            <w:pPr>
              <w:ind w:left="720"/>
              <w:rPr>
                <w:rFonts w:ascii="Times New Roman" w:hAnsi="Times New Roman" w:cs="Times New Roman"/>
                <w:b/>
                <w:sz w:val="21"/>
                <w:szCs w:val="21"/>
              </w:rPr>
            </w:pPr>
            <w:r w:rsidRPr="00BF5B3F">
              <w:rPr>
                <w:rFonts w:ascii="Times New Roman" w:hAnsi="Times New Roman" w:cs="Times New Roman"/>
                <w:b/>
                <w:i/>
                <w:sz w:val="21"/>
                <w:szCs w:val="21"/>
              </w:rPr>
              <w:t>Can come from anywhere in the curriculum.</w:t>
            </w:r>
          </w:p>
        </w:tc>
      </w:tr>
      <w:tr w:rsidR="006B4EAF" w:rsidRPr="00601311" w:rsidTr="003430AF">
        <w:tc>
          <w:tcPr>
            <w:tcW w:w="8067" w:type="dxa"/>
            <w:vMerge w:val="restart"/>
          </w:tcPr>
          <w:p w:rsidR="006B4EAF" w:rsidRPr="006B4EAF" w:rsidRDefault="006B4EAF" w:rsidP="00783E03">
            <w:pPr>
              <w:rPr>
                <w:rFonts w:ascii="Times New Roman" w:hAnsi="Times New Roman" w:cs="Times New Roman"/>
                <w:i/>
                <w:sz w:val="20"/>
              </w:rPr>
            </w:pPr>
            <w:r w:rsidRPr="002A1ABC">
              <w:rPr>
                <w:rFonts w:ascii="Times New Roman" w:hAnsi="Times New Roman" w:cs="Times New Roman"/>
                <w:i/>
                <w:sz w:val="20"/>
              </w:rPr>
              <w:t xml:space="preserve">Courses in addition to AWR 101 and AWR 201 that emphasize writing as a process of learning and communicating.  </w:t>
            </w:r>
            <w:r>
              <w:rPr>
                <w:rFonts w:ascii="Times New Roman" w:hAnsi="Times New Roman" w:cs="Times New Roman"/>
                <w:i/>
                <w:sz w:val="20"/>
              </w:rPr>
              <w:t>Some credits may be waived for transfer students</w:t>
            </w:r>
            <w:r w:rsidR="00783E03">
              <w:rPr>
                <w:rFonts w:ascii="Times New Roman" w:hAnsi="Times New Roman" w:cs="Times New Roman"/>
                <w:i/>
                <w:sz w:val="20"/>
              </w:rPr>
              <w:t>,</w:t>
            </w:r>
            <w:r>
              <w:rPr>
                <w:rFonts w:ascii="Times New Roman" w:hAnsi="Times New Roman" w:cs="Times New Roman"/>
                <w:i/>
                <w:sz w:val="20"/>
              </w:rPr>
              <w:t xml:space="preserve"> please refer to the </w:t>
            </w:r>
            <w:r w:rsidR="00783E03">
              <w:rPr>
                <w:rFonts w:ascii="Times New Roman" w:hAnsi="Times New Roman" w:cs="Times New Roman"/>
                <w:i/>
                <w:sz w:val="20"/>
              </w:rPr>
              <w:t>C</w:t>
            </w:r>
            <w:r>
              <w:rPr>
                <w:rFonts w:ascii="Times New Roman" w:hAnsi="Times New Roman" w:cs="Times New Roman"/>
                <w:i/>
                <w:sz w:val="20"/>
              </w:rPr>
              <w:t>atalog for more information.</w:t>
            </w:r>
          </w:p>
        </w:tc>
        <w:tc>
          <w:tcPr>
            <w:tcW w:w="1441" w:type="dxa"/>
          </w:tcPr>
          <w:p w:rsidR="006B4EAF" w:rsidRDefault="006B4EAF">
            <w:pPr>
              <w:rPr>
                <w:rFonts w:ascii="Times New Roman" w:hAnsi="Times New Roman" w:cs="Times New Roman"/>
                <w:sz w:val="24"/>
              </w:rPr>
            </w:pPr>
          </w:p>
          <w:p w:rsidR="00B81BD7" w:rsidRPr="00601311" w:rsidRDefault="00B81BD7">
            <w:pPr>
              <w:rPr>
                <w:rFonts w:ascii="Times New Roman" w:hAnsi="Times New Roman" w:cs="Times New Roman"/>
                <w:sz w:val="24"/>
              </w:rPr>
            </w:pPr>
          </w:p>
        </w:tc>
        <w:tc>
          <w:tcPr>
            <w:tcW w:w="1441" w:type="dxa"/>
          </w:tcPr>
          <w:p w:rsidR="006B4EAF" w:rsidRPr="00601311" w:rsidRDefault="006B4EAF">
            <w:pPr>
              <w:rPr>
                <w:rFonts w:ascii="Times New Roman" w:hAnsi="Times New Roman" w:cs="Times New Roman"/>
                <w:sz w:val="24"/>
              </w:rPr>
            </w:pPr>
          </w:p>
        </w:tc>
      </w:tr>
      <w:tr w:rsidR="006B4EAF" w:rsidRPr="00601311" w:rsidTr="003430AF">
        <w:tc>
          <w:tcPr>
            <w:tcW w:w="8067" w:type="dxa"/>
            <w:vMerge/>
          </w:tcPr>
          <w:p w:rsidR="006B4EAF" w:rsidRPr="00601311" w:rsidRDefault="006B4EAF">
            <w:pPr>
              <w:rPr>
                <w:rFonts w:ascii="Times New Roman" w:hAnsi="Times New Roman" w:cs="Times New Roman"/>
                <w:sz w:val="24"/>
              </w:rPr>
            </w:pPr>
          </w:p>
        </w:tc>
        <w:tc>
          <w:tcPr>
            <w:tcW w:w="1441" w:type="dxa"/>
          </w:tcPr>
          <w:p w:rsidR="006B4EAF" w:rsidRDefault="006B4EAF">
            <w:pPr>
              <w:rPr>
                <w:rFonts w:ascii="Times New Roman" w:hAnsi="Times New Roman" w:cs="Times New Roman"/>
                <w:sz w:val="24"/>
              </w:rPr>
            </w:pPr>
          </w:p>
          <w:p w:rsidR="00B81BD7" w:rsidRPr="00601311" w:rsidRDefault="00B81BD7">
            <w:pPr>
              <w:rPr>
                <w:rFonts w:ascii="Times New Roman" w:hAnsi="Times New Roman" w:cs="Times New Roman"/>
                <w:sz w:val="24"/>
              </w:rPr>
            </w:pPr>
          </w:p>
        </w:tc>
        <w:tc>
          <w:tcPr>
            <w:tcW w:w="1441" w:type="dxa"/>
          </w:tcPr>
          <w:p w:rsidR="006B4EAF" w:rsidRPr="00601311" w:rsidRDefault="006B4EAF">
            <w:pPr>
              <w:rPr>
                <w:rFonts w:ascii="Times New Roman" w:hAnsi="Times New Roman" w:cs="Times New Roman"/>
                <w:sz w:val="24"/>
              </w:rPr>
            </w:pPr>
          </w:p>
        </w:tc>
      </w:tr>
      <w:tr w:rsidR="006B4EAF" w:rsidRPr="00601311" w:rsidTr="003430AF">
        <w:tc>
          <w:tcPr>
            <w:tcW w:w="8067" w:type="dxa"/>
            <w:vMerge/>
            <w:tcBorders>
              <w:bottom w:val="single" w:sz="4" w:space="0" w:color="auto"/>
            </w:tcBorders>
          </w:tcPr>
          <w:p w:rsidR="006B4EAF" w:rsidRPr="00601311" w:rsidRDefault="006B4EAF">
            <w:pPr>
              <w:rPr>
                <w:rFonts w:ascii="Times New Roman" w:hAnsi="Times New Roman" w:cs="Times New Roman"/>
                <w:sz w:val="24"/>
              </w:rPr>
            </w:pPr>
          </w:p>
        </w:tc>
        <w:tc>
          <w:tcPr>
            <w:tcW w:w="1441" w:type="dxa"/>
          </w:tcPr>
          <w:p w:rsidR="006B4EAF" w:rsidRDefault="006B4EAF">
            <w:pPr>
              <w:rPr>
                <w:rFonts w:ascii="Times New Roman" w:hAnsi="Times New Roman" w:cs="Times New Roman"/>
                <w:sz w:val="24"/>
              </w:rPr>
            </w:pPr>
          </w:p>
          <w:p w:rsidR="00B81BD7" w:rsidRPr="00601311" w:rsidRDefault="00B81BD7">
            <w:pPr>
              <w:rPr>
                <w:rFonts w:ascii="Times New Roman" w:hAnsi="Times New Roman" w:cs="Times New Roman"/>
                <w:sz w:val="24"/>
              </w:rPr>
            </w:pPr>
          </w:p>
        </w:tc>
        <w:tc>
          <w:tcPr>
            <w:tcW w:w="1441" w:type="dxa"/>
          </w:tcPr>
          <w:p w:rsidR="006B4EAF" w:rsidRPr="00601311" w:rsidRDefault="006B4EAF">
            <w:pPr>
              <w:rPr>
                <w:rFonts w:ascii="Times New Roman" w:hAnsi="Times New Roman" w:cs="Times New Roman"/>
                <w:sz w:val="24"/>
              </w:rPr>
            </w:pPr>
          </w:p>
        </w:tc>
      </w:tr>
      <w:tr w:rsidR="00AA13BA" w:rsidRPr="00F765DD" w:rsidTr="003430AF">
        <w:tc>
          <w:tcPr>
            <w:tcW w:w="10949" w:type="dxa"/>
            <w:gridSpan w:val="3"/>
            <w:tcBorders>
              <w:bottom w:val="nil"/>
            </w:tcBorders>
            <w:shd w:val="clear" w:color="auto" w:fill="0D0D0D" w:themeFill="text1" w:themeFillTint="F2"/>
          </w:tcPr>
          <w:p w:rsidR="00AA13BA" w:rsidRPr="00A26490" w:rsidRDefault="00AA13BA" w:rsidP="00A26490">
            <w:pPr>
              <w:pStyle w:val="Heading2"/>
              <w:spacing w:before="0"/>
              <w:outlineLvl w:val="1"/>
              <w:rPr>
                <w:rFonts w:ascii="Times New Roman" w:hAnsi="Times New Roman" w:cs="Times New Roman"/>
                <w:b/>
                <w:color w:val="FFFFFF" w:themeColor="background1"/>
                <w:sz w:val="24"/>
                <w:szCs w:val="24"/>
              </w:rPr>
            </w:pPr>
            <w:r w:rsidRPr="00A26490">
              <w:rPr>
                <w:rFonts w:ascii="Times New Roman" w:hAnsi="Times New Roman" w:cs="Times New Roman"/>
                <w:b/>
                <w:color w:val="FFFFFF" w:themeColor="background1"/>
                <w:sz w:val="24"/>
                <w:szCs w:val="24"/>
              </w:rPr>
              <w:t>MAJOR REQUIREMENTS</w:t>
            </w:r>
            <w:r w:rsidR="00E37A1A" w:rsidRPr="00A26490">
              <w:rPr>
                <w:rFonts w:ascii="Times New Roman" w:hAnsi="Times New Roman" w:cs="Times New Roman"/>
                <w:b/>
                <w:color w:val="FFFFFF" w:themeColor="background1"/>
                <w:sz w:val="24"/>
                <w:szCs w:val="24"/>
              </w:rPr>
              <w:t xml:space="preserve"> (</w:t>
            </w:r>
            <w:r w:rsidR="00605438" w:rsidRPr="00A26490">
              <w:rPr>
                <w:rFonts w:ascii="Times New Roman" w:hAnsi="Times New Roman" w:cs="Times New Roman"/>
                <w:b/>
                <w:color w:val="FFFFFF" w:themeColor="background1"/>
                <w:sz w:val="24"/>
                <w:szCs w:val="24"/>
              </w:rPr>
              <w:t>57</w:t>
            </w:r>
            <w:r w:rsidR="0006739C" w:rsidRPr="00A26490">
              <w:rPr>
                <w:rFonts w:ascii="Times New Roman" w:hAnsi="Times New Roman" w:cs="Times New Roman"/>
                <w:b/>
                <w:color w:val="FFFFFF" w:themeColor="background1"/>
                <w:sz w:val="24"/>
                <w:szCs w:val="24"/>
              </w:rPr>
              <w:t xml:space="preserve"> Credits)</w:t>
            </w:r>
          </w:p>
        </w:tc>
      </w:tr>
      <w:tr w:rsidR="00E20BE5" w:rsidRPr="00AA13BA" w:rsidTr="003430AF">
        <w:tc>
          <w:tcPr>
            <w:tcW w:w="10949" w:type="dxa"/>
            <w:gridSpan w:val="3"/>
            <w:shd w:val="clear" w:color="auto" w:fill="D9D9D9" w:themeFill="background1" w:themeFillShade="D9"/>
          </w:tcPr>
          <w:p w:rsidR="00E20BE5" w:rsidRPr="00AA13BA" w:rsidRDefault="00842DAC" w:rsidP="00A26490">
            <w:pPr>
              <w:pStyle w:val="DegreePlan"/>
            </w:pPr>
            <w:r>
              <w:t>Core Courses (</w:t>
            </w:r>
            <w:r w:rsidR="00605438">
              <w:t>16</w:t>
            </w:r>
            <w:r w:rsidR="00E20BE5">
              <w:t xml:space="preserve"> Credits)</w:t>
            </w:r>
          </w:p>
        </w:tc>
      </w:tr>
      <w:tr w:rsidR="0006739C" w:rsidRPr="00AA13BA" w:rsidTr="003430AF">
        <w:tc>
          <w:tcPr>
            <w:tcW w:w="8067" w:type="dxa"/>
          </w:tcPr>
          <w:p w:rsidR="00AC2053" w:rsidRDefault="00605438" w:rsidP="00F74B59">
            <w:pPr>
              <w:rPr>
                <w:rFonts w:ascii="Times New Roman" w:hAnsi="Times New Roman" w:cs="Times New Roman"/>
                <w:sz w:val="24"/>
              </w:rPr>
            </w:pPr>
            <w:r>
              <w:rPr>
                <w:rFonts w:ascii="Times New Roman" w:hAnsi="Times New Roman" w:cs="Times New Roman"/>
                <w:sz w:val="24"/>
              </w:rPr>
              <w:t>COM 224 (4cr) – Mass Media and Society</w:t>
            </w:r>
          </w:p>
          <w:p w:rsidR="00605438" w:rsidRDefault="00605438" w:rsidP="00F74B59">
            <w:pPr>
              <w:rPr>
                <w:rFonts w:ascii="Times New Roman" w:hAnsi="Times New Roman" w:cs="Times New Roman"/>
                <w:sz w:val="24"/>
              </w:rPr>
            </w:pPr>
          </w:p>
        </w:tc>
        <w:tc>
          <w:tcPr>
            <w:tcW w:w="1441" w:type="dxa"/>
          </w:tcPr>
          <w:p w:rsidR="0006739C" w:rsidRPr="00AA13BA" w:rsidRDefault="0006739C" w:rsidP="00F74B59">
            <w:pPr>
              <w:rPr>
                <w:rFonts w:ascii="Times New Roman" w:hAnsi="Times New Roman" w:cs="Times New Roman"/>
                <w:b/>
                <w:sz w:val="24"/>
              </w:rPr>
            </w:pPr>
          </w:p>
        </w:tc>
        <w:tc>
          <w:tcPr>
            <w:tcW w:w="1441" w:type="dxa"/>
          </w:tcPr>
          <w:p w:rsidR="0006739C" w:rsidRPr="00AA13BA" w:rsidRDefault="0006739C" w:rsidP="00F74B59">
            <w:pPr>
              <w:rPr>
                <w:rFonts w:ascii="Times New Roman" w:hAnsi="Times New Roman" w:cs="Times New Roman"/>
                <w:b/>
                <w:sz w:val="24"/>
              </w:rPr>
            </w:pPr>
          </w:p>
        </w:tc>
      </w:tr>
      <w:tr w:rsidR="00856B6E" w:rsidRPr="00601311" w:rsidTr="003430AF">
        <w:tc>
          <w:tcPr>
            <w:tcW w:w="8067" w:type="dxa"/>
          </w:tcPr>
          <w:p w:rsidR="00842DAC" w:rsidRDefault="00605438" w:rsidP="00A20003">
            <w:pPr>
              <w:rPr>
                <w:rFonts w:ascii="Times New Roman" w:hAnsi="Times New Roman" w:cs="Times New Roman"/>
                <w:sz w:val="24"/>
              </w:rPr>
            </w:pPr>
            <w:r>
              <w:rPr>
                <w:rFonts w:ascii="Times New Roman" w:hAnsi="Times New Roman" w:cs="Times New Roman"/>
                <w:sz w:val="24"/>
              </w:rPr>
              <w:t>COM 232 (4cr) – Visual Literacy</w:t>
            </w:r>
          </w:p>
          <w:p w:rsidR="00605438" w:rsidRDefault="00605438" w:rsidP="00A20003">
            <w:pPr>
              <w:rPr>
                <w:rFonts w:ascii="Times New Roman" w:hAnsi="Times New Roman" w:cs="Times New Roman"/>
                <w:sz w:val="24"/>
              </w:rPr>
            </w:pPr>
          </w:p>
        </w:tc>
        <w:tc>
          <w:tcPr>
            <w:tcW w:w="1441" w:type="dxa"/>
          </w:tcPr>
          <w:p w:rsidR="00856B6E" w:rsidRPr="00601311" w:rsidRDefault="00856B6E" w:rsidP="00F74B59">
            <w:pPr>
              <w:rPr>
                <w:rFonts w:ascii="Times New Roman" w:hAnsi="Times New Roman" w:cs="Times New Roman"/>
                <w:sz w:val="24"/>
              </w:rPr>
            </w:pPr>
          </w:p>
        </w:tc>
        <w:tc>
          <w:tcPr>
            <w:tcW w:w="1441" w:type="dxa"/>
          </w:tcPr>
          <w:p w:rsidR="00856B6E" w:rsidRPr="00601311" w:rsidRDefault="00856B6E" w:rsidP="00F74B59">
            <w:pPr>
              <w:rPr>
                <w:rFonts w:ascii="Times New Roman" w:hAnsi="Times New Roman" w:cs="Times New Roman"/>
                <w:sz w:val="24"/>
              </w:rPr>
            </w:pPr>
          </w:p>
        </w:tc>
      </w:tr>
      <w:tr w:rsidR="00A75D3A" w:rsidRPr="00601311" w:rsidTr="003430AF">
        <w:tc>
          <w:tcPr>
            <w:tcW w:w="8067" w:type="dxa"/>
          </w:tcPr>
          <w:p w:rsidR="00AC2053" w:rsidRDefault="00605438" w:rsidP="00A20003">
            <w:pPr>
              <w:rPr>
                <w:rFonts w:ascii="Times New Roman" w:hAnsi="Times New Roman" w:cs="Times New Roman"/>
                <w:sz w:val="24"/>
              </w:rPr>
            </w:pPr>
            <w:r>
              <w:rPr>
                <w:rFonts w:ascii="Times New Roman" w:hAnsi="Times New Roman" w:cs="Times New Roman"/>
                <w:sz w:val="24"/>
              </w:rPr>
              <w:t>COM 242 (4cr) – Digital Citizenship</w:t>
            </w:r>
          </w:p>
          <w:p w:rsidR="00605438" w:rsidRPr="00A20003" w:rsidRDefault="00605438" w:rsidP="00A20003">
            <w:pPr>
              <w:rPr>
                <w:rFonts w:ascii="Times New Roman" w:hAnsi="Times New Roman" w:cs="Times New Roman"/>
                <w:sz w:val="24"/>
              </w:rPr>
            </w:pPr>
          </w:p>
        </w:tc>
        <w:tc>
          <w:tcPr>
            <w:tcW w:w="1441" w:type="dxa"/>
          </w:tcPr>
          <w:p w:rsidR="00A75D3A" w:rsidRPr="00601311" w:rsidRDefault="00A75D3A" w:rsidP="00F74B59">
            <w:pPr>
              <w:rPr>
                <w:rFonts w:ascii="Times New Roman" w:hAnsi="Times New Roman" w:cs="Times New Roman"/>
                <w:sz w:val="24"/>
              </w:rPr>
            </w:pPr>
          </w:p>
        </w:tc>
        <w:tc>
          <w:tcPr>
            <w:tcW w:w="1441" w:type="dxa"/>
          </w:tcPr>
          <w:p w:rsidR="00A75D3A" w:rsidRPr="00601311" w:rsidRDefault="00A75D3A" w:rsidP="00F74B59">
            <w:pPr>
              <w:rPr>
                <w:rFonts w:ascii="Times New Roman" w:hAnsi="Times New Roman" w:cs="Times New Roman"/>
                <w:sz w:val="24"/>
              </w:rPr>
            </w:pPr>
          </w:p>
        </w:tc>
      </w:tr>
      <w:tr w:rsidR="00605438" w:rsidRPr="00601311" w:rsidTr="003D5796">
        <w:tc>
          <w:tcPr>
            <w:tcW w:w="10949" w:type="dxa"/>
            <w:gridSpan w:val="3"/>
            <w:shd w:val="clear" w:color="auto" w:fill="D9D9D9" w:themeFill="background1" w:themeFillShade="D9"/>
          </w:tcPr>
          <w:p w:rsidR="00605438" w:rsidRDefault="00605438" w:rsidP="00F74B59">
            <w:pPr>
              <w:rPr>
                <w:rFonts w:ascii="Times New Roman" w:hAnsi="Times New Roman" w:cs="Times New Roman"/>
                <w:sz w:val="24"/>
              </w:rPr>
            </w:pPr>
            <w:r>
              <w:rPr>
                <w:rFonts w:ascii="Times New Roman" w:hAnsi="Times New Roman" w:cs="Times New Roman"/>
                <w:sz w:val="24"/>
              </w:rPr>
              <w:t>One of the following courses:</w:t>
            </w:r>
          </w:p>
          <w:p w:rsidR="00605438" w:rsidRDefault="00605438" w:rsidP="00605438">
            <w:pPr>
              <w:pStyle w:val="ListParagraph"/>
              <w:numPr>
                <w:ilvl w:val="0"/>
                <w:numId w:val="3"/>
              </w:numPr>
              <w:rPr>
                <w:rFonts w:ascii="Times New Roman" w:hAnsi="Times New Roman" w:cs="Times New Roman"/>
                <w:sz w:val="20"/>
              </w:rPr>
            </w:pPr>
            <w:r>
              <w:rPr>
                <w:rFonts w:ascii="Times New Roman" w:hAnsi="Times New Roman" w:cs="Times New Roman"/>
                <w:sz w:val="20"/>
              </w:rPr>
              <w:t>COM 225 – Media Writing</w:t>
            </w:r>
          </w:p>
          <w:p w:rsidR="00605438" w:rsidRDefault="00605438" w:rsidP="00605438">
            <w:pPr>
              <w:pStyle w:val="ListParagraph"/>
              <w:numPr>
                <w:ilvl w:val="0"/>
                <w:numId w:val="3"/>
              </w:numPr>
              <w:rPr>
                <w:rFonts w:ascii="Times New Roman" w:hAnsi="Times New Roman" w:cs="Times New Roman"/>
                <w:sz w:val="20"/>
              </w:rPr>
            </w:pPr>
            <w:r>
              <w:rPr>
                <w:rFonts w:ascii="Times New Roman" w:hAnsi="Times New Roman" w:cs="Times New Roman"/>
                <w:sz w:val="20"/>
              </w:rPr>
              <w:t>COM 226 – Introduction to Scriptwriting for Motion Pictures and Television</w:t>
            </w:r>
          </w:p>
          <w:p w:rsidR="00605438" w:rsidRPr="00605438" w:rsidRDefault="00605438" w:rsidP="00605438">
            <w:pPr>
              <w:pStyle w:val="ListParagraph"/>
              <w:numPr>
                <w:ilvl w:val="0"/>
                <w:numId w:val="3"/>
              </w:numPr>
              <w:rPr>
                <w:rFonts w:ascii="Times New Roman" w:hAnsi="Times New Roman" w:cs="Times New Roman"/>
                <w:sz w:val="20"/>
              </w:rPr>
            </w:pPr>
            <w:r>
              <w:rPr>
                <w:rFonts w:ascii="Times New Roman" w:hAnsi="Times New Roman" w:cs="Times New Roman"/>
                <w:sz w:val="20"/>
              </w:rPr>
              <w:t>JOU 271 – News Reporting and Writing</w:t>
            </w:r>
          </w:p>
        </w:tc>
      </w:tr>
      <w:tr w:rsidR="00A75D3A" w:rsidRPr="00601311" w:rsidTr="003430AF">
        <w:tc>
          <w:tcPr>
            <w:tcW w:w="8067" w:type="dxa"/>
          </w:tcPr>
          <w:p w:rsidR="00AC2053" w:rsidRDefault="00605438" w:rsidP="00A20003">
            <w:pPr>
              <w:rPr>
                <w:rFonts w:ascii="Times New Roman" w:hAnsi="Times New Roman" w:cs="Times New Roman"/>
                <w:sz w:val="24"/>
              </w:rPr>
            </w:pPr>
            <w:r>
              <w:rPr>
                <w:rFonts w:ascii="Times New Roman" w:hAnsi="Times New Roman" w:cs="Times New Roman"/>
                <w:sz w:val="24"/>
              </w:rPr>
              <w:t>Core Elective (4cr)</w:t>
            </w:r>
          </w:p>
          <w:p w:rsidR="00A00091" w:rsidRDefault="00A00091" w:rsidP="00A20003">
            <w:pPr>
              <w:rPr>
                <w:rFonts w:ascii="Times New Roman" w:hAnsi="Times New Roman" w:cs="Times New Roman"/>
                <w:sz w:val="24"/>
              </w:rPr>
            </w:pPr>
          </w:p>
        </w:tc>
        <w:tc>
          <w:tcPr>
            <w:tcW w:w="1441" w:type="dxa"/>
          </w:tcPr>
          <w:p w:rsidR="00A75D3A" w:rsidRPr="00601311" w:rsidRDefault="00A75D3A" w:rsidP="00F74B59">
            <w:pPr>
              <w:rPr>
                <w:rFonts w:ascii="Times New Roman" w:hAnsi="Times New Roman" w:cs="Times New Roman"/>
                <w:sz w:val="24"/>
              </w:rPr>
            </w:pPr>
          </w:p>
        </w:tc>
        <w:tc>
          <w:tcPr>
            <w:tcW w:w="1441" w:type="dxa"/>
          </w:tcPr>
          <w:p w:rsidR="00A75D3A" w:rsidRPr="00601311" w:rsidRDefault="00A75D3A" w:rsidP="00F74B59">
            <w:pPr>
              <w:rPr>
                <w:rFonts w:ascii="Times New Roman" w:hAnsi="Times New Roman" w:cs="Times New Roman"/>
                <w:sz w:val="24"/>
              </w:rPr>
            </w:pPr>
          </w:p>
        </w:tc>
      </w:tr>
      <w:tr w:rsidR="00DA1462" w:rsidRPr="00E37A1A" w:rsidTr="00614544">
        <w:tc>
          <w:tcPr>
            <w:tcW w:w="10949" w:type="dxa"/>
            <w:gridSpan w:val="3"/>
            <w:tcBorders>
              <w:top w:val="single" w:sz="4" w:space="0" w:color="auto"/>
            </w:tcBorders>
            <w:shd w:val="clear" w:color="auto" w:fill="D9D9D9" w:themeFill="background1" w:themeFillShade="D9"/>
          </w:tcPr>
          <w:p w:rsidR="00DA1462" w:rsidRDefault="00DA1462" w:rsidP="00A26490">
            <w:pPr>
              <w:pStyle w:val="DegreePlan"/>
            </w:pPr>
            <w:r>
              <w:t>Production and Authoring Electives (12 Credits</w:t>
            </w:r>
            <w:r w:rsidRPr="00B41330">
              <w:t>)</w:t>
            </w:r>
          </w:p>
          <w:p w:rsidR="00DA1462" w:rsidRDefault="00DA1462" w:rsidP="00614544">
            <w:pPr>
              <w:rPr>
                <w:rFonts w:ascii="Times New Roman" w:hAnsi="Times New Roman" w:cs="Times New Roman"/>
                <w:i/>
                <w:sz w:val="21"/>
                <w:szCs w:val="21"/>
              </w:rPr>
            </w:pPr>
            <w:r w:rsidRPr="00A00091">
              <w:rPr>
                <w:rFonts w:ascii="Times New Roman" w:hAnsi="Times New Roman" w:cs="Times New Roman"/>
                <w:i/>
                <w:sz w:val="21"/>
                <w:szCs w:val="21"/>
              </w:rPr>
              <w:t xml:space="preserve">Three courses; 12 Credit Hours; At least two courses at the 300 level or above.  (For the major, at least one course must be at the 400-level in either "Production and Authoring" or "Theory and </w:t>
            </w:r>
            <w:r>
              <w:rPr>
                <w:rFonts w:ascii="Times New Roman" w:hAnsi="Times New Roman" w:cs="Times New Roman"/>
                <w:i/>
                <w:sz w:val="21"/>
                <w:szCs w:val="21"/>
              </w:rPr>
              <w:t>Studies”</w:t>
            </w:r>
            <w:r w:rsidRPr="00A00091">
              <w:rPr>
                <w:rFonts w:ascii="Times New Roman" w:hAnsi="Times New Roman" w:cs="Times New Roman"/>
                <w:i/>
                <w:sz w:val="21"/>
                <w:szCs w:val="21"/>
              </w:rPr>
              <w:t>)</w:t>
            </w:r>
            <w:r>
              <w:rPr>
                <w:rFonts w:ascii="Times New Roman" w:hAnsi="Times New Roman" w:cs="Times New Roman"/>
                <w:i/>
                <w:sz w:val="21"/>
                <w:szCs w:val="21"/>
              </w:rPr>
              <w:t>.</w:t>
            </w:r>
          </w:p>
          <w:p w:rsidR="00DA1462" w:rsidRDefault="00DA1462" w:rsidP="00614544">
            <w:pPr>
              <w:rPr>
                <w:rFonts w:ascii="Times New Roman" w:hAnsi="Times New Roman" w:cs="Times New Roman"/>
                <w:i/>
                <w:sz w:val="21"/>
                <w:szCs w:val="21"/>
              </w:rPr>
            </w:pPr>
          </w:p>
          <w:p w:rsidR="00DA1462" w:rsidRPr="00DA1462" w:rsidRDefault="00DA1462" w:rsidP="00614544">
            <w:pPr>
              <w:rPr>
                <w:rFonts w:ascii="Times New Roman" w:hAnsi="Times New Roman" w:cs="Times New Roman"/>
                <w:i/>
                <w:sz w:val="21"/>
                <w:szCs w:val="21"/>
              </w:rPr>
            </w:pPr>
            <w:r w:rsidRPr="00DA1462">
              <w:rPr>
                <w:rFonts w:ascii="Times New Roman" w:hAnsi="Times New Roman" w:cs="Times New Roman"/>
                <w:i/>
                <w:sz w:val="21"/>
                <w:szCs w:val="21"/>
              </w:rPr>
              <w:t xml:space="preserve">Refer to </w:t>
            </w:r>
            <w:hyperlink r:id="rId8" w:history="1">
              <w:r w:rsidRPr="00DA1462">
                <w:rPr>
                  <w:rStyle w:val="Hyperlink"/>
                  <w:rFonts w:ascii="Times New Roman" w:hAnsi="Times New Roman" w:cs="Times New Roman"/>
                  <w:i/>
                  <w:sz w:val="21"/>
                  <w:szCs w:val="21"/>
                </w:rPr>
                <w:t>catalog</w:t>
              </w:r>
            </w:hyperlink>
            <w:r w:rsidRPr="00DA1462">
              <w:rPr>
                <w:rFonts w:ascii="Times New Roman" w:hAnsi="Times New Roman" w:cs="Times New Roman"/>
                <w:i/>
                <w:sz w:val="21"/>
                <w:szCs w:val="21"/>
              </w:rPr>
              <w:t xml:space="preserve"> for Production and Authoring elective options.</w:t>
            </w:r>
          </w:p>
        </w:tc>
      </w:tr>
      <w:tr w:rsidR="00DA1462" w:rsidRPr="00601311" w:rsidTr="00614544">
        <w:tc>
          <w:tcPr>
            <w:tcW w:w="8067" w:type="dxa"/>
          </w:tcPr>
          <w:p w:rsidR="00DA1462" w:rsidRDefault="00DA1462" w:rsidP="00614544">
            <w:pPr>
              <w:rPr>
                <w:rFonts w:ascii="Times New Roman" w:hAnsi="Times New Roman" w:cs="Times New Roman"/>
                <w:sz w:val="24"/>
              </w:rPr>
            </w:pPr>
            <w:r>
              <w:rPr>
                <w:rFonts w:ascii="Times New Roman" w:hAnsi="Times New Roman" w:cs="Times New Roman"/>
                <w:sz w:val="24"/>
              </w:rPr>
              <w:t>Production and Authoring Elective (4cr)</w:t>
            </w:r>
          </w:p>
          <w:p w:rsidR="00DA1462" w:rsidRDefault="00DA1462" w:rsidP="00614544">
            <w:pPr>
              <w:rPr>
                <w:rFonts w:ascii="Times New Roman" w:hAnsi="Times New Roman" w:cs="Times New Roman"/>
                <w:sz w:val="24"/>
              </w:rPr>
            </w:pPr>
          </w:p>
        </w:tc>
        <w:tc>
          <w:tcPr>
            <w:tcW w:w="1441" w:type="dxa"/>
          </w:tcPr>
          <w:p w:rsidR="00DA1462" w:rsidRPr="00601311" w:rsidRDefault="00DA1462" w:rsidP="00614544">
            <w:pPr>
              <w:rPr>
                <w:rFonts w:ascii="Times New Roman" w:hAnsi="Times New Roman" w:cs="Times New Roman"/>
                <w:sz w:val="24"/>
              </w:rPr>
            </w:pPr>
          </w:p>
        </w:tc>
        <w:tc>
          <w:tcPr>
            <w:tcW w:w="1441" w:type="dxa"/>
          </w:tcPr>
          <w:p w:rsidR="00DA1462" w:rsidRPr="00601311" w:rsidRDefault="00DA1462" w:rsidP="00614544">
            <w:pPr>
              <w:rPr>
                <w:rFonts w:ascii="Times New Roman" w:hAnsi="Times New Roman" w:cs="Times New Roman"/>
                <w:sz w:val="24"/>
              </w:rPr>
            </w:pPr>
          </w:p>
        </w:tc>
      </w:tr>
      <w:tr w:rsidR="00DA1462" w:rsidRPr="00601311" w:rsidTr="00614544">
        <w:tc>
          <w:tcPr>
            <w:tcW w:w="8067" w:type="dxa"/>
          </w:tcPr>
          <w:p w:rsidR="00DA1462" w:rsidRDefault="00DA1462" w:rsidP="00614544">
            <w:pPr>
              <w:rPr>
                <w:rFonts w:ascii="Times New Roman" w:hAnsi="Times New Roman" w:cs="Times New Roman"/>
                <w:sz w:val="24"/>
              </w:rPr>
            </w:pPr>
            <w:r>
              <w:rPr>
                <w:rFonts w:ascii="Times New Roman" w:hAnsi="Times New Roman" w:cs="Times New Roman"/>
                <w:sz w:val="24"/>
              </w:rPr>
              <w:t>Production and Authoring Elective (4cr)</w:t>
            </w:r>
          </w:p>
          <w:p w:rsidR="00DA1462" w:rsidRDefault="00DA1462" w:rsidP="00614544">
            <w:pPr>
              <w:rPr>
                <w:rFonts w:ascii="Times New Roman" w:hAnsi="Times New Roman" w:cs="Times New Roman"/>
                <w:sz w:val="24"/>
              </w:rPr>
            </w:pPr>
          </w:p>
        </w:tc>
        <w:tc>
          <w:tcPr>
            <w:tcW w:w="1441" w:type="dxa"/>
          </w:tcPr>
          <w:p w:rsidR="00DA1462" w:rsidRPr="00601311" w:rsidRDefault="00DA1462" w:rsidP="00614544">
            <w:pPr>
              <w:rPr>
                <w:rFonts w:ascii="Times New Roman" w:hAnsi="Times New Roman" w:cs="Times New Roman"/>
                <w:sz w:val="24"/>
              </w:rPr>
            </w:pPr>
          </w:p>
        </w:tc>
        <w:tc>
          <w:tcPr>
            <w:tcW w:w="1441" w:type="dxa"/>
          </w:tcPr>
          <w:p w:rsidR="00DA1462" w:rsidRPr="00601311" w:rsidRDefault="00DA1462" w:rsidP="00614544">
            <w:pPr>
              <w:rPr>
                <w:rFonts w:ascii="Times New Roman" w:hAnsi="Times New Roman" w:cs="Times New Roman"/>
                <w:sz w:val="24"/>
              </w:rPr>
            </w:pPr>
          </w:p>
        </w:tc>
      </w:tr>
      <w:tr w:rsidR="00DA1462" w:rsidRPr="00601311" w:rsidTr="00614544">
        <w:tc>
          <w:tcPr>
            <w:tcW w:w="8067" w:type="dxa"/>
          </w:tcPr>
          <w:p w:rsidR="00DA1462" w:rsidRDefault="00DA1462" w:rsidP="00614544">
            <w:pPr>
              <w:rPr>
                <w:rFonts w:ascii="Times New Roman" w:hAnsi="Times New Roman" w:cs="Times New Roman"/>
                <w:sz w:val="24"/>
              </w:rPr>
            </w:pPr>
            <w:r>
              <w:rPr>
                <w:rFonts w:ascii="Times New Roman" w:hAnsi="Times New Roman" w:cs="Times New Roman"/>
                <w:sz w:val="24"/>
              </w:rPr>
              <w:t>Production and Authoring Elective (4cr)</w:t>
            </w:r>
          </w:p>
          <w:p w:rsidR="00DA1462" w:rsidRDefault="00DA1462" w:rsidP="00614544">
            <w:pPr>
              <w:rPr>
                <w:rFonts w:ascii="Times New Roman" w:hAnsi="Times New Roman" w:cs="Times New Roman"/>
                <w:sz w:val="24"/>
              </w:rPr>
            </w:pPr>
          </w:p>
        </w:tc>
        <w:tc>
          <w:tcPr>
            <w:tcW w:w="1441" w:type="dxa"/>
          </w:tcPr>
          <w:p w:rsidR="00DA1462" w:rsidRPr="00601311" w:rsidRDefault="00DA1462" w:rsidP="00614544">
            <w:pPr>
              <w:rPr>
                <w:rFonts w:ascii="Times New Roman" w:hAnsi="Times New Roman" w:cs="Times New Roman"/>
                <w:sz w:val="24"/>
              </w:rPr>
            </w:pPr>
          </w:p>
        </w:tc>
        <w:tc>
          <w:tcPr>
            <w:tcW w:w="1441" w:type="dxa"/>
          </w:tcPr>
          <w:p w:rsidR="00DA1462" w:rsidRPr="00601311" w:rsidRDefault="00DA1462" w:rsidP="00614544">
            <w:pPr>
              <w:rPr>
                <w:rFonts w:ascii="Times New Roman" w:hAnsi="Times New Roman" w:cs="Times New Roman"/>
                <w:sz w:val="24"/>
              </w:rPr>
            </w:pPr>
          </w:p>
        </w:tc>
      </w:tr>
    </w:tbl>
    <w:p w:rsidR="00B84999" w:rsidRDefault="00B84999"/>
    <w:tbl>
      <w:tblPr>
        <w:tblStyle w:val="TableGrid"/>
        <w:tblW w:w="10949" w:type="dxa"/>
        <w:tblInd w:w="5" w:type="dxa"/>
        <w:tblLook w:val="04A0" w:firstRow="1" w:lastRow="0" w:firstColumn="1" w:lastColumn="0" w:noHBand="0" w:noVBand="1"/>
        <w:tblCaption w:val="Major Requirements"/>
        <w:tblDescription w:val="Table listing Major requirements"/>
      </w:tblPr>
      <w:tblGrid>
        <w:gridCol w:w="8067"/>
        <w:gridCol w:w="1441"/>
        <w:gridCol w:w="1441"/>
      </w:tblGrid>
      <w:tr w:rsidR="00F62EBE" w:rsidRPr="00601311" w:rsidTr="00B84999">
        <w:trPr>
          <w:tblHeader/>
        </w:trPr>
        <w:tc>
          <w:tcPr>
            <w:tcW w:w="8067" w:type="dxa"/>
            <w:tcBorders>
              <w:top w:val="nil"/>
              <w:left w:val="nil"/>
              <w:bottom w:val="single" w:sz="4" w:space="0" w:color="auto"/>
            </w:tcBorders>
            <w:vAlign w:val="bottom"/>
          </w:tcPr>
          <w:p w:rsidR="00F62EBE" w:rsidRPr="002D5733" w:rsidRDefault="00F62EBE" w:rsidP="00F74B59">
            <w:pPr>
              <w:rPr>
                <w:rFonts w:ascii="Times New Roman" w:hAnsi="Times New Roman" w:cs="Times New Roman"/>
                <w:b/>
                <w:sz w:val="24"/>
              </w:rPr>
            </w:pPr>
          </w:p>
        </w:tc>
        <w:tc>
          <w:tcPr>
            <w:tcW w:w="1441" w:type="dxa"/>
            <w:tcBorders>
              <w:bottom w:val="single" w:sz="4" w:space="0" w:color="auto"/>
            </w:tcBorders>
            <w:shd w:val="clear" w:color="auto" w:fill="F2F2F2" w:themeFill="background1" w:themeFillShade="F2"/>
            <w:vAlign w:val="bottom"/>
          </w:tcPr>
          <w:p w:rsidR="00F62EBE" w:rsidRPr="00601311" w:rsidRDefault="00F62EBE" w:rsidP="00F74B59">
            <w:pPr>
              <w:rPr>
                <w:rFonts w:ascii="Times New Roman" w:hAnsi="Times New Roman" w:cs="Times New Roman"/>
                <w:sz w:val="24"/>
              </w:rPr>
            </w:pPr>
            <w:r>
              <w:rPr>
                <w:rFonts w:ascii="Times New Roman" w:hAnsi="Times New Roman" w:cs="Times New Roman"/>
                <w:sz w:val="24"/>
              </w:rPr>
              <w:t>Course Taken or Transferred In</w:t>
            </w:r>
          </w:p>
        </w:tc>
        <w:tc>
          <w:tcPr>
            <w:tcW w:w="1441" w:type="dxa"/>
            <w:tcBorders>
              <w:bottom w:val="single" w:sz="4" w:space="0" w:color="auto"/>
            </w:tcBorders>
            <w:shd w:val="clear" w:color="auto" w:fill="F2F2F2" w:themeFill="background1" w:themeFillShade="F2"/>
            <w:vAlign w:val="bottom"/>
          </w:tcPr>
          <w:p w:rsidR="00F62EBE" w:rsidRPr="00601311" w:rsidRDefault="00F62EBE" w:rsidP="00F74B59">
            <w:pPr>
              <w:rPr>
                <w:rFonts w:ascii="Times New Roman" w:hAnsi="Times New Roman" w:cs="Times New Roman"/>
                <w:sz w:val="24"/>
              </w:rPr>
            </w:pPr>
            <w:r>
              <w:rPr>
                <w:rFonts w:ascii="Times New Roman" w:hAnsi="Times New Roman" w:cs="Times New Roman"/>
                <w:sz w:val="24"/>
              </w:rPr>
              <w:t>Semester</w:t>
            </w:r>
            <w:bookmarkStart w:id="0" w:name="_GoBack"/>
            <w:bookmarkEnd w:id="0"/>
            <w:r>
              <w:rPr>
                <w:rFonts w:ascii="Times New Roman" w:hAnsi="Times New Roman" w:cs="Times New Roman"/>
                <w:sz w:val="24"/>
              </w:rPr>
              <w:t xml:space="preserve"> Taken or Course Remaining</w:t>
            </w:r>
          </w:p>
        </w:tc>
      </w:tr>
      <w:tr w:rsidR="00550388" w:rsidRPr="00E37A1A" w:rsidTr="003430AF">
        <w:tc>
          <w:tcPr>
            <w:tcW w:w="10949" w:type="dxa"/>
            <w:gridSpan w:val="3"/>
            <w:tcBorders>
              <w:top w:val="single" w:sz="4" w:space="0" w:color="auto"/>
            </w:tcBorders>
            <w:shd w:val="clear" w:color="auto" w:fill="D9D9D9" w:themeFill="background1" w:themeFillShade="D9"/>
          </w:tcPr>
          <w:p w:rsidR="00550388" w:rsidRDefault="00DA1462" w:rsidP="00A26490">
            <w:pPr>
              <w:pStyle w:val="DegreePlan"/>
            </w:pPr>
            <w:r>
              <w:t>Theory and Studies Electives (12 Credits)</w:t>
            </w:r>
          </w:p>
          <w:p w:rsidR="00DA1462" w:rsidRDefault="00DA1462" w:rsidP="00DA1462">
            <w:pPr>
              <w:rPr>
                <w:rFonts w:ascii="Times New Roman" w:hAnsi="Times New Roman" w:cs="Times New Roman"/>
                <w:i/>
                <w:sz w:val="21"/>
                <w:szCs w:val="21"/>
              </w:rPr>
            </w:pPr>
            <w:r w:rsidRPr="00A00091">
              <w:rPr>
                <w:rFonts w:ascii="Times New Roman" w:hAnsi="Times New Roman" w:cs="Times New Roman"/>
                <w:i/>
                <w:sz w:val="21"/>
                <w:szCs w:val="21"/>
              </w:rPr>
              <w:t xml:space="preserve">Three courses; 12 Credit Hours; At least two courses at the 300 level or above.  (For the major, at least one course must be at the 400-level in either "Production and Authoring" or "Theory and </w:t>
            </w:r>
            <w:r>
              <w:rPr>
                <w:rFonts w:ascii="Times New Roman" w:hAnsi="Times New Roman" w:cs="Times New Roman"/>
                <w:i/>
                <w:sz w:val="21"/>
                <w:szCs w:val="21"/>
              </w:rPr>
              <w:t>Studies”</w:t>
            </w:r>
            <w:r w:rsidRPr="00A00091">
              <w:rPr>
                <w:rFonts w:ascii="Times New Roman" w:hAnsi="Times New Roman" w:cs="Times New Roman"/>
                <w:i/>
                <w:sz w:val="21"/>
                <w:szCs w:val="21"/>
              </w:rPr>
              <w:t>)</w:t>
            </w:r>
            <w:r>
              <w:rPr>
                <w:rFonts w:ascii="Times New Roman" w:hAnsi="Times New Roman" w:cs="Times New Roman"/>
                <w:i/>
                <w:sz w:val="21"/>
                <w:szCs w:val="21"/>
              </w:rPr>
              <w:t>.</w:t>
            </w:r>
          </w:p>
          <w:p w:rsidR="00DA1462" w:rsidRDefault="00DA1462" w:rsidP="00DA1462">
            <w:pPr>
              <w:rPr>
                <w:rFonts w:ascii="Times New Roman" w:hAnsi="Times New Roman" w:cs="Times New Roman"/>
                <w:i/>
                <w:sz w:val="21"/>
                <w:szCs w:val="21"/>
              </w:rPr>
            </w:pPr>
          </w:p>
          <w:p w:rsidR="00DA1462" w:rsidRPr="00775B75" w:rsidRDefault="00DA1462" w:rsidP="00DA1462">
            <w:pPr>
              <w:rPr>
                <w:rFonts w:ascii="Times New Roman" w:hAnsi="Times New Roman" w:cs="Times New Roman"/>
                <w:b/>
                <w:sz w:val="24"/>
                <w:szCs w:val="24"/>
              </w:rPr>
            </w:pPr>
            <w:r w:rsidRPr="00DA1462">
              <w:rPr>
                <w:rFonts w:ascii="Times New Roman" w:hAnsi="Times New Roman" w:cs="Times New Roman"/>
                <w:i/>
                <w:sz w:val="21"/>
                <w:szCs w:val="21"/>
              </w:rPr>
              <w:t xml:space="preserve">Refer to </w:t>
            </w:r>
            <w:hyperlink r:id="rId9" w:history="1">
              <w:r w:rsidRPr="00DA1462">
                <w:rPr>
                  <w:rStyle w:val="Hyperlink"/>
                  <w:rFonts w:ascii="Times New Roman" w:hAnsi="Times New Roman" w:cs="Times New Roman"/>
                  <w:i/>
                  <w:sz w:val="21"/>
                  <w:szCs w:val="21"/>
                </w:rPr>
                <w:t>catalog</w:t>
              </w:r>
            </w:hyperlink>
            <w:r w:rsidRPr="00DA1462">
              <w:rPr>
                <w:rFonts w:ascii="Times New Roman" w:hAnsi="Times New Roman" w:cs="Times New Roman"/>
                <w:i/>
                <w:sz w:val="21"/>
                <w:szCs w:val="21"/>
              </w:rPr>
              <w:t xml:space="preserve"> for Production and Authoring elective options</w:t>
            </w:r>
            <w:r>
              <w:rPr>
                <w:rFonts w:ascii="Times New Roman" w:hAnsi="Times New Roman" w:cs="Times New Roman"/>
                <w:i/>
                <w:sz w:val="24"/>
              </w:rPr>
              <w:t>.</w:t>
            </w:r>
          </w:p>
        </w:tc>
      </w:tr>
      <w:tr w:rsidR="00842DAC" w:rsidRPr="00601311" w:rsidTr="003430AF">
        <w:tc>
          <w:tcPr>
            <w:tcW w:w="8067" w:type="dxa"/>
          </w:tcPr>
          <w:p w:rsidR="00DA1462" w:rsidRDefault="00DA1462" w:rsidP="00DA1462">
            <w:pPr>
              <w:rPr>
                <w:rFonts w:ascii="Times New Roman" w:hAnsi="Times New Roman" w:cs="Times New Roman"/>
                <w:sz w:val="24"/>
              </w:rPr>
            </w:pPr>
            <w:r>
              <w:rPr>
                <w:rFonts w:ascii="Times New Roman" w:hAnsi="Times New Roman" w:cs="Times New Roman"/>
                <w:sz w:val="24"/>
              </w:rPr>
              <w:t>Theory and Studies Elective (4cr)</w:t>
            </w:r>
          </w:p>
          <w:p w:rsidR="00842DAC" w:rsidRPr="003C0131" w:rsidRDefault="00842DAC" w:rsidP="00895B8F">
            <w:pPr>
              <w:ind w:left="720"/>
              <w:rPr>
                <w:rFonts w:ascii="Times New Roman" w:hAnsi="Times New Roman" w:cs="Times New Roman"/>
                <w:i/>
                <w:sz w:val="20"/>
              </w:rPr>
            </w:pPr>
          </w:p>
        </w:tc>
        <w:tc>
          <w:tcPr>
            <w:tcW w:w="1441" w:type="dxa"/>
          </w:tcPr>
          <w:p w:rsidR="00842DAC" w:rsidRPr="00601311" w:rsidRDefault="00842DAC" w:rsidP="00895B8F">
            <w:pPr>
              <w:rPr>
                <w:rFonts w:ascii="Times New Roman" w:hAnsi="Times New Roman" w:cs="Times New Roman"/>
                <w:sz w:val="24"/>
              </w:rPr>
            </w:pPr>
          </w:p>
        </w:tc>
        <w:tc>
          <w:tcPr>
            <w:tcW w:w="1441" w:type="dxa"/>
          </w:tcPr>
          <w:p w:rsidR="00842DAC" w:rsidRPr="00601311" w:rsidRDefault="00842DAC" w:rsidP="00895B8F">
            <w:pPr>
              <w:rPr>
                <w:rFonts w:ascii="Times New Roman" w:hAnsi="Times New Roman" w:cs="Times New Roman"/>
                <w:sz w:val="24"/>
              </w:rPr>
            </w:pPr>
          </w:p>
        </w:tc>
      </w:tr>
      <w:tr w:rsidR="00842DAC" w:rsidRPr="00601311" w:rsidTr="003430AF">
        <w:tc>
          <w:tcPr>
            <w:tcW w:w="8067" w:type="dxa"/>
          </w:tcPr>
          <w:p w:rsidR="00DA1462" w:rsidRDefault="00DA1462" w:rsidP="00DA1462">
            <w:pPr>
              <w:rPr>
                <w:rFonts w:ascii="Times New Roman" w:hAnsi="Times New Roman" w:cs="Times New Roman"/>
                <w:sz w:val="24"/>
              </w:rPr>
            </w:pPr>
            <w:r>
              <w:rPr>
                <w:rFonts w:ascii="Times New Roman" w:hAnsi="Times New Roman" w:cs="Times New Roman"/>
                <w:sz w:val="24"/>
              </w:rPr>
              <w:t>Theory and Studies Elective (4cr)</w:t>
            </w:r>
          </w:p>
          <w:p w:rsidR="00842DAC" w:rsidRDefault="00842DAC" w:rsidP="00895B8F">
            <w:pPr>
              <w:ind w:left="720"/>
              <w:rPr>
                <w:rFonts w:ascii="Times New Roman" w:hAnsi="Times New Roman" w:cs="Times New Roman"/>
                <w:sz w:val="24"/>
              </w:rPr>
            </w:pPr>
          </w:p>
        </w:tc>
        <w:tc>
          <w:tcPr>
            <w:tcW w:w="1441" w:type="dxa"/>
          </w:tcPr>
          <w:p w:rsidR="00842DAC" w:rsidRPr="00601311" w:rsidRDefault="00842DAC" w:rsidP="00895B8F">
            <w:pPr>
              <w:rPr>
                <w:rFonts w:ascii="Times New Roman" w:hAnsi="Times New Roman" w:cs="Times New Roman"/>
                <w:sz w:val="24"/>
              </w:rPr>
            </w:pPr>
          </w:p>
        </w:tc>
        <w:tc>
          <w:tcPr>
            <w:tcW w:w="1441" w:type="dxa"/>
          </w:tcPr>
          <w:p w:rsidR="00842DAC" w:rsidRPr="00601311" w:rsidRDefault="00842DAC" w:rsidP="00895B8F">
            <w:pPr>
              <w:rPr>
                <w:rFonts w:ascii="Times New Roman" w:hAnsi="Times New Roman" w:cs="Times New Roman"/>
                <w:sz w:val="24"/>
              </w:rPr>
            </w:pPr>
          </w:p>
        </w:tc>
      </w:tr>
      <w:tr w:rsidR="00AA13BA" w:rsidRPr="00601311" w:rsidTr="003430AF">
        <w:tc>
          <w:tcPr>
            <w:tcW w:w="8067" w:type="dxa"/>
          </w:tcPr>
          <w:p w:rsidR="00DA1462" w:rsidRDefault="00DA1462" w:rsidP="00DA1462">
            <w:pPr>
              <w:rPr>
                <w:rFonts w:ascii="Times New Roman" w:hAnsi="Times New Roman" w:cs="Times New Roman"/>
                <w:sz w:val="24"/>
              </w:rPr>
            </w:pPr>
            <w:r>
              <w:rPr>
                <w:rFonts w:ascii="Times New Roman" w:hAnsi="Times New Roman" w:cs="Times New Roman"/>
                <w:sz w:val="24"/>
              </w:rPr>
              <w:t>Theory and Studies Elective (4cr)</w:t>
            </w:r>
          </w:p>
          <w:p w:rsidR="00842DAC" w:rsidRDefault="00842DAC" w:rsidP="00842DAC">
            <w:pPr>
              <w:ind w:left="720"/>
              <w:rPr>
                <w:rFonts w:ascii="Times New Roman" w:hAnsi="Times New Roman" w:cs="Times New Roman"/>
                <w:sz w:val="24"/>
              </w:rPr>
            </w:pPr>
          </w:p>
        </w:tc>
        <w:tc>
          <w:tcPr>
            <w:tcW w:w="1441" w:type="dxa"/>
          </w:tcPr>
          <w:p w:rsidR="00AA13BA" w:rsidRPr="00601311" w:rsidRDefault="00AA13BA" w:rsidP="00F74B59">
            <w:pPr>
              <w:rPr>
                <w:rFonts w:ascii="Times New Roman" w:hAnsi="Times New Roman" w:cs="Times New Roman"/>
                <w:sz w:val="24"/>
              </w:rPr>
            </w:pPr>
          </w:p>
        </w:tc>
        <w:tc>
          <w:tcPr>
            <w:tcW w:w="1441" w:type="dxa"/>
          </w:tcPr>
          <w:p w:rsidR="00AA13BA" w:rsidRPr="00601311" w:rsidRDefault="00AA13BA" w:rsidP="00F74B59">
            <w:pPr>
              <w:rPr>
                <w:rFonts w:ascii="Times New Roman" w:hAnsi="Times New Roman" w:cs="Times New Roman"/>
                <w:sz w:val="24"/>
              </w:rPr>
            </w:pPr>
          </w:p>
        </w:tc>
      </w:tr>
      <w:tr w:rsidR="00842DAC" w:rsidRPr="00E37A1A" w:rsidTr="00842DAC">
        <w:tc>
          <w:tcPr>
            <w:tcW w:w="10949" w:type="dxa"/>
            <w:gridSpan w:val="3"/>
            <w:tcBorders>
              <w:top w:val="single" w:sz="4" w:space="0" w:color="auto"/>
            </w:tcBorders>
            <w:shd w:val="clear" w:color="auto" w:fill="D9D9D9" w:themeFill="background1" w:themeFillShade="D9"/>
          </w:tcPr>
          <w:p w:rsidR="00842DAC" w:rsidRDefault="00DA1462" w:rsidP="00A26490">
            <w:pPr>
              <w:pStyle w:val="DegreePlan"/>
            </w:pPr>
            <w:r>
              <w:t>Major Electives (16</w:t>
            </w:r>
            <w:r w:rsidR="00842DAC">
              <w:t xml:space="preserve"> Credits)</w:t>
            </w:r>
          </w:p>
          <w:p w:rsidR="00DA1462" w:rsidRDefault="00DA1462" w:rsidP="00DA1462">
            <w:pPr>
              <w:rPr>
                <w:rFonts w:ascii="Times New Roman" w:hAnsi="Times New Roman" w:cs="Times New Roman"/>
                <w:i/>
                <w:sz w:val="21"/>
                <w:szCs w:val="21"/>
              </w:rPr>
            </w:pPr>
            <w:r w:rsidRPr="00DA1462">
              <w:rPr>
                <w:rFonts w:ascii="Times New Roman" w:hAnsi="Times New Roman" w:cs="Times New Roman"/>
                <w:i/>
                <w:sz w:val="21"/>
                <w:szCs w:val="21"/>
              </w:rPr>
              <w:t>At least one course at the 300 level or above.  A maximum of 8 hours of Independent Study (COM 392-399) may be applied as electives.  A maximum of 4 hours of Internship (COM 354) may be applied as electives.  COM 354 does not satisfy 300+ requirement.</w:t>
            </w:r>
          </w:p>
          <w:p w:rsidR="00DA1462" w:rsidRDefault="00DA1462" w:rsidP="00DA1462">
            <w:pPr>
              <w:rPr>
                <w:rFonts w:ascii="Times New Roman" w:hAnsi="Times New Roman" w:cs="Times New Roman"/>
                <w:i/>
                <w:sz w:val="21"/>
                <w:szCs w:val="21"/>
              </w:rPr>
            </w:pPr>
          </w:p>
          <w:p w:rsidR="00DA1462" w:rsidRPr="00DA1462" w:rsidRDefault="00DA1462" w:rsidP="00DE3BC5">
            <w:pPr>
              <w:rPr>
                <w:rFonts w:ascii="Times New Roman" w:hAnsi="Times New Roman" w:cs="Times New Roman"/>
                <w:i/>
                <w:sz w:val="21"/>
                <w:szCs w:val="21"/>
              </w:rPr>
            </w:pPr>
            <w:r w:rsidRPr="00DA1462">
              <w:rPr>
                <w:rFonts w:ascii="Times New Roman" w:hAnsi="Times New Roman" w:cs="Times New Roman"/>
                <w:i/>
                <w:sz w:val="21"/>
                <w:szCs w:val="21"/>
              </w:rPr>
              <w:t xml:space="preserve">Refer to </w:t>
            </w:r>
            <w:hyperlink r:id="rId10" w:history="1">
              <w:r w:rsidRPr="00DA1462">
                <w:rPr>
                  <w:rStyle w:val="Hyperlink"/>
                  <w:rFonts w:ascii="Times New Roman" w:hAnsi="Times New Roman" w:cs="Times New Roman"/>
                  <w:i/>
                  <w:sz w:val="21"/>
                  <w:szCs w:val="21"/>
                </w:rPr>
                <w:t>catalog</w:t>
              </w:r>
            </w:hyperlink>
            <w:r w:rsidRPr="00DA1462">
              <w:rPr>
                <w:rFonts w:ascii="Times New Roman" w:hAnsi="Times New Roman" w:cs="Times New Roman"/>
                <w:i/>
                <w:sz w:val="21"/>
                <w:szCs w:val="21"/>
              </w:rPr>
              <w:t xml:space="preserve"> for </w:t>
            </w:r>
            <w:r w:rsidR="00DE3BC5">
              <w:rPr>
                <w:rFonts w:ascii="Times New Roman" w:hAnsi="Times New Roman" w:cs="Times New Roman"/>
                <w:i/>
                <w:sz w:val="21"/>
                <w:szCs w:val="21"/>
              </w:rPr>
              <w:t>Major E</w:t>
            </w:r>
            <w:r w:rsidRPr="00DA1462">
              <w:rPr>
                <w:rFonts w:ascii="Times New Roman" w:hAnsi="Times New Roman" w:cs="Times New Roman"/>
                <w:i/>
                <w:sz w:val="21"/>
                <w:szCs w:val="21"/>
              </w:rPr>
              <w:t>lective options</w:t>
            </w:r>
            <w:r>
              <w:rPr>
                <w:rFonts w:ascii="Times New Roman" w:hAnsi="Times New Roman" w:cs="Times New Roman"/>
                <w:i/>
                <w:sz w:val="24"/>
              </w:rPr>
              <w:t>.</w:t>
            </w:r>
          </w:p>
        </w:tc>
      </w:tr>
      <w:tr w:rsidR="00842DAC" w:rsidRPr="00601311" w:rsidTr="00DF65F4">
        <w:tc>
          <w:tcPr>
            <w:tcW w:w="8067" w:type="dxa"/>
          </w:tcPr>
          <w:p w:rsidR="00842DAC" w:rsidRDefault="00DE3BC5" w:rsidP="00895B8F">
            <w:pPr>
              <w:rPr>
                <w:rFonts w:ascii="Times New Roman" w:hAnsi="Times New Roman" w:cs="Times New Roman"/>
                <w:sz w:val="24"/>
              </w:rPr>
            </w:pPr>
            <w:r>
              <w:rPr>
                <w:rFonts w:ascii="Times New Roman" w:hAnsi="Times New Roman" w:cs="Times New Roman"/>
                <w:sz w:val="24"/>
              </w:rPr>
              <w:t>Major</w:t>
            </w:r>
            <w:r w:rsidR="00842DAC">
              <w:rPr>
                <w:rFonts w:ascii="Times New Roman" w:hAnsi="Times New Roman" w:cs="Times New Roman"/>
                <w:sz w:val="24"/>
              </w:rPr>
              <w:t xml:space="preserve"> Elective (4cr)</w:t>
            </w:r>
          </w:p>
          <w:p w:rsidR="00842DAC" w:rsidRDefault="00842DAC" w:rsidP="00895B8F">
            <w:pPr>
              <w:rPr>
                <w:rFonts w:ascii="Times New Roman" w:hAnsi="Times New Roman" w:cs="Times New Roman"/>
                <w:sz w:val="24"/>
              </w:rPr>
            </w:pPr>
          </w:p>
        </w:tc>
        <w:tc>
          <w:tcPr>
            <w:tcW w:w="1441" w:type="dxa"/>
          </w:tcPr>
          <w:p w:rsidR="00842DAC" w:rsidRPr="00601311" w:rsidRDefault="00842DAC" w:rsidP="00895B8F">
            <w:pPr>
              <w:rPr>
                <w:rFonts w:ascii="Times New Roman" w:hAnsi="Times New Roman" w:cs="Times New Roman"/>
                <w:sz w:val="24"/>
              </w:rPr>
            </w:pPr>
          </w:p>
        </w:tc>
        <w:tc>
          <w:tcPr>
            <w:tcW w:w="1441" w:type="dxa"/>
          </w:tcPr>
          <w:p w:rsidR="00842DAC" w:rsidRPr="00601311" w:rsidRDefault="00842DAC" w:rsidP="00895B8F">
            <w:pPr>
              <w:rPr>
                <w:rFonts w:ascii="Times New Roman" w:hAnsi="Times New Roman" w:cs="Times New Roman"/>
                <w:sz w:val="24"/>
              </w:rPr>
            </w:pPr>
          </w:p>
        </w:tc>
      </w:tr>
      <w:tr w:rsidR="00DF65F4" w:rsidRPr="00601311" w:rsidTr="00DF65F4">
        <w:tc>
          <w:tcPr>
            <w:tcW w:w="8067" w:type="dxa"/>
          </w:tcPr>
          <w:p w:rsidR="00DE3BC5" w:rsidRDefault="00DE3BC5" w:rsidP="00DE3BC5">
            <w:pPr>
              <w:rPr>
                <w:rFonts w:ascii="Times New Roman" w:hAnsi="Times New Roman" w:cs="Times New Roman"/>
                <w:sz w:val="24"/>
              </w:rPr>
            </w:pPr>
            <w:r>
              <w:rPr>
                <w:rFonts w:ascii="Times New Roman" w:hAnsi="Times New Roman" w:cs="Times New Roman"/>
                <w:sz w:val="24"/>
              </w:rPr>
              <w:t>Major Elective (4cr)</w:t>
            </w:r>
          </w:p>
          <w:p w:rsidR="00DF65F4" w:rsidRDefault="00DF65F4" w:rsidP="00895B8F">
            <w:pPr>
              <w:rPr>
                <w:rFonts w:ascii="Times New Roman" w:hAnsi="Times New Roman" w:cs="Times New Roman"/>
                <w:sz w:val="24"/>
              </w:rPr>
            </w:pPr>
          </w:p>
        </w:tc>
        <w:tc>
          <w:tcPr>
            <w:tcW w:w="1441" w:type="dxa"/>
          </w:tcPr>
          <w:p w:rsidR="00DF65F4" w:rsidRPr="00601311" w:rsidRDefault="00DF65F4" w:rsidP="00895B8F">
            <w:pPr>
              <w:rPr>
                <w:rFonts w:ascii="Times New Roman" w:hAnsi="Times New Roman" w:cs="Times New Roman"/>
                <w:sz w:val="24"/>
              </w:rPr>
            </w:pPr>
          </w:p>
        </w:tc>
        <w:tc>
          <w:tcPr>
            <w:tcW w:w="1441" w:type="dxa"/>
          </w:tcPr>
          <w:p w:rsidR="00DF65F4" w:rsidRPr="00601311" w:rsidRDefault="00DF65F4" w:rsidP="00895B8F">
            <w:pPr>
              <w:rPr>
                <w:rFonts w:ascii="Times New Roman" w:hAnsi="Times New Roman" w:cs="Times New Roman"/>
                <w:sz w:val="24"/>
              </w:rPr>
            </w:pPr>
          </w:p>
        </w:tc>
      </w:tr>
      <w:tr w:rsidR="00DF65F4" w:rsidRPr="00601311" w:rsidTr="00DF65F4">
        <w:tc>
          <w:tcPr>
            <w:tcW w:w="8067" w:type="dxa"/>
          </w:tcPr>
          <w:p w:rsidR="00DE3BC5" w:rsidRDefault="00DE3BC5" w:rsidP="00DE3BC5">
            <w:pPr>
              <w:rPr>
                <w:rFonts w:ascii="Times New Roman" w:hAnsi="Times New Roman" w:cs="Times New Roman"/>
                <w:sz w:val="24"/>
              </w:rPr>
            </w:pPr>
            <w:r>
              <w:rPr>
                <w:rFonts w:ascii="Times New Roman" w:hAnsi="Times New Roman" w:cs="Times New Roman"/>
                <w:sz w:val="24"/>
              </w:rPr>
              <w:t>Major Elective (4cr)</w:t>
            </w:r>
          </w:p>
          <w:p w:rsidR="00DF65F4" w:rsidRDefault="00DF65F4" w:rsidP="00895B8F">
            <w:pPr>
              <w:rPr>
                <w:rFonts w:ascii="Times New Roman" w:hAnsi="Times New Roman" w:cs="Times New Roman"/>
                <w:sz w:val="24"/>
              </w:rPr>
            </w:pPr>
          </w:p>
        </w:tc>
        <w:tc>
          <w:tcPr>
            <w:tcW w:w="1441" w:type="dxa"/>
          </w:tcPr>
          <w:p w:rsidR="00DF65F4" w:rsidRPr="00601311" w:rsidRDefault="00DF65F4" w:rsidP="00895B8F">
            <w:pPr>
              <w:rPr>
                <w:rFonts w:ascii="Times New Roman" w:hAnsi="Times New Roman" w:cs="Times New Roman"/>
                <w:sz w:val="24"/>
              </w:rPr>
            </w:pPr>
          </w:p>
        </w:tc>
        <w:tc>
          <w:tcPr>
            <w:tcW w:w="1441" w:type="dxa"/>
          </w:tcPr>
          <w:p w:rsidR="00DF65F4" w:rsidRPr="00601311" w:rsidRDefault="00DF65F4" w:rsidP="00895B8F">
            <w:pPr>
              <w:rPr>
                <w:rFonts w:ascii="Times New Roman" w:hAnsi="Times New Roman" w:cs="Times New Roman"/>
                <w:sz w:val="24"/>
              </w:rPr>
            </w:pPr>
          </w:p>
        </w:tc>
      </w:tr>
      <w:tr w:rsidR="00DF65F4" w:rsidRPr="00601311" w:rsidTr="00DF65F4">
        <w:tc>
          <w:tcPr>
            <w:tcW w:w="8067" w:type="dxa"/>
          </w:tcPr>
          <w:p w:rsidR="00DE3BC5" w:rsidRDefault="00DE3BC5" w:rsidP="00DE3BC5">
            <w:pPr>
              <w:rPr>
                <w:rFonts w:ascii="Times New Roman" w:hAnsi="Times New Roman" w:cs="Times New Roman"/>
                <w:sz w:val="24"/>
              </w:rPr>
            </w:pPr>
            <w:r>
              <w:rPr>
                <w:rFonts w:ascii="Times New Roman" w:hAnsi="Times New Roman" w:cs="Times New Roman"/>
                <w:sz w:val="24"/>
              </w:rPr>
              <w:t>Major Elective (4cr)</w:t>
            </w:r>
          </w:p>
          <w:p w:rsidR="00DF65F4" w:rsidRDefault="00DF65F4" w:rsidP="00895B8F">
            <w:pPr>
              <w:rPr>
                <w:rFonts w:ascii="Times New Roman" w:hAnsi="Times New Roman" w:cs="Times New Roman"/>
                <w:sz w:val="24"/>
              </w:rPr>
            </w:pPr>
          </w:p>
        </w:tc>
        <w:tc>
          <w:tcPr>
            <w:tcW w:w="1441" w:type="dxa"/>
          </w:tcPr>
          <w:p w:rsidR="00DF65F4" w:rsidRPr="00601311" w:rsidRDefault="00DF65F4" w:rsidP="00895B8F">
            <w:pPr>
              <w:rPr>
                <w:rFonts w:ascii="Times New Roman" w:hAnsi="Times New Roman" w:cs="Times New Roman"/>
                <w:sz w:val="24"/>
              </w:rPr>
            </w:pPr>
          </w:p>
        </w:tc>
        <w:tc>
          <w:tcPr>
            <w:tcW w:w="1441" w:type="dxa"/>
          </w:tcPr>
          <w:p w:rsidR="00DF65F4" w:rsidRPr="00601311" w:rsidRDefault="00DF65F4" w:rsidP="00895B8F">
            <w:pPr>
              <w:rPr>
                <w:rFonts w:ascii="Times New Roman" w:hAnsi="Times New Roman" w:cs="Times New Roman"/>
                <w:sz w:val="24"/>
              </w:rPr>
            </w:pPr>
          </w:p>
        </w:tc>
      </w:tr>
      <w:tr w:rsidR="00DA1462" w:rsidRPr="00DA1462" w:rsidTr="00614544">
        <w:tc>
          <w:tcPr>
            <w:tcW w:w="10949" w:type="dxa"/>
            <w:gridSpan w:val="3"/>
            <w:tcBorders>
              <w:bottom w:val="nil"/>
            </w:tcBorders>
            <w:shd w:val="clear" w:color="auto" w:fill="D9D9D9" w:themeFill="background1" w:themeFillShade="D9"/>
          </w:tcPr>
          <w:p w:rsidR="00DA1462" w:rsidRPr="00DA1462" w:rsidRDefault="00DA1462" w:rsidP="00A26490">
            <w:pPr>
              <w:pStyle w:val="DegreePlan"/>
            </w:pPr>
            <w:r w:rsidRPr="00DA1462">
              <w:t>Portfolio Review</w:t>
            </w:r>
          </w:p>
        </w:tc>
      </w:tr>
      <w:tr w:rsidR="00DA1462" w:rsidRPr="00601311" w:rsidTr="00614544">
        <w:tc>
          <w:tcPr>
            <w:tcW w:w="8067" w:type="dxa"/>
            <w:tcBorders>
              <w:bottom w:val="nil"/>
            </w:tcBorders>
          </w:tcPr>
          <w:p w:rsidR="00DA1462" w:rsidRDefault="00DA1462" w:rsidP="00614544">
            <w:pPr>
              <w:rPr>
                <w:rFonts w:ascii="Times New Roman" w:hAnsi="Times New Roman" w:cs="Times New Roman"/>
                <w:sz w:val="24"/>
              </w:rPr>
            </w:pPr>
            <w:r>
              <w:rPr>
                <w:rFonts w:ascii="Times New Roman" w:hAnsi="Times New Roman" w:cs="Times New Roman"/>
                <w:sz w:val="24"/>
              </w:rPr>
              <w:t>COM 490 (1cr) – Communication Major Portfolio Review</w:t>
            </w:r>
          </w:p>
          <w:p w:rsidR="00DA1462" w:rsidRDefault="00DA1462" w:rsidP="00614544">
            <w:pPr>
              <w:ind w:left="720"/>
              <w:rPr>
                <w:rFonts w:ascii="Times New Roman" w:hAnsi="Times New Roman" w:cs="Times New Roman"/>
                <w:sz w:val="24"/>
              </w:rPr>
            </w:pPr>
            <w:r>
              <w:rPr>
                <w:rFonts w:ascii="Times New Roman" w:hAnsi="Times New Roman" w:cs="Times New Roman"/>
                <w:b/>
                <w:i/>
                <w:sz w:val="20"/>
              </w:rPr>
              <w:t>Pre-</w:t>
            </w:r>
            <w:proofErr w:type="spellStart"/>
            <w:r>
              <w:rPr>
                <w:rFonts w:ascii="Times New Roman" w:hAnsi="Times New Roman" w:cs="Times New Roman"/>
                <w:b/>
                <w:i/>
                <w:sz w:val="20"/>
              </w:rPr>
              <w:t>Req</w:t>
            </w:r>
            <w:proofErr w:type="spellEnd"/>
            <w:r>
              <w:rPr>
                <w:rFonts w:ascii="Times New Roman" w:hAnsi="Times New Roman" w:cs="Times New Roman"/>
                <w:b/>
                <w:i/>
                <w:sz w:val="20"/>
              </w:rPr>
              <w:t xml:space="preserve">: </w:t>
            </w:r>
            <w:r w:rsidRPr="00DA1462">
              <w:rPr>
                <w:rFonts w:ascii="Times New Roman" w:hAnsi="Times New Roman" w:cs="Times New Roman"/>
                <w:i/>
                <w:sz w:val="20"/>
              </w:rPr>
              <w:t>Senior standing, Communication Majors Only</w:t>
            </w:r>
          </w:p>
        </w:tc>
        <w:tc>
          <w:tcPr>
            <w:tcW w:w="1441" w:type="dxa"/>
            <w:tcBorders>
              <w:bottom w:val="nil"/>
            </w:tcBorders>
          </w:tcPr>
          <w:p w:rsidR="00DA1462" w:rsidRPr="00601311" w:rsidRDefault="00DA1462" w:rsidP="00614544">
            <w:pPr>
              <w:rPr>
                <w:rFonts w:ascii="Times New Roman" w:hAnsi="Times New Roman" w:cs="Times New Roman"/>
                <w:sz w:val="24"/>
              </w:rPr>
            </w:pPr>
          </w:p>
        </w:tc>
        <w:tc>
          <w:tcPr>
            <w:tcW w:w="1441" w:type="dxa"/>
            <w:tcBorders>
              <w:bottom w:val="nil"/>
            </w:tcBorders>
          </w:tcPr>
          <w:p w:rsidR="00DA1462" w:rsidRPr="00601311" w:rsidRDefault="00DA1462" w:rsidP="00614544">
            <w:pPr>
              <w:rPr>
                <w:rFonts w:ascii="Times New Roman" w:hAnsi="Times New Roman" w:cs="Times New Roman"/>
                <w:sz w:val="24"/>
              </w:rPr>
            </w:pPr>
          </w:p>
        </w:tc>
      </w:tr>
      <w:tr w:rsidR="00AB58C0" w:rsidRPr="00601311" w:rsidTr="00842DAC">
        <w:tc>
          <w:tcPr>
            <w:tcW w:w="10949" w:type="dxa"/>
            <w:gridSpan w:val="3"/>
            <w:shd w:val="clear" w:color="auto" w:fill="D9D9D9" w:themeFill="background1" w:themeFillShade="D9"/>
          </w:tcPr>
          <w:p w:rsidR="00AB58C0" w:rsidRPr="00AB58C0" w:rsidRDefault="00284857" w:rsidP="00A26490">
            <w:pPr>
              <w:pStyle w:val="DegreePlan"/>
            </w:pPr>
            <w:r>
              <w:t>Major Residency Requirements (15</w:t>
            </w:r>
            <w:r w:rsidR="00AB58C0" w:rsidRPr="00AB58C0">
              <w:t xml:space="preserve"> Credits)</w:t>
            </w:r>
          </w:p>
        </w:tc>
      </w:tr>
      <w:tr w:rsidR="00AB58C0" w:rsidRPr="00BF5B3F" w:rsidTr="00842DAC">
        <w:tc>
          <w:tcPr>
            <w:tcW w:w="10949" w:type="dxa"/>
            <w:gridSpan w:val="3"/>
          </w:tcPr>
          <w:p w:rsidR="00AB58C0" w:rsidRPr="00BF5B3F" w:rsidRDefault="00AB58C0" w:rsidP="00284857">
            <w:pPr>
              <w:rPr>
                <w:rFonts w:ascii="Times New Roman" w:hAnsi="Times New Roman" w:cs="Times New Roman"/>
                <w:i/>
                <w:sz w:val="21"/>
                <w:szCs w:val="21"/>
              </w:rPr>
            </w:pPr>
            <w:r w:rsidRPr="00BF5B3F">
              <w:rPr>
                <w:rFonts w:ascii="Times New Roman" w:hAnsi="Times New Roman" w:cs="Times New Roman"/>
                <w:i/>
                <w:sz w:val="21"/>
                <w:szCs w:val="21"/>
              </w:rPr>
              <w:t xml:space="preserve">Students must complete at least </w:t>
            </w:r>
            <w:r w:rsidR="00284857">
              <w:rPr>
                <w:rFonts w:ascii="Times New Roman" w:hAnsi="Times New Roman" w:cs="Times New Roman"/>
                <w:i/>
                <w:sz w:val="21"/>
                <w:szCs w:val="21"/>
              </w:rPr>
              <w:t>15 credit hours in the student’s major.</w:t>
            </w:r>
          </w:p>
        </w:tc>
      </w:tr>
    </w:tbl>
    <w:p w:rsidR="00AA13BA" w:rsidRPr="00601311" w:rsidRDefault="00AA13BA">
      <w:pPr>
        <w:rPr>
          <w:rFonts w:ascii="Times New Roman" w:hAnsi="Times New Roman" w:cs="Times New Roman"/>
          <w:sz w:val="24"/>
        </w:rPr>
      </w:pPr>
    </w:p>
    <w:sectPr w:rsidR="00AA13BA" w:rsidRPr="00601311" w:rsidSect="0009370F">
      <w:pgSz w:w="12240" w:h="15840"/>
      <w:pgMar w:top="432" w:right="720" w:bottom="432"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09F" w:csb1="00000000"/>
  </w:font>
  <w:font w:name="Segoe UI">
    <w:panose1 w:val="020B0502040204020203"/>
    <w:charset w:val="00"/>
    <w:family w:val="swiss"/>
    <w:pitch w:val="variable"/>
    <w:sig w:usb0="E4002EFF" w:usb1="C000E47F" w:usb2="00000009" w:usb3="00000000" w:csb0="000001FF" w:csb1="00000000"/>
  </w:font>
  <w:font w:name="Arial Unicode MS">
    <w:panose1 w:val="020B0604020202020204"/>
    <w:charset w:val="80"/>
    <w:family w:val="swiss"/>
    <w:pitch w:val="variable"/>
    <w:sig w:usb0="00000000" w:usb1="E9DFFFFF" w:usb2="0000003F" w:usb3="00000000" w:csb0="003F01F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DCD365B"/>
    <w:multiLevelType w:val="hybridMultilevel"/>
    <w:tmpl w:val="0302C98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351442B"/>
    <w:multiLevelType w:val="hybridMultilevel"/>
    <w:tmpl w:val="ADC01F2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84124A5"/>
    <w:multiLevelType w:val="hybridMultilevel"/>
    <w:tmpl w:val="028868E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202864C1"/>
    <w:multiLevelType w:val="hybridMultilevel"/>
    <w:tmpl w:val="F7BA35A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23650734"/>
    <w:multiLevelType w:val="hybridMultilevel"/>
    <w:tmpl w:val="F998F0F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261B24C5"/>
    <w:multiLevelType w:val="hybridMultilevel"/>
    <w:tmpl w:val="AC7EF51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2DD92BCE"/>
    <w:multiLevelType w:val="hybridMultilevel"/>
    <w:tmpl w:val="8FAC2D0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3F03227B"/>
    <w:multiLevelType w:val="hybridMultilevel"/>
    <w:tmpl w:val="071AC40A"/>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8" w15:restartNumberingAfterBreak="0">
    <w:nsid w:val="42A2146D"/>
    <w:multiLevelType w:val="hybridMultilevel"/>
    <w:tmpl w:val="B8762AA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4D38167D"/>
    <w:multiLevelType w:val="hybridMultilevel"/>
    <w:tmpl w:val="0136C26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67DD55F3"/>
    <w:multiLevelType w:val="hybridMultilevel"/>
    <w:tmpl w:val="4CDCE82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6FDC2A4A"/>
    <w:multiLevelType w:val="hybridMultilevel"/>
    <w:tmpl w:val="1866513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77E317B9"/>
    <w:multiLevelType w:val="hybridMultilevel"/>
    <w:tmpl w:val="A6EE673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2"/>
  </w:num>
  <w:num w:numId="2">
    <w:abstractNumId w:val="3"/>
  </w:num>
  <w:num w:numId="3">
    <w:abstractNumId w:val="10"/>
  </w:num>
  <w:num w:numId="4">
    <w:abstractNumId w:val="7"/>
  </w:num>
  <w:num w:numId="5">
    <w:abstractNumId w:val="6"/>
  </w:num>
  <w:num w:numId="6">
    <w:abstractNumId w:val="0"/>
  </w:num>
  <w:num w:numId="7">
    <w:abstractNumId w:val="5"/>
  </w:num>
  <w:num w:numId="8">
    <w:abstractNumId w:val="2"/>
  </w:num>
  <w:num w:numId="9">
    <w:abstractNumId w:val="8"/>
  </w:num>
  <w:num w:numId="10">
    <w:abstractNumId w:val="9"/>
  </w:num>
  <w:num w:numId="11">
    <w:abstractNumId w:val="11"/>
  </w:num>
  <w:num w:numId="12">
    <w:abstractNumId w:val="4"/>
  </w:num>
  <w:num w:numId="1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01311"/>
    <w:rsid w:val="00045F32"/>
    <w:rsid w:val="0005440F"/>
    <w:rsid w:val="0006739C"/>
    <w:rsid w:val="0008501E"/>
    <w:rsid w:val="0009370F"/>
    <w:rsid w:val="000A6677"/>
    <w:rsid w:val="00106638"/>
    <w:rsid w:val="001325B5"/>
    <w:rsid w:val="00143BE3"/>
    <w:rsid w:val="00150CD1"/>
    <w:rsid w:val="00154E0D"/>
    <w:rsid w:val="00196B20"/>
    <w:rsid w:val="001E4AC6"/>
    <w:rsid w:val="001F34D5"/>
    <w:rsid w:val="00266404"/>
    <w:rsid w:val="00275EED"/>
    <w:rsid w:val="00284857"/>
    <w:rsid w:val="002B2475"/>
    <w:rsid w:val="002D5733"/>
    <w:rsid w:val="002F5725"/>
    <w:rsid w:val="0033636B"/>
    <w:rsid w:val="003430AF"/>
    <w:rsid w:val="00343D38"/>
    <w:rsid w:val="003521CE"/>
    <w:rsid w:val="00352E42"/>
    <w:rsid w:val="00391DF8"/>
    <w:rsid w:val="003A12EB"/>
    <w:rsid w:val="003C0131"/>
    <w:rsid w:val="003E5B65"/>
    <w:rsid w:val="003F53A6"/>
    <w:rsid w:val="00422302"/>
    <w:rsid w:val="00432275"/>
    <w:rsid w:val="00442647"/>
    <w:rsid w:val="004472D1"/>
    <w:rsid w:val="00471B9F"/>
    <w:rsid w:val="004735F0"/>
    <w:rsid w:val="00550388"/>
    <w:rsid w:val="005B00AB"/>
    <w:rsid w:val="005B594D"/>
    <w:rsid w:val="005E0FB4"/>
    <w:rsid w:val="005F72A4"/>
    <w:rsid w:val="00601311"/>
    <w:rsid w:val="00605438"/>
    <w:rsid w:val="00615A5F"/>
    <w:rsid w:val="006B4EAF"/>
    <w:rsid w:val="006B771B"/>
    <w:rsid w:val="006C10B0"/>
    <w:rsid w:val="006D0391"/>
    <w:rsid w:val="00710933"/>
    <w:rsid w:val="00755E65"/>
    <w:rsid w:val="00775B75"/>
    <w:rsid w:val="00783E03"/>
    <w:rsid w:val="00785C5B"/>
    <w:rsid w:val="007D55A6"/>
    <w:rsid w:val="008119DE"/>
    <w:rsid w:val="00812D6F"/>
    <w:rsid w:val="00842DAC"/>
    <w:rsid w:val="00856B6E"/>
    <w:rsid w:val="008B279B"/>
    <w:rsid w:val="008C6F30"/>
    <w:rsid w:val="009234C2"/>
    <w:rsid w:val="0096265D"/>
    <w:rsid w:val="009B7571"/>
    <w:rsid w:val="009F396F"/>
    <w:rsid w:val="00A00091"/>
    <w:rsid w:val="00A20003"/>
    <w:rsid w:val="00A22CA5"/>
    <w:rsid w:val="00A26490"/>
    <w:rsid w:val="00A31B91"/>
    <w:rsid w:val="00A72AF0"/>
    <w:rsid w:val="00A75D3A"/>
    <w:rsid w:val="00A75E0C"/>
    <w:rsid w:val="00AA13BA"/>
    <w:rsid w:val="00AB58C0"/>
    <w:rsid w:val="00AC2053"/>
    <w:rsid w:val="00AE0853"/>
    <w:rsid w:val="00AE4817"/>
    <w:rsid w:val="00B41330"/>
    <w:rsid w:val="00B41CB0"/>
    <w:rsid w:val="00B70D4D"/>
    <w:rsid w:val="00B81BD7"/>
    <w:rsid w:val="00B84999"/>
    <w:rsid w:val="00B96848"/>
    <w:rsid w:val="00BD11FF"/>
    <w:rsid w:val="00BF5B3F"/>
    <w:rsid w:val="00CD5B3D"/>
    <w:rsid w:val="00CE21CF"/>
    <w:rsid w:val="00CE3397"/>
    <w:rsid w:val="00DA1462"/>
    <w:rsid w:val="00DB2AA8"/>
    <w:rsid w:val="00DE3BC5"/>
    <w:rsid w:val="00DF5934"/>
    <w:rsid w:val="00DF65F4"/>
    <w:rsid w:val="00E20BE5"/>
    <w:rsid w:val="00E37A1A"/>
    <w:rsid w:val="00E42913"/>
    <w:rsid w:val="00E6179B"/>
    <w:rsid w:val="00F62EBE"/>
    <w:rsid w:val="00F72234"/>
    <w:rsid w:val="00F765DD"/>
    <w:rsid w:val="00FF2C3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63D5D924-CA27-426F-B08E-F2DFFFD9A6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uiPriority w:val="9"/>
    <w:qFormat/>
    <w:rsid w:val="00A26490"/>
    <w:pPr>
      <w:keepNext/>
      <w:keepLines/>
      <w:spacing w:before="24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uiPriority w:val="9"/>
    <w:unhideWhenUsed/>
    <w:qFormat/>
    <w:rsid w:val="00A26490"/>
    <w:pPr>
      <w:keepNext/>
      <w:keepLines/>
      <w:spacing w:before="40"/>
      <w:outlineLvl w:val="1"/>
    </w:pPr>
    <w:rPr>
      <w:rFonts w:asciiTheme="majorHAnsi" w:eastAsiaTheme="majorEastAsia" w:hAnsiTheme="majorHAnsi" w:cstheme="majorBidi"/>
      <w:color w:val="2E74B5" w:themeColor="accent1" w:themeShade="BF"/>
      <w:sz w:val="26"/>
      <w:szCs w:val="26"/>
    </w:rPr>
  </w:style>
  <w:style w:type="paragraph" w:styleId="Heading3">
    <w:name w:val="heading 3"/>
    <w:basedOn w:val="Normal"/>
    <w:next w:val="Normal"/>
    <w:link w:val="Heading3Char"/>
    <w:uiPriority w:val="9"/>
    <w:semiHidden/>
    <w:unhideWhenUsed/>
    <w:qFormat/>
    <w:rsid w:val="00A26490"/>
    <w:pPr>
      <w:keepNext/>
      <w:keepLines/>
      <w:spacing w:before="40"/>
      <w:outlineLvl w:val="2"/>
    </w:pPr>
    <w:rPr>
      <w:rFonts w:asciiTheme="majorHAnsi" w:eastAsiaTheme="majorEastAsia" w:hAnsiTheme="majorHAnsi" w:cstheme="majorBidi"/>
      <w:color w:val="1F4D78"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601311"/>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601311"/>
    <w:rPr>
      <w:color w:val="0563C1" w:themeColor="hyperlink"/>
      <w:u w:val="single"/>
    </w:rPr>
  </w:style>
  <w:style w:type="paragraph" w:styleId="ListParagraph">
    <w:name w:val="List Paragraph"/>
    <w:basedOn w:val="Normal"/>
    <w:uiPriority w:val="34"/>
    <w:qFormat/>
    <w:rsid w:val="00B81BD7"/>
    <w:pPr>
      <w:ind w:left="720"/>
      <w:contextualSpacing/>
    </w:pPr>
  </w:style>
  <w:style w:type="paragraph" w:styleId="BalloonText">
    <w:name w:val="Balloon Text"/>
    <w:basedOn w:val="Normal"/>
    <w:link w:val="BalloonTextChar"/>
    <w:uiPriority w:val="99"/>
    <w:semiHidden/>
    <w:unhideWhenUsed/>
    <w:rsid w:val="00143BE3"/>
    <w:pPr>
      <w:spacing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43BE3"/>
    <w:rPr>
      <w:rFonts w:ascii="Segoe UI" w:hAnsi="Segoe UI" w:cs="Segoe UI"/>
      <w:sz w:val="18"/>
      <w:szCs w:val="18"/>
    </w:rPr>
  </w:style>
  <w:style w:type="table" w:customStyle="1" w:styleId="TableGrid1">
    <w:name w:val="Table Grid1"/>
    <w:basedOn w:val="TableNormal"/>
    <w:next w:val="TableGrid"/>
    <w:uiPriority w:val="39"/>
    <w:rsid w:val="00842DAC"/>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
    <w:name w:val="Heading 1 Char"/>
    <w:basedOn w:val="DefaultParagraphFont"/>
    <w:link w:val="Heading1"/>
    <w:uiPriority w:val="9"/>
    <w:rsid w:val="00A26490"/>
    <w:rPr>
      <w:rFonts w:asciiTheme="majorHAnsi" w:eastAsiaTheme="majorEastAsia" w:hAnsiTheme="majorHAnsi" w:cstheme="majorBidi"/>
      <w:color w:val="2E74B5" w:themeColor="accent1" w:themeShade="BF"/>
      <w:sz w:val="32"/>
      <w:szCs w:val="32"/>
    </w:rPr>
  </w:style>
  <w:style w:type="character" w:customStyle="1" w:styleId="Heading2Char">
    <w:name w:val="Heading 2 Char"/>
    <w:basedOn w:val="DefaultParagraphFont"/>
    <w:link w:val="Heading2"/>
    <w:uiPriority w:val="9"/>
    <w:rsid w:val="00A26490"/>
    <w:rPr>
      <w:rFonts w:asciiTheme="majorHAnsi" w:eastAsiaTheme="majorEastAsia" w:hAnsiTheme="majorHAnsi" w:cstheme="majorBidi"/>
      <w:color w:val="2E74B5" w:themeColor="accent1" w:themeShade="BF"/>
      <w:sz w:val="26"/>
      <w:szCs w:val="26"/>
    </w:rPr>
  </w:style>
  <w:style w:type="paragraph" w:customStyle="1" w:styleId="DegreePlan">
    <w:name w:val="Degree Plan"/>
    <w:basedOn w:val="Heading3"/>
    <w:link w:val="DegreePlanChar"/>
    <w:qFormat/>
    <w:rsid w:val="00A26490"/>
    <w:pPr>
      <w:spacing w:line="240" w:lineRule="auto"/>
    </w:pPr>
    <w:rPr>
      <w:rFonts w:ascii="Times New Roman" w:hAnsi="Times New Roman" w:cs="Times New Roman"/>
      <w:b/>
      <w:color w:val="000000" w:themeColor="text1"/>
      <w:sz w:val="20"/>
    </w:rPr>
  </w:style>
  <w:style w:type="character" w:customStyle="1" w:styleId="Heading3Char">
    <w:name w:val="Heading 3 Char"/>
    <w:basedOn w:val="DefaultParagraphFont"/>
    <w:link w:val="Heading3"/>
    <w:uiPriority w:val="9"/>
    <w:semiHidden/>
    <w:rsid w:val="00A26490"/>
    <w:rPr>
      <w:rFonts w:asciiTheme="majorHAnsi" w:eastAsiaTheme="majorEastAsia" w:hAnsiTheme="majorHAnsi" w:cstheme="majorBidi"/>
      <w:color w:val="1F4D78" w:themeColor="accent1" w:themeShade="7F"/>
      <w:sz w:val="24"/>
      <w:szCs w:val="24"/>
    </w:rPr>
  </w:style>
  <w:style w:type="character" w:customStyle="1" w:styleId="DegreePlanChar">
    <w:name w:val="Degree Plan Char"/>
    <w:basedOn w:val="Heading3Char"/>
    <w:link w:val="DegreePlan"/>
    <w:rsid w:val="00A26490"/>
    <w:rPr>
      <w:rFonts w:ascii="Times New Roman" w:eastAsiaTheme="majorEastAsia" w:hAnsi="Times New Roman" w:cs="Times New Roman"/>
      <w:b/>
      <w:color w:val="000000" w:themeColor="text1"/>
      <w:sz w:val="20"/>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787555013">
      <w:bodyDiv w:val="1"/>
      <w:marLeft w:val="0"/>
      <w:marRight w:val="0"/>
      <w:marTop w:val="0"/>
      <w:marBottom w:val="0"/>
      <w:divBdr>
        <w:top w:val="none" w:sz="0" w:space="0" w:color="auto"/>
        <w:left w:val="none" w:sz="0" w:space="0" w:color="auto"/>
        <w:bottom w:val="none" w:sz="0" w:space="0" w:color="auto"/>
        <w:right w:val="none" w:sz="0" w:space="0" w:color="auto"/>
      </w:divBdr>
      <w:divsChild>
        <w:div w:id="339431340">
          <w:marLeft w:val="0"/>
          <w:marRight w:val="0"/>
          <w:marTop w:val="75"/>
          <w:marBottom w:val="0"/>
          <w:divBdr>
            <w:top w:val="none" w:sz="0" w:space="0" w:color="auto"/>
            <w:left w:val="none" w:sz="0" w:space="0" w:color="auto"/>
            <w:bottom w:val="none" w:sz="0" w:space="0" w:color="auto"/>
            <w:right w:val="none" w:sz="0" w:space="0" w:color="auto"/>
          </w:divBdr>
          <w:divsChild>
            <w:div w:id="439375041">
              <w:marLeft w:val="150"/>
              <w:marRight w:val="0"/>
              <w:marTop w:val="0"/>
              <w:marBottom w:val="0"/>
              <w:divBdr>
                <w:top w:val="none" w:sz="0" w:space="0" w:color="auto"/>
                <w:left w:val="none" w:sz="0" w:space="0" w:color="auto"/>
                <w:bottom w:val="none" w:sz="0" w:space="0" w:color="auto"/>
                <w:right w:val="none" w:sz="0" w:space="0" w:color="auto"/>
              </w:divBdr>
            </w:div>
          </w:divsChild>
        </w:div>
        <w:div w:id="1301764817">
          <w:marLeft w:val="0"/>
          <w:marRight w:val="0"/>
          <w:marTop w:val="0"/>
          <w:marBottom w:val="0"/>
          <w:divBdr>
            <w:top w:val="none" w:sz="0" w:space="0" w:color="auto"/>
            <w:left w:val="none" w:sz="0" w:space="0" w:color="auto"/>
            <w:bottom w:val="none" w:sz="0" w:space="0" w:color="auto"/>
            <w:right w:val="none" w:sz="0" w:space="0" w:color="auto"/>
          </w:divBdr>
          <w:divsChild>
            <w:div w:id="338385001">
              <w:marLeft w:val="0"/>
              <w:marRight w:val="0"/>
              <w:marTop w:val="0"/>
              <w:marBottom w:val="0"/>
              <w:divBdr>
                <w:top w:val="none" w:sz="0" w:space="0" w:color="auto"/>
                <w:left w:val="none" w:sz="0" w:space="0" w:color="auto"/>
                <w:bottom w:val="none" w:sz="0" w:space="0" w:color="auto"/>
                <w:right w:val="none" w:sz="0" w:space="0" w:color="auto"/>
              </w:divBdr>
              <w:divsChild>
                <w:div w:id="19654567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ut.smartcatalogiq.com/current/catalog/College-of-Arts-and-Letters/Department-of-Communication/Communication-Major" TargetMode="External"/><Relationship Id="rId3" Type="http://schemas.openxmlformats.org/officeDocument/2006/relationships/styles" Target="styles.xml"/><Relationship Id="rId7" Type="http://schemas.openxmlformats.org/officeDocument/2006/relationships/hyperlink" Target="http://www.ut.edu/catalog" TargetMode="Externa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png"/><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yperlink" Target="http://ut.smartcatalogiq.com/current/catalog/College-of-Arts-and-Letters/Department-of-Communication/Communication-Major" TargetMode="External"/><Relationship Id="rId4" Type="http://schemas.openxmlformats.org/officeDocument/2006/relationships/settings" Target="settings.xml"/><Relationship Id="rId9" Type="http://schemas.openxmlformats.org/officeDocument/2006/relationships/hyperlink" Target="http://ut.smartcatalogiq.com/current/catalog/College-of-Arts-and-Letters/Department-of-Communication/Communication-Major"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A0C531E-5887-48E6-98B4-B1C2891E390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3</Pages>
  <Words>926</Words>
  <Characters>5281</Characters>
  <Application>Microsoft Office Word</Application>
  <DocSecurity>0</DocSecurity>
  <Lines>44</Lines>
  <Paragraphs>12</Paragraphs>
  <ScaleCrop>false</ScaleCrop>
  <HeadingPairs>
    <vt:vector size="2" baseType="variant">
      <vt:variant>
        <vt:lpstr>Title</vt:lpstr>
      </vt:variant>
      <vt:variant>
        <vt:i4>1</vt:i4>
      </vt:variant>
    </vt:vector>
  </HeadingPairs>
  <TitlesOfParts>
    <vt:vector size="1" baseType="lpstr">
      <vt:lpstr>Unofficial Degree Planning Worksheet: Bachelor of Art in Communication</vt:lpstr>
    </vt:vector>
  </TitlesOfParts>
  <Company>The University of Tampa</Company>
  <LinksUpToDate>false</LinksUpToDate>
  <CharactersWithSpaces>6195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Unofficial Degree Planning Worksheet: Bachelor of Art in Communication</dc:title>
  <dc:subject>Bachelor of Art in Communication</dc:subject>
  <dc:creator>The University of Tampa</dc:creator>
  <cp:keywords>Unofficial, Degree, Planning, Worksheet, Bachelor, of, Art, in, Communication, the, University, Tampa</cp:keywords>
  <dc:description/>
  <cp:lastModifiedBy>James Welch III</cp:lastModifiedBy>
  <cp:revision>3</cp:revision>
  <cp:lastPrinted>2019-10-25T19:10:00Z</cp:lastPrinted>
  <dcterms:created xsi:type="dcterms:W3CDTF">2020-06-10T14:14:00Z</dcterms:created>
  <dcterms:modified xsi:type="dcterms:W3CDTF">2020-06-11T18:23:00Z</dcterms:modified>
</cp:coreProperties>
</file>